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5EBCC" w14:textId="77777777" w:rsidR="00C76C2A" w:rsidRDefault="00355B12">
      <w:pPr>
        <w:spacing w:line="360" w:lineRule="auto"/>
        <w:rPr>
          <w:rFonts w:ascii="Arial" w:eastAsia="华文行楷" w:hAnsi="Arial" w:cs="Arial"/>
          <w:color w:val="000000" w:themeColor="text1"/>
          <w:sz w:val="32"/>
          <w:szCs w:val="32"/>
        </w:rPr>
      </w:pPr>
      <w:r>
        <w:rPr>
          <w:rFonts w:ascii="Arial" w:eastAsia="华文行楷" w:hAnsi="Arial" w:cs="Arial"/>
          <w:noProof/>
          <w:color w:val="000000" w:themeColor="text1"/>
          <w:sz w:val="32"/>
          <w:szCs w:val="32"/>
        </w:rPr>
        <w:drawing>
          <wp:anchor distT="0" distB="0" distL="114300" distR="114300" simplePos="0" relativeHeight="251638784" behindDoc="0" locked="0" layoutInCell="1" allowOverlap="1">
            <wp:simplePos x="0" y="0"/>
            <wp:positionH relativeFrom="column">
              <wp:posOffset>4957445</wp:posOffset>
            </wp:positionH>
            <wp:positionV relativeFrom="paragraph">
              <wp:posOffset>-50165</wp:posOffset>
            </wp:positionV>
            <wp:extent cx="1864360" cy="73152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360" cy="731520"/>
                    </a:xfrm>
                    <a:prstGeom prst="rect">
                      <a:avLst/>
                    </a:prstGeom>
                  </pic:spPr>
                </pic:pic>
              </a:graphicData>
            </a:graphic>
          </wp:anchor>
        </w:drawing>
      </w:r>
      <w:r>
        <w:rPr>
          <w:rFonts w:ascii="Arial" w:eastAsia="华文行楷" w:hAnsi="Arial" w:cs="Arial" w:hint="eastAsia"/>
          <w:color w:val="000000" w:themeColor="text1"/>
          <w:sz w:val="32"/>
          <w:szCs w:val="32"/>
        </w:rPr>
        <w:t xml:space="preserve">                                                                                </w:t>
      </w:r>
    </w:p>
    <w:p w14:paraId="18F3D78A" w14:textId="77777777" w:rsidR="00C76C2A" w:rsidRDefault="00C76C2A">
      <w:pPr>
        <w:spacing w:line="360" w:lineRule="auto"/>
        <w:rPr>
          <w:rFonts w:ascii="Arial" w:eastAsia="华文行楷" w:hAnsi="Arial" w:cs="Arial"/>
          <w:color w:val="000000" w:themeColor="text1"/>
          <w:sz w:val="28"/>
          <w:szCs w:val="28"/>
        </w:rPr>
      </w:pPr>
    </w:p>
    <w:p w14:paraId="5DA08839" w14:textId="77777777" w:rsidR="00C76C2A" w:rsidRDefault="00C76C2A">
      <w:pPr>
        <w:spacing w:line="360" w:lineRule="auto"/>
        <w:rPr>
          <w:rFonts w:ascii="Arial" w:eastAsia="华文行楷" w:hAnsi="Arial" w:cs="Arial"/>
          <w:color w:val="000000" w:themeColor="text1"/>
          <w:sz w:val="28"/>
          <w:szCs w:val="28"/>
        </w:rPr>
      </w:pPr>
    </w:p>
    <w:p w14:paraId="7296CA4C" w14:textId="77777777" w:rsidR="00C76C2A" w:rsidRDefault="00C76C2A">
      <w:pPr>
        <w:spacing w:line="360" w:lineRule="auto"/>
        <w:rPr>
          <w:rFonts w:ascii="Arial" w:eastAsia="华文行楷" w:hAnsi="Arial" w:cs="Arial"/>
          <w:color w:val="000000" w:themeColor="text1"/>
          <w:sz w:val="28"/>
          <w:szCs w:val="28"/>
        </w:rPr>
      </w:pPr>
    </w:p>
    <w:p w14:paraId="1DDBAC6A" w14:textId="77777777" w:rsidR="00C76C2A" w:rsidRDefault="00355B12">
      <w:pPr>
        <w:spacing w:line="360" w:lineRule="auto"/>
        <w:rPr>
          <w:rFonts w:ascii="Arial" w:eastAsia="华文行楷" w:hAnsi="Arial" w:cs="Arial"/>
          <w:color w:val="000000" w:themeColor="text1"/>
          <w:sz w:val="28"/>
          <w:szCs w:val="28"/>
        </w:rPr>
      </w:pPr>
      <w:r>
        <w:rPr>
          <w:rFonts w:ascii="Arial" w:eastAsia="华文行楷" w:hAnsi="Arial" w:cs="Arial"/>
          <w:color w:val="000000" w:themeColor="text1"/>
          <w:sz w:val="28"/>
          <w:szCs w:val="28"/>
        </w:rPr>
        <w:t>尊敬的参展商：</w:t>
      </w:r>
      <w:r>
        <w:rPr>
          <w:rFonts w:ascii="Arial" w:eastAsia="华文行楷" w:hAnsi="Arial" w:cs="Arial" w:hint="eastAsia"/>
          <w:color w:val="000000" w:themeColor="text1"/>
          <w:sz w:val="28"/>
          <w:szCs w:val="28"/>
        </w:rPr>
        <w:t xml:space="preserve">                                                       </w:t>
      </w:r>
    </w:p>
    <w:p w14:paraId="0F721A14" w14:textId="77777777" w:rsidR="00C76C2A" w:rsidRDefault="00C76C2A">
      <w:pPr>
        <w:spacing w:line="360" w:lineRule="auto"/>
        <w:rPr>
          <w:rFonts w:ascii="Arial" w:eastAsia="华文行楷" w:hAnsi="Arial" w:cs="Arial"/>
          <w:color w:val="000000" w:themeColor="text1"/>
          <w:sz w:val="28"/>
          <w:szCs w:val="28"/>
        </w:rPr>
      </w:pPr>
    </w:p>
    <w:p w14:paraId="275F3441" w14:textId="77777777" w:rsidR="00C76C2A" w:rsidRDefault="00355B12">
      <w:pPr>
        <w:spacing w:line="360" w:lineRule="auto"/>
        <w:ind w:firstLineChars="200" w:firstLine="560"/>
        <w:rPr>
          <w:rFonts w:ascii="Arial" w:eastAsia="华文行楷" w:hAnsi="Arial" w:cs="Arial"/>
          <w:color w:val="000000" w:themeColor="text1"/>
          <w:sz w:val="28"/>
          <w:szCs w:val="28"/>
        </w:rPr>
      </w:pPr>
      <w:r>
        <w:rPr>
          <w:rFonts w:ascii="Arial" w:eastAsia="华文行楷" w:hAnsi="Arial" w:cs="Arial"/>
          <w:color w:val="000000" w:themeColor="text1"/>
          <w:sz w:val="28"/>
          <w:szCs w:val="28"/>
        </w:rPr>
        <w:t>欢迎参加</w:t>
      </w:r>
      <w:r>
        <w:rPr>
          <w:rFonts w:ascii="Arial" w:eastAsia="华文行楷" w:hAnsi="Arial" w:cs="Arial" w:hint="eastAsia"/>
          <w:color w:val="000000" w:themeColor="text1"/>
          <w:sz w:val="28"/>
          <w:szCs w:val="28"/>
        </w:rPr>
        <w:t>第</w:t>
      </w:r>
      <w:r>
        <w:rPr>
          <w:rFonts w:ascii="Arial" w:eastAsia="华文行楷" w:hAnsi="Arial" w:cs="Arial" w:hint="eastAsia"/>
          <w:color w:val="000000" w:themeColor="text1"/>
          <w:sz w:val="28"/>
          <w:szCs w:val="28"/>
        </w:rPr>
        <w:t>11</w:t>
      </w:r>
      <w:r>
        <w:rPr>
          <w:rFonts w:ascii="Arial" w:eastAsia="华文行楷" w:hAnsi="Arial" w:cs="Arial"/>
          <w:color w:val="000000" w:themeColor="text1"/>
          <w:sz w:val="28"/>
          <w:szCs w:val="28"/>
        </w:rPr>
        <w:t>4</w:t>
      </w:r>
      <w:r>
        <w:rPr>
          <w:rFonts w:ascii="Arial" w:eastAsia="华文行楷" w:hAnsi="Arial" w:cs="Arial" w:hint="eastAsia"/>
          <w:color w:val="000000" w:themeColor="text1"/>
          <w:sz w:val="28"/>
          <w:szCs w:val="28"/>
        </w:rPr>
        <w:t>届中国日用百货商品交易会暨</w:t>
      </w:r>
      <w:r>
        <w:rPr>
          <w:rFonts w:ascii="Arial" w:eastAsia="华文行楷" w:hAnsi="Arial" w:cs="Arial" w:hint="eastAsia"/>
          <w:color w:val="000000" w:themeColor="text1"/>
          <w:sz w:val="28"/>
          <w:szCs w:val="28"/>
        </w:rPr>
        <w:t>20</w:t>
      </w:r>
      <w:r>
        <w:rPr>
          <w:rFonts w:ascii="Arial" w:eastAsia="华文行楷" w:hAnsi="Arial" w:cs="Arial"/>
          <w:color w:val="000000" w:themeColor="text1"/>
          <w:sz w:val="28"/>
          <w:szCs w:val="28"/>
        </w:rPr>
        <w:t>20</w:t>
      </w:r>
      <w:r>
        <w:rPr>
          <w:rFonts w:ascii="Arial" w:eastAsia="华文行楷" w:hAnsi="Arial" w:cs="Arial" w:hint="eastAsia"/>
          <w:color w:val="000000" w:themeColor="text1"/>
          <w:sz w:val="28"/>
          <w:szCs w:val="28"/>
        </w:rPr>
        <w:t>智慧生活博览会。</w:t>
      </w:r>
    </w:p>
    <w:p w14:paraId="0A6463EE" w14:textId="77777777" w:rsidR="00C76C2A" w:rsidRDefault="00355B12">
      <w:pPr>
        <w:spacing w:line="360" w:lineRule="auto"/>
        <w:ind w:firstLineChars="200" w:firstLine="560"/>
        <w:rPr>
          <w:rFonts w:ascii="Arial" w:eastAsia="华文行楷" w:hAnsi="Arial" w:cs="Arial"/>
          <w:color w:val="000000" w:themeColor="text1"/>
          <w:sz w:val="28"/>
          <w:szCs w:val="28"/>
        </w:rPr>
      </w:pPr>
      <w:r>
        <w:rPr>
          <w:rFonts w:ascii="Arial" w:eastAsia="华文行楷" w:hAnsi="Arial" w:cs="Arial"/>
          <w:color w:val="000000" w:themeColor="text1"/>
          <w:sz w:val="28"/>
          <w:szCs w:val="28"/>
        </w:rPr>
        <w:t>这份参展商手册详细刊载了本届展览的展会须知、守则和有关资料，对贵公司出展前的筹备工作甚有帮助。</w:t>
      </w:r>
    </w:p>
    <w:p w14:paraId="485A4B6C" w14:textId="77777777" w:rsidR="00C76C2A" w:rsidRDefault="00355B12">
      <w:pPr>
        <w:spacing w:line="360" w:lineRule="auto"/>
        <w:ind w:firstLineChars="200" w:firstLine="560"/>
        <w:rPr>
          <w:rFonts w:ascii="Arial" w:eastAsia="华文行楷" w:hAnsi="Arial" w:cs="Arial"/>
          <w:color w:val="000000" w:themeColor="text1"/>
          <w:sz w:val="28"/>
          <w:szCs w:val="28"/>
        </w:rPr>
      </w:pPr>
      <w:r>
        <w:rPr>
          <w:rFonts w:ascii="Arial" w:eastAsia="华文行楷" w:hAnsi="Arial" w:cs="Arial"/>
          <w:color w:val="000000" w:themeColor="text1"/>
          <w:sz w:val="28"/>
          <w:szCs w:val="28"/>
        </w:rPr>
        <w:t>凡贵司已呈交的表格，我们建议您打印一份作存案及方便日后核对</w:t>
      </w:r>
      <w:r>
        <w:rPr>
          <w:rFonts w:ascii="Arial" w:eastAsia="华文行楷" w:hAnsi="Arial" w:cs="Arial" w:hint="eastAsia"/>
          <w:color w:val="000000" w:themeColor="text1"/>
          <w:sz w:val="28"/>
          <w:szCs w:val="28"/>
        </w:rPr>
        <w:t>账</w:t>
      </w:r>
      <w:r>
        <w:rPr>
          <w:rFonts w:ascii="Arial" w:eastAsia="华文行楷" w:hAnsi="Arial" w:cs="Arial"/>
          <w:color w:val="000000" w:themeColor="text1"/>
          <w:sz w:val="28"/>
          <w:szCs w:val="28"/>
        </w:rPr>
        <w:t>目</w:t>
      </w:r>
      <w:r>
        <w:rPr>
          <w:rFonts w:ascii="Arial" w:eastAsia="华文行楷" w:hAnsi="Arial" w:cs="Arial"/>
          <w:color w:val="000000" w:themeColor="text1"/>
          <w:sz w:val="28"/>
          <w:szCs w:val="28"/>
        </w:rPr>
        <w:t>(</w:t>
      </w:r>
      <w:r>
        <w:rPr>
          <w:rFonts w:ascii="Arial" w:eastAsia="华文行楷" w:hAnsi="Arial" w:cs="Arial"/>
          <w:color w:val="000000" w:themeColor="text1"/>
          <w:sz w:val="28"/>
          <w:szCs w:val="28"/>
        </w:rPr>
        <w:t>如有租赁</w:t>
      </w:r>
      <w:r>
        <w:rPr>
          <w:rFonts w:ascii="Arial" w:eastAsia="华文行楷" w:hAnsi="Arial" w:cs="Arial"/>
          <w:color w:val="000000" w:themeColor="text1"/>
          <w:sz w:val="28"/>
          <w:szCs w:val="28"/>
        </w:rPr>
        <w:t>)</w:t>
      </w:r>
      <w:r>
        <w:rPr>
          <w:rFonts w:ascii="Arial" w:eastAsia="华文行楷" w:hAnsi="Arial" w:cs="Arial"/>
          <w:color w:val="000000" w:themeColor="text1"/>
          <w:sz w:val="28"/>
          <w:szCs w:val="28"/>
        </w:rPr>
        <w:t>。请详阅手册内所列各项规则，并留意各项额外设施及服务申请表上所列明的呈交截止日期，我们会尽力维持价格不变，但请谨记和体谅，所有价格存在变动可能。此外，参展商只可以展出其生产、代理及分销之产品。</w:t>
      </w:r>
    </w:p>
    <w:p w14:paraId="4B0C3D49" w14:textId="77777777" w:rsidR="00C76C2A" w:rsidRDefault="00355B12">
      <w:pPr>
        <w:spacing w:line="360" w:lineRule="auto"/>
        <w:ind w:firstLineChars="200" w:firstLine="560"/>
        <w:rPr>
          <w:rFonts w:ascii="Arial" w:eastAsia="华文行楷" w:hAnsi="Arial" w:cs="Arial"/>
          <w:color w:val="000000" w:themeColor="text1"/>
          <w:sz w:val="28"/>
          <w:szCs w:val="28"/>
        </w:rPr>
      </w:pPr>
      <w:r>
        <w:rPr>
          <w:rFonts w:ascii="Arial" w:eastAsia="华文行楷" w:hAnsi="Arial" w:cs="Arial"/>
          <w:color w:val="000000" w:themeColor="text1"/>
          <w:sz w:val="28"/>
          <w:szCs w:val="28"/>
        </w:rPr>
        <w:t>如需任何查询或协助，请与组委会联络。谨祝贵公司展出成功。</w:t>
      </w:r>
    </w:p>
    <w:p w14:paraId="2F97E533" w14:textId="77777777" w:rsidR="00C76C2A" w:rsidRDefault="00C76C2A">
      <w:pPr>
        <w:spacing w:line="360" w:lineRule="auto"/>
        <w:rPr>
          <w:rFonts w:ascii="Arial" w:eastAsia="华文行楷" w:hAnsi="Arial" w:cs="Arial"/>
          <w:color w:val="000000" w:themeColor="text1"/>
          <w:sz w:val="28"/>
          <w:szCs w:val="28"/>
        </w:rPr>
      </w:pPr>
    </w:p>
    <w:p w14:paraId="71409A89" w14:textId="77777777" w:rsidR="00C76C2A" w:rsidRDefault="00C76C2A">
      <w:pPr>
        <w:spacing w:line="360" w:lineRule="auto"/>
        <w:rPr>
          <w:rFonts w:ascii="Arial" w:eastAsia="华文行楷" w:hAnsi="Arial" w:cs="Arial"/>
          <w:color w:val="000000" w:themeColor="text1"/>
          <w:sz w:val="28"/>
          <w:szCs w:val="28"/>
        </w:rPr>
      </w:pPr>
    </w:p>
    <w:p w14:paraId="56755EC6" w14:textId="77777777" w:rsidR="00C76C2A" w:rsidRDefault="00355B12">
      <w:pPr>
        <w:spacing w:line="360" w:lineRule="auto"/>
        <w:ind w:right="320"/>
        <w:jc w:val="right"/>
        <w:rPr>
          <w:rFonts w:ascii="Arial" w:eastAsia="华文行楷" w:hAnsi="Arial" w:cs="Arial"/>
          <w:color w:val="000000" w:themeColor="text1"/>
          <w:sz w:val="28"/>
          <w:szCs w:val="28"/>
        </w:rPr>
      </w:pPr>
      <w:r>
        <w:rPr>
          <w:rFonts w:ascii="Arial" w:eastAsia="华文行楷" w:hAnsi="Arial" w:cs="Arial"/>
          <w:color w:val="000000" w:themeColor="text1"/>
          <w:sz w:val="28"/>
          <w:szCs w:val="28"/>
        </w:rPr>
        <w:t>组委会上</w:t>
      </w:r>
    </w:p>
    <w:p w14:paraId="6FC1A612" w14:textId="77777777" w:rsidR="00C76C2A" w:rsidRDefault="00355B12">
      <w:pPr>
        <w:spacing w:line="360" w:lineRule="auto"/>
        <w:ind w:right="320"/>
        <w:jc w:val="right"/>
        <w:rPr>
          <w:rFonts w:ascii="Arial" w:eastAsia="华文行楷" w:hAnsi="Arial" w:cs="Arial"/>
          <w:color w:val="000000" w:themeColor="text1"/>
          <w:sz w:val="32"/>
          <w:szCs w:val="32"/>
        </w:rPr>
      </w:pPr>
      <w:r>
        <w:rPr>
          <w:rFonts w:ascii="Arial" w:eastAsia="华文行楷" w:hAnsi="Arial" w:cs="Arial" w:hint="eastAsia"/>
          <w:color w:val="000000" w:themeColor="text1"/>
          <w:sz w:val="32"/>
          <w:szCs w:val="32"/>
        </w:rPr>
        <w:t>励展华百展览（北京）有限公司</w:t>
      </w:r>
    </w:p>
    <w:p w14:paraId="730D0010" w14:textId="77777777" w:rsidR="00C76C2A" w:rsidRDefault="00C76C2A">
      <w:pPr>
        <w:spacing w:line="360" w:lineRule="auto"/>
        <w:ind w:right="320"/>
        <w:jc w:val="right"/>
        <w:rPr>
          <w:rFonts w:ascii="Arial" w:eastAsia="华文行楷" w:hAnsi="Arial" w:cs="Arial"/>
          <w:color w:val="000000" w:themeColor="text1"/>
          <w:sz w:val="32"/>
          <w:szCs w:val="32"/>
        </w:rPr>
      </w:pPr>
    </w:p>
    <w:p w14:paraId="54C86C02" w14:textId="77777777" w:rsidR="00C76C2A" w:rsidRDefault="00C76C2A">
      <w:pPr>
        <w:rPr>
          <w:rFonts w:ascii="Arial" w:hAnsi="Arial" w:cs="Arial"/>
          <w:color w:val="000000" w:themeColor="text1"/>
        </w:rPr>
      </w:pPr>
    </w:p>
    <w:p w14:paraId="27E46EDB" w14:textId="77777777" w:rsidR="00C76C2A" w:rsidRDefault="00C76C2A">
      <w:pPr>
        <w:rPr>
          <w:rFonts w:ascii="Arial" w:hAnsi="Arial" w:cs="Arial"/>
          <w:color w:val="000000" w:themeColor="text1"/>
        </w:rPr>
      </w:pPr>
    </w:p>
    <w:p w14:paraId="017D9124" w14:textId="77777777" w:rsidR="00C76C2A" w:rsidRDefault="00C76C2A">
      <w:pPr>
        <w:rPr>
          <w:rFonts w:ascii="Arial" w:hAnsi="Arial" w:cs="Arial"/>
          <w:color w:val="000000" w:themeColor="text1"/>
        </w:rPr>
      </w:pPr>
    </w:p>
    <w:p w14:paraId="4935D3CA" w14:textId="77777777" w:rsidR="00C76C2A" w:rsidRDefault="00C76C2A">
      <w:pPr>
        <w:rPr>
          <w:rFonts w:ascii="Arial" w:hAnsi="Arial" w:cs="Arial"/>
          <w:color w:val="000000" w:themeColor="text1"/>
        </w:rPr>
      </w:pPr>
    </w:p>
    <w:p w14:paraId="310AD1B0" w14:textId="77777777" w:rsidR="00C76C2A" w:rsidRDefault="00C76C2A">
      <w:pPr>
        <w:rPr>
          <w:rFonts w:ascii="Arial" w:hAnsi="Arial" w:cs="Arial"/>
          <w:color w:val="000000" w:themeColor="text1"/>
        </w:rPr>
      </w:pPr>
    </w:p>
    <w:p w14:paraId="071B220F" w14:textId="77777777" w:rsidR="00C76C2A" w:rsidRDefault="00C76C2A">
      <w:pPr>
        <w:rPr>
          <w:rFonts w:ascii="Arial" w:hAnsi="Arial" w:cs="Arial"/>
          <w:color w:val="000000" w:themeColor="text1"/>
        </w:rPr>
      </w:pPr>
    </w:p>
    <w:p w14:paraId="36F65A1D" w14:textId="77777777" w:rsidR="00C76C2A" w:rsidRDefault="00C76C2A">
      <w:pPr>
        <w:rPr>
          <w:rFonts w:ascii="Arial" w:hAnsi="Arial" w:cs="Arial"/>
          <w:color w:val="000000" w:themeColor="text1"/>
        </w:rPr>
      </w:pPr>
    </w:p>
    <w:p w14:paraId="23EBDB03" w14:textId="77777777" w:rsidR="00C76C2A" w:rsidRDefault="00C76C2A">
      <w:pPr>
        <w:rPr>
          <w:rFonts w:ascii="Arial" w:hAnsi="Arial" w:cs="Arial"/>
          <w:color w:val="000000" w:themeColor="text1"/>
        </w:rPr>
      </w:pPr>
    </w:p>
    <w:p w14:paraId="2A3DB8B7" w14:textId="77777777" w:rsidR="00C76C2A" w:rsidRDefault="00C76C2A">
      <w:pPr>
        <w:rPr>
          <w:rFonts w:ascii="Arial" w:hAnsi="Arial" w:cs="Arial"/>
          <w:color w:val="000000" w:themeColor="text1"/>
        </w:rPr>
      </w:pPr>
    </w:p>
    <w:p w14:paraId="1CE407EB" w14:textId="77777777" w:rsidR="00C76C2A" w:rsidRDefault="00C76C2A">
      <w:pPr>
        <w:rPr>
          <w:rFonts w:ascii="Arial" w:hAnsi="Arial" w:cs="Arial"/>
          <w:color w:val="000000" w:themeColor="text1"/>
        </w:rPr>
      </w:pPr>
    </w:p>
    <w:p w14:paraId="73108820" w14:textId="77777777" w:rsidR="00C76C2A" w:rsidRDefault="00C76C2A">
      <w:pPr>
        <w:rPr>
          <w:rFonts w:ascii="Arial" w:hAnsi="Arial" w:cs="Arial"/>
          <w:color w:val="000000" w:themeColor="text1"/>
        </w:rPr>
      </w:pPr>
    </w:p>
    <w:p w14:paraId="5C4337F2" w14:textId="77777777" w:rsidR="00C76C2A" w:rsidRDefault="00C76C2A">
      <w:pPr>
        <w:rPr>
          <w:rFonts w:ascii="Arial" w:hAnsi="Arial" w:cs="Arial"/>
          <w:color w:val="000000" w:themeColor="text1"/>
        </w:rPr>
      </w:pPr>
    </w:p>
    <w:p w14:paraId="19C636BA" w14:textId="77777777" w:rsidR="00C76C2A" w:rsidRDefault="00355B12">
      <w:pPr>
        <w:pStyle w:val="ab"/>
        <w:jc w:val="center"/>
        <w:rPr>
          <w:rFonts w:asciiTheme="majorEastAsia" w:eastAsiaTheme="majorEastAsia" w:hAnsiTheme="majorEastAsia" w:cs="Arial"/>
          <w:b/>
          <w:color w:val="000000" w:themeColor="text1"/>
          <w:sz w:val="36"/>
          <w:szCs w:val="36"/>
        </w:rPr>
      </w:pPr>
      <w:r>
        <w:rPr>
          <w:rFonts w:asciiTheme="majorEastAsia" w:eastAsiaTheme="majorEastAsia" w:hAnsiTheme="majorEastAsia" w:cs="Arial"/>
          <w:b/>
          <w:color w:val="000000" w:themeColor="text1"/>
          <w:sz w:val="36"/>
          <w:szCs w:val="36"/>
        </w:rPr>
        <w:lastRenderedPageBreak/>
        <w:t>目</w:t>
      </w:r>
      <w:r>
        <w:rPr>
          <w:rFonts w:asciiTheme="majorEastAsia" w:eastAsiaTheme="majorEastAsia" w:hAnsiTheme="majorEastAsia" w:cs="Arial"/>
          <w:b/>
          <w:color w:val="000000" w:themeColor="text1"/>
          <w:sz w:val="36"/>
          <w:szCs w:val="36"/>
        </w:rPr>
        <w:t xml:space="preserve">  </w:t>
      </w:r>
      <w:r>
        <w:rPr>
          <w:rFonts w:asciiTheme="majorEastAsia" w:eastAsiaTheme="majorEastAsia" w:hAnsiTheme="majorEastAsia" w:cs="Arial"/>
          <w:b/>
          <w:color w:val="000000" w:themeColor="text1"/>
          <w:sz w:val="36"/>
          <w:szCs w:val="36"/>
        </w:rPr>
        <w:t>录</w:t>
      </w:r>
    </w:p>
    <w:p w14:paraId="642E420E" w14:textId="77777777" w:rsidR="00C76C2A" w:rsidRDefault="00355B12">
      <w:pPr>
        <w:pStyle w:val="ab"/>
        <w:ind w:leftChars="85" w:left="538"/>
        <w:jc w:val="left"/>
        <w:rPr>
          <w:rFonts w:asciiTheme="minorEastAsia" w:eastAsiaTheme="minorEastAsia" w:hAnsiTheme="minorEastAsia" w:cs="Arial"/>
          <w:b/>
          <w:color w:val="000000" w:themeColor="text1"/>
          <w:sz w:val="24"/>
          <w:szCs w:val="24"/>
        </w:rPr>
      </w:pPr>
      <w:r>
        <w:rPr>
          <w:rFonts w:asciiTheme="minorEastAsia" w:eastAsiaTheme="minorEastAsia" w:hAnsiTheme="minorEastAsia" w:cs="Arial"/>
          <w:b/>
          <w:color w:val="000000" w:themeColor="text1"/>
          <w:sz w:val="24"/>
          <w:szCs w:val="24"/>
        </w:rPr>
        <w:t>第一部分：重要事项</w:t>
      </w:r>
    </w:p>
    <w:p w14:paraId="5DA8EDAC" w14:textId="77777777" w:rsidR="00C76C2A" w:rsidRDefault="00C76C2A">
      <w:pPr>
        <w:pStyle w:val="ab"/>
        <w:ind w:leftChars="85" w:left="538"/>
        <w:jc w:val="left"/>
        <w:rPr>
          <w:rFonts w:asciiTheme="minorEastAsia" w:eastAsiaTheme="minorEastAsia" w:hAnsiTheme="minorEastAsia" w:cs="Arial"/>
          <w:b/>
          <w:color w:val="000000" w:themeColor="text1"/>
        </w:rPr>
      </w:pPr>
    </w:p>
    <w:sdt>
      <w:sdtPr>
        <w:rPr>
          <w:rFonts w:asciiTheme="minorEastAsia" w:eastAsiaTheme="minorEastAsia" w:hAnsiTheme="minorEastAsia" w:cs="Times New Roman"/>
          <w:b/>
          <w:bCs/>
          <w:color w:val="000000" w:themeColor="text1"/>
          <w:sz w:val="21"/>
          <w:szCs w:val="21"/>
        </w:rPr>
        <w:id w:val="-693850178"/>
        <w:docPartObj>
          <w:docPartGallery w:val="Table of Contents"/>
          <w:docPartUnique/>
        </w:docPartObj>
      </w:sdtPr>
      <w:sdtEndPr>
        <w:rPr>
          <w:rStyle w:val="aff3"/>
          <w:rFonts w:asciiTheme="majorEastAsia" w:eastAsiaTheme="majorEastAsia" w:hAnsiTheme="majorEastAsia" w:cs="宋体"/>
          <w:bCs w:val="0"/>
          <w:u w:val="single"/>
        </w:rPr>
      </w:sdtEndPr>
      <w:sdtContent>
        <w:p w14:paraId="34B2D07A" w14:textId="77777777" w:rsidR="00C76C2A" w:rsidRDefault="00355B12">
          <w:pPr>
            <w:pStyle w:val="33"/>
            <w:rPr>
              <w:rFonts w:asciiTheme="minorEastAsia" w:eastAsiaTheme="minorEastAsia" w:hAnsiTheme="minorEastAsia" w:cstheme="minorBidi"/>
              <w:color w:val="000000" w:themeColor="text1"/>
              <w:sz w:val="21"/>
              <w:szCs w:val="21"/>
            </w:rPr>
          </w:pPr>
          <w:r>
            <w:rPr>
              <w:rFonts w:asciiTheme="minorEastAsia" w:eastAsiaTheme="minorEastAsia" w:hAnsiTheme="minorEastAsia"/>
              <w:bCs/>
              <w:color w:val="000000" w:themeColor="text1"/>
              <w:sz w:val="21"/>
              <w:szCs w:val="21"/>
            </w:rPr>
            <w:fldChar w:fldCharType="begin"/>
          </w:r>
          <w:r>
            <w:rPr>
              <w:rFonts w:asciiTheme="minorEastAsia" w:eastAsiaTheme="minorEastAsia" w:hAnsiTheme="minorEastAsia"/>
              <w:bCs/>
              <w:color w:val="000000" w:themeColor="text1"/>
              <w:sz w:val="21"/>
              <w:szCs w:val="21"/>
            </w:rPr>
            <w:instrText xml:space="preserve"> TOC \o "1-3" \h \z \u </w:instrText>
          </w:r>
          <w:r>
            <w:rPr>
              <w:rFonts w:asciiTheme="minorEastAsia" w:eastAsiaTheme="minorEastAsia" w:hAnsiTheme="minorEastAsia"/>
              <w:bCs/>
              <w:color w:val="000000" w:themeColor="text1"/>
              <w:sz w:val="21"/>
              <w:szCs w:val="21"/>
            </w:rPr>
            <w:fldChar w:fldCharType="separate"/>
          </w:r>
          <w:hyperlink w:anchor="_Toc40180684" w:history="1">
            <w:r>
              <w:rPr>
                <w:rStyle w:val="aff3"/>
                <w:rFonts w:asciiTheme="minorEastAsia" w:eastAsiaTheme="minorEastAsia" w:hAnsiTheme="minorEastAsia" w:cs="宋体"/>
                <w:b/>
                <w:color w:val="000000" w:themeColor="text1"/>
                <w:sz w:val="21"/>
                <w:szCs w:val="21"/>
              </w:rPr>
              <w:t>组委会</w:t>
            </w:r>
            <w:r>
              <w:rPr>
                <w:rStyle w:val="aff3"/>
                <w:rFonts w:asciiTheme="minorEastAsia" w:eastAsiaTheme="minorEastAsia" w:hAnsiTheme="minorEastAsia"/>
                <w:b/>
                <w:color w:val="000000" w:themeColor="text1"/>
                <w:sz w:val="21"/>
                <w:szCs w:val="21"/>
              </w:rPr>
              <w:t xml:space="preserve"> – </w:t>
            </w:r>
            <w:r>
              <w:rPr>
                <w:rStyle w:val="aff3"/>
                <w:rFonts w:asciiTheme="minorEastAsia" w:eastAsiaTheme="minorEastAsia" w:hAnsiTheme="minorEastAsia"/>
                <w:b/>
                <w:color w:val="000000" w:themeColor="text1"/>
                <w:sz w:val="21"/>
                <w:szCs w:val="21"/>
              </w:rPr>
              <w:t>励展华百展览（北京）有限公司</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_Toc40180684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2</w:t>
            </w:r>
            <w:r>
              <w:rPr>
                <w:rFonts w:asciiTheme="minorEastAsia" w:eastAsiaTheme="minorEastAsia" w:hAnsiTheme="minorEastAsia"/>
                <w:color w:val="000000" w:themeColor="text1"/>
                <w:sz w:val="21"/>
                <w:szCs w:val="21"/>
              </w:rPr>
              <w:fldChar w:fldCharType="end"/>
            </w:r>
          </w:hyperlink>
        </w:p>
        <w:p w14:paraId="4AF4AEDD"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85" w:history="1">
            <w:r>
              <w:rPr>
                <w:rStyle w:val="aff3"/>
                <w:rFonts w:asciiTheme="minorEastAsia" w:eastAsiaTheme="minorEastAsia" w:hAnsiTheme="minorEastAsia" w:cs="宋体"/>
                <w:b/>
                <w:color w:val="000000" w:themeColor="text1"/>
                <w:sz w:val="21"/>
                <w:szCs w:val="21"/>
              </w:rPr>
              <w:t>施工单位</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_Toc40180685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3</w:t>
            </w:r>
            <w:r>
              <w:rPr>
                <w:rFonts w:asciiTheme="minorEastAsia" w:eastAsiaTheme="minorEastAsia" w:hAnsiTheme="minorEastAsia"/>
                <w:color w:val="000000" w:themeColor="text1"/>
                <w:sz w:val="21"/>
                <w:szCs w:val="21"/>
              </w:rPr>
              <w:fldChar w:fldCharType="end"/>
            </w:r>
          </w:hyperlink>
        </w:p>
        <w:p w14:paraId="27E52642"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86" w:history="1">
            <w:r>
              <w:rPr>
                <w:rStyle w:val="aff3"/>
                <w:rFonts w:asciiTheme="minorEastAsia" w:eastAsiaTheme="minorEastAsia" w:hAnsiTheme="minorEastAsia" w:cs="宋体"/>
                <w:b/>
                <w:bCs/>
                <w:color w:val="000000" w:themeColor="text1"/>
                <w:sz w:val="21"/>
                <w:szCs w:val="21"/>
              </w:rPr>
              <w:t>施工时间表</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_Toc40180686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4</w:t>
            </w:r>
            <w:r>
              <w:rPr>
                <w:rFonts w:asciiTheme="minorEastAsia" w:eastAsiaTheme="minorEastAsia" w:hAnsiTheme="minorEastAsia"/>
                <w:color w:val="000000" w:themeColor="text1"/>
                <w:sz w:val="21"/>
                <w:szCs w:val="21"/>
              </w:rPr>
              <w:fldChar w:fldCharType="end"/>
            </w:r>
          </w:hyperlink>
        </w:p>
        <w:p w14:paraId="1CF980E1"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87" w:history="1">
            <w:r>
              <w:rPr>
                <w:rStyle w:val="aff3"/>
                <w:rFonts w:asciiTheme="minorEastAsia" w:eastAsiaTheme="minorEastAsia" w:hAnsiTheme="minorEastAsia" w:cs="Arial"/>
                <w:b/>
                <w:color w:val="000000" w:themeColor="text1"/>
                <w:sz w:val="21"/>
                <w:szCs w:val="21"/>
              </w:rPr>
              <w:t>展览会须知</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_Toc40180687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5</w:t>
            </w:r>
            <w:r>
              <w:rPr>
                <w:rFonts w:asciiTheme="minorEastAsia" w:eastAsiaTheme="minorEastAsia" w:hAnsiTheme="minorEastAsia"/>
                <w:color w:val="000000" w:themeColor="text1"/>
                <w:sz w:val="21"/>
                <w:szCs w:val="21"/>
              </w:rPr>
              <w:fldChar w:fldCharType="end"/>
            </w:r>
          </w:hyperlink>
        </w:p>
        <w:p w14:paraId="2AD1F57B"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88" w:history="1">
            <w:r>
              <w:rPr>
                <w:rStyle w:val="aff3"/>
                <w:rFonts w:asciiTheme="minorEastAsia" w:eastAsiaTheme="minorEastAsia" w:hAnsiTheme="minorEastAsia"/>
                <w:b/>
                <w:color w:val="000000" w:themeColor="text1"/>
                <w:sz w:val="21"/>
                <w:szCs w:val="21"/>
              </w:rPr>
              <w:t>参展商守则及规条</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_Toc40180688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8</w:t>
            </w:r>
            <w:r>
              <w:rPr>
                <w:rFonts w:asciiTheme="minorEastAsia" w:eastAsiaTheme="minorEastAsia" w:hAnsiTheme="minorEastAsia"/>
                <w:color w:val="000000" w:themeColor="text1"/>
                <w:sz w:val="21"/>
                <w:szCs w:val="21"/>
              </w:rPr>
              <w:fldChar w:fldCharType="end"/>
            </w:r>
          </w:hyperlink>
        </w:p>
        <w:p w14:paraId="53C33CEF"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89" w:history="1">
            <w:r>
              <w:rPr>
                <w:rStyle w:val="aff3"/>
                <w:rFonts w:asciiTheme="minorEastAsia" w:eastAsiaTheme="minorEastAsia" w:hAnsiTheme="minorEastAsia" w:cs="Arial"/>
                <w:b/>
                <w:color w:val="000000" w:themeColor="text1"/>
                <w:sz w:val="21"/>
                <w:szCs w:val="21"/>
              </w:rPr>
              <w:t>标准展位设施及服务申请表目录</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_Toc40180689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16</w:t>
            </w:r>
            <w:r>
              <w:rPr>
                <w:rFonts w:asciiTheme="minorEastAsia" w:eastAsiaTheme="minorEastAsia" w:hAnsiTheme="minorEastAsia"/>
                <w:color w:val="000000" w:themeColor="text1"/>
                <w:sz w:val="21"/>
                <w:szCs w:val="21"/>
              </w:rPr>
              <w:fldChar w:fldCharType="end"/>
            </w:r>
          </w:hyperlink>
        </w:p>
        <w:p w14:paraId="04058115"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0" w:history="1">
            <w:r>
              <w:rPr>
                <w:rStyle w:val="aff3"/>
                <w:rFonts w:asciiTheme="minorEastAsia" w:eastAsiaTheme="minorEastAsia" w:hAnsiTheme="minorEastAsia" w:cs="Arial"/>
                <w:b/>
                <w:color w:val="000000" w:themeColor="text1"/>
                <w:sz w:val="21"/>
                <w:szCs w:val="21"/>
              </w:rPr>
              <w:t>光地展位设施及服务申请表目录</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_Toc40180690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17</w:t>
            </w:r>
            <w:r>
              <w:rPr>
                <w:rFonts w:asciiTheme="minorEastAsia" w:eastAsiaTheme="minorEastAsia" w:hAnsiTheme="minorEastAsia"/>
                <w:color w:val="000000" w:themeColor="text1"/>
                <w:sz w:val="21"/>
                <w:szCs w:val="21"/>
              </w:rPr>
              <w:fldChar w:fldCharType="end"/>
            </w:r>
          </w:hyperlink>
        </w:p>
        <w:p w14:paraId="6235B774" w14:textId="77777777" w:rsidR="00C76C2A" w:rsidRDefault="00355B12">
          <w:pPr>
            <w:pStyle w:val="33"/>
            <w:rPr>
              <w:rFonts w:asciiTheme="minorEastAsia" w:eastAsiaTheme="minorEastAsia" w:hAnsiTheme="minorEastAsia" w:cs="Arial"/>
              <w:b/>
              <w:color w:val="000000" w:themeColor="text1"/>
              <w:sz w:val="24"/>
              <w:szCs w:val="24"/>
            </w:rPr>
          </w:pPr>
          <w:r>
            <w:rPr>
              <w:rFonts w:asciiTheme="minorEastAsia" w:eastAsiaTheme="minorEastAsia" w:hAnsiTheme="minorEastAsia" w:cs="Arial" w:hint="eastAsia"/>
              <w:b/>
              <w:color w:val="000000" w:themeColor="text1"/>
              <w:sz w:val="24"/>
              <w:szCs w:val="24"/>
            </w:rPr>
            <w:t>第二部分：各类表格</w:t>
          </w:r>
        </w:p>
        <w:p w14:paraId="41CBB927"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1" w:history="1">
            <w:r>
              <w:rPr>
                <w:rStyle w:val="aff3"/>
                <w:rFonts w:asciiTheme="minorEastAsia" w:eastAsiaTheme="minorEastAsia" w:hAnsiTheme="minorEastAsia" w:cs="宋体"/>
                <w:b/>
                <w:color w:val="000000" w:themeColor="text1"/>
                <w:sz w:val="21"/>
                <w:szCs w:val="21"/>
              </w:rPr>
              <w:t>表格</w:t>
            </w:r>
            <w:r>
              <w:rPr>
                <w:rStyle w:val="aff3"/>
                <w:rFonts w:asciiTheme="minorEastAsia" w:eastAsiaTheme="minorEastAsia" w:hAnsiTheme="minorEastAsia"/>
                <w:b/>
                <w:color w:val="000000" w:themeColor="text1"/>
                <w:sz w:val="21"/>
                <w:szCs w:val="21"/>
              </w:rPr>
              <w:t xml:space="preserve">1   </w:t>
            </w:r>
            <w:r>
              <w:rPr>
                <w:rStyle w:val="aff3"/>
                <w:rFonts w:asciiTheme="minorEastAsia" w:eastAsiaTheme="minorEastAsia" w:hAnsiTheme="minorEastAsia" w:cs="宋体"/>
                <w:b/>
                <w:color w:val="000000" w:themeColor="text1"/>
                <w:sz w:val="21"/>
                <w:szCs w:val="21"/>
              </w:rPr>
              <w:t>标准展台申请表</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_Toc40180691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18</w:t>
            </w:r>
            <w:r>
              <w:rPr>
                <w:rFonts w:asciiTheme="minorEastAsia" w:eastAsiaTheme="minorEastAsia" w:hAnsiTheme="minorEastAsia"/>
                <w:color w:val="000000" w:themeColor="text1"/>
                <w:sz w:val="21"/>
                <w:szCs w:val="21"/>
              </w:rPr>
              <w:fldChar w:fldCharType="end"/>
            </w:r>
          </w:hyperlink>
        </w:p>
        <w:p w14:paraId="3F8AE91B" w14:textId="77777777" w:rsidR="00C76C2A" w:rsidRDefault="00355B12">
          <w:pPr>
            <w:pStyle w:val="33"/>
            <w:rPr>
              <w:rFonts w:asciiTheme="minorEastAsia" w:eastAsiaTheme="minorEastAsia" w:hAnsiTheme="minorEastAsia" w:cstheme="minorBidi"/>
              <w:color w:val="000000" w:themeColor="text1"/>
              <w:sz w:val="21"/>
              <w:szCs w:val="21"/>
            </w:rPr>
          </w:pPr>
          <w:r>
            <w:rPr>
              <w:rStyle w:val="aff3"/>
              <w:rFonts w:asciiTheme="minorEastAsia" w:eastAsiaTheme="minorEastAsia" w:hAnsiTheme="minorEastAsia" w:cs="宋体"/>
              <w:b/>
              <w:color w:val="000000" w:themeColor="text1"/>
              <w:sz w:val="21"/>
              <w:szCs w:val="21"/>
              <w:u w:val="none"/>
            </w:rPr>
            <w:t>表格</w:t>
          </w:r>
          <w:r>
            <w:rPr>
              <w:rStyle w:val="aff3"/>
              <w:rFonts w:asciiTheme="minorEastAsia" w:eastAsiaTheme="minorEastAsia" w:hAnsiTheme="minorEastAsia" w:cs="宋体" w:hint="eastAsia"/>
              <w:b/>
              <w:color w:val="000000" w:themeColor="text1"/>
              <w:sz w:val="21"/>
              <w:szCs w:val="21"/>
              <w:u w:val="none"/>
            </w:rPr>
            <w:t>2</w:t>
          </w:r>
          <w:r>
            <w:rPr>
              <w:rStyle w:val="aff3"/>
              <w:rFonts w:asciiTheme="minorEastAsia" w:eastAsiaTheme="minorEastAsia" w:hAnsiTheme="minorEastAsia" w:cs="宋体"/>
              <w:b/>
              <w:color w:val="000000" w:themeColor="text1"/>
              <w:sz w:val="21"/>
              <w:szCs w:val="21"/>
              <w:u w:val="none"/>
            </w:rPr>
            <w:t xml:space="preserve">  </w:t>
          </w:r>
          <w:hyperlink w:anchor="_Toc40180692" w:history="1">
            <w:r>
              <w:rPr>
                <w:rStyle w:val="aff3"/>
                <w:rFonts w:asciiTheme="minorEastAsia" w:eastAsiaTheme="minorEastAsia" w:hAnsiTheme="minorEastAsia" w:cs="Arial"/>
                <w:b/>
                <w:color w:val="000000" w:themeColor="text1"/>
                <w:sz w:val="21"/>
                <w:szCs w:val="21"/>
              </w:rPr>
              <w:t>光地</w:t>
            </w:r>
            <w:r>
              <w:rPr>
                <w:rStyle w:val="aff3"/>
                <w:rFonts w:asciiTheme="minorEastAsia" w:eastAsiaTheme="minorEastAsia" w:hAnsiTheme="minorEastAsia" w:cs="Arial"/>
                <w:b/>
                <w:color w:val="000000" w:themeColor="text1"/>
                <w:sz w:val="21"/>
                <w:szCs w:val="21"/>
              </w:rPr>
              <w:t>/</w:t>
            </w:r>
            <w:r>
              <w:rPr>
                <w:rStyle w:val="aff3"/>
                <w:rFonts w:asciiTheme="minorEastAsia" w:eastAsiaTheme="minorEastAsia" w:hAnsiTheme="minorEastAsia" w:cs="Arial"/>
                <w:b/>
                <w:color w:val="000000" w:themeColor="text1"/>
                <w:sz w:val="21"/>
                <w:szCs w:val="21"/>
              </w:rPr>
              <w:t>特装展位申请表</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_Toc40180692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20</w:t>
            </w:r>
            <w:r>
              <w:rPr>
                <w:rFonts w:asciiTheme="minorEastAsia" w:eastAsiaTheme="minorEastAsia" w:hAnsiTheme="minorEastAsia"/>
                <w:color w:val="000000" w:themeColor="text1"/>
                <w:sz w:val="21"/>
                <w:szCs w:val="21"/>
              </w:rPr>
              <w:fldChar w:fldCharType="end"/>
            </w:r>
          </w:hyperlink>
        </w:p>
        <w:p w14:paraId="4F1D85C7"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3" w:history="1">
            <w:r>
              <w:rPr>
                <w:rStyle w:val="aff3"/>
                <w:rFonts w:asciiTheme="minorEastAsia" w:eastAsiaTheme="minorEastAsia" w:hAnsiTheme="minorEastAsia"/>
                <w:b/>
                <w:color w:val="000000" w:themeColor="text1"/>
                <w:sz w:val="21"/>
                <w:szCs w:val="21"/>
              </w:rPr>
              <w:t>表格</w:t>
            </w:r>
            <w:r>
              <w:rPr>
                <w:rStyle w:val="aff3"/>
                <w:rFonts w:asciiTheme="minorEastAsia" w:eastAsiaTheme="minorEastAsia" w:hAnsiTheme="minorEastAsia"/>
                <w:b/>
                <w:color w:val="000000" w:themeColor="text1"/>
                <w:sz w:val="21"/>
                <w:szCs w:val="21"/>
              </w:rPr>
              <w:t xml:space="preserve">3   </w:t>
            </w:r>
            <w:r>
              <w:rPr>
                <w:rStyle w:val="aff3"/>
                <w:rFonts w:asciiTheme="minorEastAsia" w:eastAsiaTheme="minorEastAsia" w:hAnsiTheme="minorEastAsia"/>
                <w:b/>
                <w:color w:val="000000" w:themeColor="text1"/>
                <w:sz w:val="21"/>
                <w:szCs w:val="21"/>
              </w:rPr>
              <w:t>额外家具租赁</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_Toc40180693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21</w:t>
            </w:r>
            <w:r>
              <w:rPr>
                <w:rFonts w:asciiTheme="minorEastAsia" w:eastAsiaTheme="minorEastAsia" w:hAnsiTheme="minorEastAsia"/>
                <w:color w:val="000000" w:themeColor="text1"/>
                <w:sz w:val="21"/>
                <w:szCs w:val="21"/>
              </w:rPr>
              <w:fldChar w:fldCharType="end"/>
            </w:r>
          </w:hyperlink>
        </w:p>
        <w:p w14:paraId="3AA1FC62"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4" w:history="1">
            <w:r>
              <w:rPr>
                <w:rStyle w:val="aff3"/>
                <w:rFonts w:asciiTheme="minorEastAsia" w:eastAsiaTheme="minorEastAsia" w:hAnsiTheme="minorEastAsia" w:cs="Arial"/>
                <w:b/>
                <w:color w:val="000000" w:themeColor="text1"/>
                <w:sz w:val="21"/>
                <w:szCs w:val="21"/>
              </w:rPr>
              <w:t>表格</w:t>
            </w:r>
            <w:r>
              <w:rPr>
                <w:rStyle w:val="aff3"/>
                <w:rFonts w:asciiTheme="minorEastAsia" w:eastAsiaTheme="minorEastAsia" w:hAnsiTheme="minorEastAsia" w:cs="Arial"/>
                <w:b/>
                <w:color w:val="000000" w:themeColor="text1"/>
                <w:sz w:val="21"/>
                <w:szCs w:val="21"/>
              </w:rPr>
              <w:t xml:space="preserve">4   </w:t>
            </w:r>
            <w:r>
              <w:rPr>
                <w:rStyle w:val="aff3"/>
                <w:rFonts w:asciiTheme="minorEastAsia" w:eastAsiaTheme="minorEastAsia" w:hAnsiTheme="minorEastAsia" w:cs="Arial"/>
                <w:b/>
                <w:color w:val="000000" w:themeColor="text1"/>
                <w:sz w:val="21"/>
                <w:szCs w:val="21"/>
              </w:rPr>
              <w:t>额外供电租赁</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_Toc40180694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25</w:t>
            </w:r>
            <w:r>
              <w:rPr>
                <w:rFonts w:asciiTheme="minorEastAsia" w:eastAsiaTheme="minorEastAsia" w:hAnsiTheme="minorEastAsia"/>
                <w:color w:val="000000" w:themeColor="text1"/>
                <w:sz w:val="21"/>
                <w:szCs w:val="21"/>
              </w:rPr>
              <w:fldChar w:fldCharType="end"/>
            </w:r>
          </w:hyperlink>
        </w:p>
        <w:p w14:paraId="735C1450"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5" w:history="1">
            <w:r>
              <w:rPr>
                <w:rStyle w:val="aff3"/>
                <w:rFonts w:asciiTheme="minorEastAsia" w:eastAsiaTheme="minorEastAsia" w:hAnsiTheme="minorEastAsia"/>
                <w:b/>
                <w:color w:val="000000" w:themeColor="text1"/>
                <w:sz w:val="21"/>
                <w:szCs w:val="21"/>
              </w:rPr>
              <w:t>表格</w:t>
            </w:r>
            <w:r>
              <w:rPr>
                <w:rStyle w:val="aff3"/>
                <w:rFonts w:asciiTheme="minorEastAsia" w:eastAsiaTheme="minorEastAsia" w:hAnsiTheme="minorEastAsia"/>
                <w:b/>
                <w:color w:val="000000" w:themeColor="text1"/>
                <w:sz w:val="21"/>
                <w:szCs w:val="21"/>
              </w:rPr>
              <w:t xml:space="preserve">5   </w:t>
            </w:r>
            <w:r>
              <w:rPr>
                <w:rStyle w:val="aff3"/>
                <w:rFonts w:asciiTheme="minorEastAsia" w:eastAsiaTheme="minorEastAsia" w:hAnsiTheme="minorEastAsia"/>
                <w:b/>
                <w:color w:val="000000" w:themeColor="text1"/>
                <w:sz w:val="21"/>
                <w:szCs w:val="21"/>
              </w:rPr>
              <w:t>光地</w:t>
            </w:r>
            <w:r>
              <w:rPr>
                <w:rStyle w:val="aff3"/>
                <w:rFonts w:asciiTheme="minorEastAsia" w:eastAsiaTheme="minorEastAsia" w:hAnsiTheme="minorEastAsia"/>
                <w:b/>
                <w:color w:val="000000" w:themeColor="text1"/>
                <w:sz w:val="21"/>
                <w:szCs w:val="21"/>
              </w:rPr>
              <w:t>/</w:t>
            </w:r>
            <w:r>
              <w:rPr>
                <w:rStyle w:val="aff3"/>
                <w:rFonts w:asciiTheme="minorEastAsia" w:eastAsiaTheme="minorEastAsia" w:hAnsiTheme="minorEastAsia"/>
                <w:b/>
                <w:color w:val="000000" w:themeColor="text1"/>
                <w:sz w:val="21"/>
                <w:szCs w:val="21"/>
              </w:rPr>
              <w:t>特装搭建商资料申报</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_Toc40180695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27</w:t>
            </w:r>
            <w:r>
              <w:rPr>
                <w:rFonts w:asciiTheme="minorEastAsia" w:eastAsiaTheme="minorEastAsia" w:hAnsiTheme="minorEastAsia"/>
                <w:color w:val="000000" w:themeColor="text1"/>
                <w:sz w:val="21"/>
                <w:szCs w:val="21"/>
              </w:rPr>
              <w:fldChar w:fldCharType="end"/>
            </w:r>
          </w:hyperlink>
        </w:p>
        <w:p w14:paraId="2E8443AA"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6" w:history="1">
            <w:r>
              <w:rPr>
                <w:rStyle w:val="aff3"/>
                <w:rFonts w:asciiTheme="minorEastAsia" w:eastAsiaTheme="minorEastAsia" w:hAnsiTheme="minorEastAsia"/>
                <w:b/>
                <w:color w:val="000000" w:themeColor="text1"/>
                <w:sz w:val="21"/>
                <w:szCs w:val="21"/>
              </w:rPr>
              <w:t>关于特装展位展览会责任险的规定</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_Toc40180696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28</w:t>
            </w:r>
            <w:r>
              <w:rPr>
                <w:rFonts w:asciiTheme="minorEastAsia" w:eastAsiaTheme="minorEastAsia" w:hAnsiTheme="minorEastAsia"/>
                <w:color w:val="000000" w:themeColor="text1"/>
                <w:sz w:val="21"/>
                <w:szCs w:val="21"/>
              </w:rPr>
              <w:fldChar w:fldCharType="end"/>
            </w:r>
          </w:hyperlink>
        </w:p>
        <w:p w14:paraId="23249B50"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7" w:history="1">
            <w:r>
              <w:rPr>
                <w:rStyle w:val="aff3"/>
                <w:rFonts w:asciiTheme="minorEastAsia" w:eastAsiaTheme="minorEastAsia" w:hAnsiTheme="minorEastAsia" w:cs="宋体"/>
                <w:b/>
                <w:color w:val="000000" w:themeColor="text1"/>
                <w:sz w:val="21"/>
                <w:szCs w:val="21"/>
              </w:rPr>
              <w:t>知识产权保护承诺书</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_Toc40180697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30</w:t>
            </w:r>
            <w:r>
              <w:rPr>
                <w:rFonts w:asciiTheme="minorEastAsia" w:eastAsiaTheme="minorEastAsia" w:hAnsiTheme="minorEastAsia"/>
                <w:color w:val="000000" w:themeColor="text1"/>
                <w:sz w:val="21"/>
                <w:szCs w:val="21"/>
              </w:rPr>
              <w:fldChar w:fldCharType="end"/>
            </w:r>
          </w:hyperlink>
        </w:p>
        <w:p w14:paraId="4E671BA3"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8" w:history="1">
            <w:r>
              <w:rPr>
                <w:rStyle w:val="aff3"/>
                <w:rFonts w:asciiTheme="minorEastAsia" w:eastAsiaTheme="minorEastAsia" w:hAnsiTheme="minorEastAsia" w:cs="Arial"/>
                <w:b/>
                <w:color w:val="000000" w:themeColor="text1"/>
                <w:sz w:val="21"/>
                <w:szCs w:val="21"/>
              </w:rPr>
              <w:t>国内展品运输指南</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_Toc40180698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31</w:t>
            </w:r>
            <w:r>
              <w:rPr>
                <w:rFonts w:asciiTheme="minorEastAsia" w:eastAsiaTheme="minorEastAsia" w:hAnsiTheme="minorEastAsia"/>
                <w:color w:val="000000" w:themeColor="text1"/>
                <w:sz w:val="21"/>
                <w:szCs w:val="21"/>
              </w:rPr>
              <w:fldChar w:fldCharType="end"/>
            </w:r>
          </w:hyperlink>
        </w:p>
        <w:p w14:paraId="649C124E"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699" w:history="1">
            <w:r>
              <w:rPr>
                <w:rStyle w:val="aff3"/>
                <w:rFonts w:asciiTheme="minorEastAsia" w:eastAsiaTheme="minorEastAsia" w:hAnsiTheme="minorEastAsia" w:cs="Arial"/>
                <w:b/>
                <w:color w:val="000000" w:themeColor="text1"/>
                <w:sz w:val="21"/>
                <w:szCs w:val="21"/>
              </w:rPr>
              <w:t>表格</w:t>
            </w:r>
            <w:r>
              <w:rPr>
                <w:rStyle w:val="aff3"/>
                <w:rFonts w:asciiTheme="minorEastAsia" w:eastAsiaTheme="minorEastAsia" w:hAnsiTheme="minorEastAsia" w:cs="Arial"/>
                <w:b/>
                <w:color w:val="000000" w:themeColor="text1"/>
                <w:sz w:val="21"/>
                <w:szCs w:val="21"/>
              </w:rPr>
              <w:t xml:space="preserve">6  </w:t>
            </w:r>
            <w:r>
              <w:rPr>
                <w:rStyle w:val="aff3"/>
                <w:rFonts w:asciiTheme="minorEastAsia" w:eastAsiaTheme="minorEastAsia" w:hAnsiTheme="minorEastAsia" w:cs="Arial"/>
                <w:b/>
                <w:color w:val="000000" w:themeColor="text1"/>
                <w:sz w:val="21"/>
                <w:szCs w:val="21"/>
              </w:rPr>
              <w:t>酒店订房确认回执表</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_Toc40180699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38</w:t>
            </w:r>
            <w:r>
              <w:rPr>
                <w:rFonts w:asciiTheme="minorEastAsia" w:eastAsiaTheme="minorEastAsia" w:hAnsiTheme="minorEastAsia"/>
                <w:color w:val="000000" w:themeColor="text1"/>
                <w:sz w:val="21"/>
                <w:szCs w:val="21"/>
              </w:rPr>
              <w:fldChar w:fldCharType="end"/>
            </w:r>
          </w:hyperlink>
        </w:p>
        <w:p w14:paraId="52772F39"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700" w:history="1">
            <w:r>
              <w:rPr>
                <w:rStyle w:val="aff3"/>
                <w:rFonts w:asciiTheme="minorEastAsia" w:eastAsiaTheme="minorEastAsia" w:hAnsiTheme="minorEastAsia"/>
                <w:b/>
                <w:color w:val="000000" w:themeColor="text1"/>
                <w:sz w:val="21"/>
                <w:szCs w:val="21"/>
              </w:rPr>
              <w:t>推</w:t>
            </w:r>
            <w:r>
              <w:rPr>
                <w:rStyle w:val="aff3"/>
                <w:rFonts w:asciiTheme="minorEastAsia" w:eastAsiaTheme="minorEastAsia" w:hAnsiTheme="minorEastAsia"/>
                <w:b/>
                <w:color w:val="000000" w:themeColor="text1"/>
                <w:sz w:val="21"/>
                <w:szCs w:val="21"/>
              </w:rPr>
              <w:t xml:space="preserve">  </w:t>
            </w:r>
            <w:r>
              <w:rPr>
                <w:rStyle w:val="aff3"/>
                <w:rFonts w:asciiTheme="minorEastAsia" w:eastAsiaTheme="minorEastAsia" w:hAnsiTheme="minorEastAsia"/>
                <w:b/>
                <w:color w:val="000000" w:themeColor="text1"/>
                <w:sz w:val="21"/>
                <w:szCs w:val="21"/>
              </w:rPr>
              <w:t>荐</w:t>
            </w:r>
            <w:r>
              <w:rPr>
                <w:rStyle w:val="aff3"/>
                <w:rFonts w:asciiTheme="minorEastAsia" w:eastAsiaTheme="minorEastAsia" w:hAnsiTheme="minorEastAsia"/>
                <w:b/>
                <w:color w:val="000000" w:themeColor="text1"/>
                <w:sz w:val="21"/>
                <w:szCs w:val="21"/>
              </w:rPr>
              <w:t xml:space="preserve">  </w:t>
            </w:r>
            <w:r>
              <w:rPr>
                <w:rStyle w:val="aff3"/>
                <w:rFonts w:asciiTheme="minorEastAsia" w:eastAsiaTheme="minorEastAsia" w:hAnsiTheme="minorEastAsia"/>
                <w:b/>
                <w:color w:val="000000" w:themeColor="text1"/>
                <w:sz w:val="21"/>
                <w:szCs w:val="21"/>
              </w:rPr>
              <w:t>酒</w:t>
            </w:r>
            <w:r>
              <w:rPr>
                <w:rStyle w:val="aff3"/>
                <w:rFonts w:asciiTheme="minorEastAsia" w:eastAsiaTheme="minorEastAsia" w:hAnsiTheme="minorEastAsia"/>
                <w:b/>
                <w:color w:val="000000" w:themeColor="text1"/>
                <w:sz w:val="21"/>
                <w:szCs w:val="21"/>
              </w:rPr>
              <w:t xml:space="preserve">  </w:t>
            </w:r>
            <w:r>
              <w:rPr>
                <w:rStyle w:val="aff3"/>
                <w:rFonts w:asciiTheme="minorEastAsia" w:eastAsiaTheme="minorEastAsia" w:hAnsiTheme="minorEastAsia"/>
                <w:b/>
                <w:color w:val="000000" w:themeColor="text1"/>
                <w:sz w:val="21"/>
                <w:szCs w:val="21"/>
              </w:rPr>
              <w:t>店</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_Toc40180700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39</w:t>
            </w:r>
            <w:r>
              <w:rPr>
                <w:rFonts w:asciiTheme="minorEastAsia" w:eastAsiaTheme="minorEastAsia" w:hAnsiTheme="minorEastAsia"/>
                <w:color w:val="000000" w:themeColor="text1"/>
                <w:sz w:val="21"/>
                <w:szCs w:val="21"/>
              </w:rPr>
              <w:fldChar w:fldCharType="end"/>
            </w:r>
          </w:hyperlink>
        </w:p>
        <w:p w14:paraId="415B8555"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701" w:history="1">
            <w:r>
              <w:rPr>
                <w:rStyle w:val="aff3"/>
                <w:rFonts w:asciiTheme="minorEastAsia" w:eastAsiaTheme="minorEastAsia" w:hAnsiTheme="minorEastAsia" w:cs="Arial"/>
                <w:b/>
                <w:color w:val="000000" w:themeColor="text1"/>
                <w:sz w:val="21"/>
                <w:szCs w:val="21"/>
              </w:rPr>
              <w:t>表格</w:t>
            </w:r>
            <w:r>
              <w:rPr>
                <w:rStyle w:val="aff3"/>
                <w:rFonts w:asciiTheme="minorEastAsia" w:eastAsiaTheme="minorEastAsia" w:hAnsiTheme="minorEastAsia" w:cs="Arial"/>
                <w:b/>
                <w:color w:val="000000" w:themeColor="text1"/>
                <w:sz w:val="21"/>
                <w:szCs w:val="21"/>
              </w:rPr>
              <w:t xml:space="preserve">7  </w:t>
            </w:r>
            <w:r>
              <w:rPr>
                <w:rStyle w:val="aff3"/>
                <w:rFonts w:asciiTheme="minorEastAsia" w:eastAsiaTheme="minorEastAsia" w:hAnsiTheme="minorEastAsia" w:cs="Arial"/>
                <w:b/>
                <w:color w:val="000000" w:themeColor="text1"/>
                <w:sz w:val="21"/>
                <w:szCs w:val="21"/>
              </w:rPr>
              <w:t>展商名录及会刊信息收集</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_Toc40180701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42</w:t>
            </w:r>
            <w:r>
              <w:rPr>
                <w:rFonts w:asciiTheme="minorEastAsia" w:eastAsiaTheme="minorEastAsia" w:hAnsiTheme="minorEastAsia"/>
                <w:color w:val="000000" w:themeColor="text1"/>
                <w:sz w:val="21"/>
                <w:szCs w:val="21"/>
              </w:rPr>
              <w:fldChar w:fldCharType="end"/>
            </w:r>
          </w:hyperlink>
        </w:p>
        <w:p w14:paraId="6F16EFBC"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702" w:history="1">
            <w:r>
              <w:rPr>
                <w:rStyle w:val="aff3"/>
                <w:rFonts w:asciiTheme="minorEastAsia" w:eastAsiaTheme="minorEastAsia" w:hAnsiTheme="minorEastAsia" w:cs="Arial"/>
                <w:b/>
                <w:color w:val="000000" w:themeColor="text1"/>
                <w:sz w:val="21"/>
                <w:szCs w:val="21"/>
              </w:rPr>
              <w:t>表格</w:t>
            </w:r>
            <w:r>
              <w:rPr>
                <w:rStyle w:val="aff3"/>
                <w:rFonts w:asciiTheme="minorEastAsia" w:eastAsiaTheme="minorEastAsia" w:hAnsiTheme="minorEastAsia" w:cs="Arial"/>
                <w:b/>
                <w:color w:val="000000" w:themeColor="text1"/>
                <w:sz w:val="21"/>
                <w:szCs w:val="21"/>
              </w:rPr>
              <w:t xml:space="preserve">8  </w:t>
            </w:r>
            <w:r>
              <w:rPr>
                <w:rStyle w:val="aff3"/>
                <w:rFonts w:asciiTheme="minorEastAsia" w:eastAsiaTheme="minorEastAsia" w:hAnsiTheme="minorEastAsia" w:cs="Arial"/>
                <w:b/>
                <w:color w:val="000000" w:themeColor="text1"/>
                <w:sz w:val="21"/>
                <w:szCs w:val="21"/>
              </w:rPr>
              <w:t>展商联名特邀</w:t>
            </w:r>
            <w:r>
              <w:rPr>
                <w:rStyle w:val="aff3"/>
                <w:rFonts w:asciiTheme="minorEastAsia" w:eastAsiaTheme="minorEastAsia" w:hAnsiTheme="minorEastAsia" w:cs="Arial"/>
                <w:b/>
                <w:color w:val="000000" w:themeColor="text1"/>
                <w:sz w:val="21"/>
                <w:szCs w:val="21"/>
              </w:rPr>
              <w:t>-</w:t>
            </w:r>
            <w:r>
              <w:rPr>
                <w:rStyle w:val="aff3"/>
                <w:rFonts w:asciiTheme="minorEastAsia" w:eastAsiaTheme="minorEastAsia" w:hAnsiTheme="minorEastAsia" w:cs="Arial"/>
                <w:b/>
                <w:color w:val="000000" w:themeColor="text1"/>
                <w:sz w:val="21"/>
                <w:szCs w:val="21"/>
              </w:rPr>
              <w:t>邀请函申请</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_Toc40180702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43</w:t>
            </w:r>
            <w:r>
              <w:rPr>
                <w:rFonts w:asciiTheme="minorEastAsia" w:eastAsiaTheme="minorEastAsia" w:hAnsiTheme="minorEastAsia"/>
                <w:color w:val="000000" w:themeColor="text1"/>
                <w:sz w:val="21"/>
                <w:szCs w:val="21"/>
              </w:rPr>
              <w:fldChar w:fldCharType="end"/>
            </w:r>
          </w:hyperlink>
        </w:p>
        <w:p w14:paraId="5DF7E1AD" w14:textId="77777777" w:rsidR="00C76C2A" w:rsidRDefault="00355B12">
          <w:pPr>
            <w:pStyle w:val="33"/>
            <w:rPr>
              <w:rFonts w:asciiTheme="minorEastAsia" w:eastAsiaTheme="minorEastAsia" w:hAnsiTheme="minorEastAsia" w:cs="Arial"/>
              <w:b/>
              <w:color w:val="000000" w:themeColor="text1"/>
              <w:sz w:val="24"/>
              <w:szCs w:val="24"/>
            </w:rPr>
          </w:pPr>
          <w:r>
            <w:rPr>
              <w:rFonts w:asciiTheme="minorEastAsia" w:eastAsiaTheme="minorEastAsia" w:hAnsiTheme="minorEastAsia" w:cs="Arial" w:hint="eastAsia"/>
              <w:b/>
              <w:color w:val="000000" w:themeColor="text1"/>
              <w:sz w:val="24"/>
              <w:szCs w:val="24"/>
            </w:rPr>
            <w:t>第三部分：关于各类常见问题的友情提示</w:t>
          </w:r>
        </w:p>
        <w:p w14:paraId="099996B9"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703" w:history="1">
            <w:r>
              <w:rPr>
                <w:rStyle w:val="aff3"/>
                <w:rFonts w:asciiTheme="minorEastAsia" w:eastAsiaTheme="minorEastAsia" w:hAnsiTheme="minorEastAsia"/>
                <w:b/>
                <w:color w:val="000000" w:themeColor="text1"/>
                <w:sz w:val="21"/>
                <w:szCs w:val="21"/>
              </w:rPr>
              <w:t>组委会友情提示</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_Toc40180703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45</w:t>
            </w:r>
            <w:r>
              <w:rPr>
                <w:rFonts w:asciiTheme="minorEastAsia" w:eastAsiaTheme="minorEastAsia" w:hAnsiTheme="minorEastAsia"/>
                <w:color w:val="000000" w:themeColor="text1"/>
                <w:sz w:val="21"/>
                <w:szCs w:val="21"/>
              </w:rPr>
              <w:fldChar w:fldCharType="end"/>
            </w:r>
          </w:hyperlink>
        </w:p>
        <w:p w14:paraId="6437E7C2"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704" w:history="1">
            <w:r>
              <w:rPr>
                <w:rStyle w:val="aff3"/>
                <w:rFonts w:asciiTheme="minorEastAsia" w:eastAsiaTheme="minorEastAsia" w:hAnsiTheme="minorEastAsia" w:cs="Arial"/>
                <w:b/>
                <w:color w:val="000000" w:themeColor="text1"/>
                <w:sz w:val="21"/>
                <w:szCs w:val="21"/>
              </w:rPr>
              <w:t>表格</w:t>
            </w:r>
            <w:r>
              <w:rPr>
                <w:rStyle w:val="aff3"/>
                <w:rFonts w:asciiTheme="minorEastAsia" w:eastAsiaTheme="minorEastAsia" w:hAnsiTheme="minorEastAsia" w:cs="Arial"/>
                <w:b/>
                <w:color w:val="000000" w:themeColor="text1"/>
                <w:sz w:val="21"/>
                <w:szCs w:val="21"/>
              </w:rPr>
              <w:t xml:space="preserve"> P1  </w:t>
            </w:r>
            <w:r>
              <w:rPr>
                <w:rStyle w:val="aff3"/>
                <w:rFonts w:asciiTheme="minorEastAsia" w:eastAsiaTheme="minorEastAsia" w:hAnsiTheme="minorEastAsia" w:cs="Arial"/>
                <w:b/>
                <w:color w:val="000000" w:themeColor="text1"/>
                <w:sz w:val="21"/>
                <w:szCs w:val="21"/>
              </w:rPr>
              <w:t>会场内外广告宣传项目</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_Toc40180704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47</w:t>
            </w:r>
            <w:r>
              <w:rPr>
                <w:rFonts w:asciiTheme="minorEastAsia" w:eastAsiaTheme="minorEastAsia" w:hAnsiTheme="minorEastAsia"/>
                <w:color w:val="000000" w:themeColor="text1"/>
                <w:sz w:val="21"/>
                <w:szCs w:val="21"/>
              </w:rPr>
              <w:fldChar w:fldCharType="end"/>
            </w:r>
          </w:hyperlink>
        </w:p>
        <w:p w14:paraId="4FC2F24A" w14:textId="77777777" w:rsidR="00C76C2A" w:rsidRDefault="00355B12">
          <w:pPr>
            <w:pStyle w:val="33"/>
            <w:rPr>
              <w:rFonts w:asciiTheme="minorEastAsia" w:eastAsiaTheme="minorEastAsia" w:hAnsiTheme="minorEastAsia" w:cstheme="minorBidi"/>
              <w:color w:val="000000" w:themeColor="text1"/>
              <w:sz w:val="21"/>
              <w:szCs w:val="21"/>
            </w:rPr>
          </w:pPr>
          <w:hyperlink w:anchor="_Toc40180705" w:history="1">
            <w:r>
              <w:rPr>
                <w:rStyle w:val="aff3"/>
                <w:rFonts w:asciiTheme="minorEastAsia" w:eastAsiaTheme="minorEastAsia" w:hAnsiTheme="minorEastAsia"/>
                <w:b/>
                <w:color w:val="000000" w:themeColor="text1"/>
                <w:sz w:val="21"/>
                <w:szCs w:val="21"/>
              </w:rPr>
              <w:t>新产品推介区</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_Toc40180705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49</w:t>
            </w:r>
            <w:r>
              <w:rPr>
                <w:rFonts w:asciiTheme="minorEastAsia" w:eastAsiaTheme="minorEastAsia" w:hAnsiTheme="minorEastAsia"/>
                <w:color w:val="000000" w:themeColor="text1"/>
                <w:sz w:val="21"/>
                <w:szCs w:val="21"/>
              </w:rPr>
              <w:fldChar w:fldCharType="end"/>
            </w:r>
          </w:hyperlink>
        </w:p>
        <w:p w14:paraId="04D5E18B" w14:textId="77777777" w:rsidR="00C76C2A" w:rsidRDefault="00355B12">
          <w:pPr>
            <w:pStyle w:val="33"/>
            <w:rPr>
              <w:rFonts w:asciiTheme="minorEastAsia" w:eastAsiaTheme="minorEastAsia" w:hAnsiTheme="minorEastAsia"/>
              <w:color w:val="000000" w:themeColor="text1"/>
              <w:sz w:val="21"/>
              <w:szCs w:val="21"/>
            </w:rPr>
          </w:pPr>
          <w:hyperlink w:anchor="_Toc40180706" w:history="1">
            <w:r>
              <w:rPr>
                <w:rStyle w:val="aff3"/>
                <w:rFonts w:asciiTheme="minorEastAsia" w:eastAsiaTheme="minorEastAsia" w:hAnsiTheme="minorEastAsia"/>
                <w:b/>
                <w:color w:val="000000" w:themeColor="text1"/>
                <w:sz w:val="21"/>
                <w:szCs w:val="21"/>
              </w:rPr>
              <w:t>标摊升级</w:t>
            </w:r>
            <w:r>
              <w:rPr>
                <w:rFonts w:asciiTheme="minorEastAsia" w:eastAsiaTheme="minorEastAsia" w:hAnsiTheme="minorEastAsia"/>
                <w:color w:val="000000" w:themeColor="text1"/>
                <w:sz w:val="21"/>
                <w:szCs w:val="21"/>
              </w:rPr>
              <w:tab/>
            </w:r>
            <w:r>
              <w:rPr>
                <w:rFonts w:asciiTheme="minorEastAsia" w:eastAsiaTheme="minorEastAsia" w:hAnsiTheme="minorEastAsia"/>
                <w:color w:val="000000" w:themeColor="text1"/>
                <w:sz w:val="21"/>
                <w:szCs w:val="21"/>
              </w:rPr>
              <w:fldChar w:fldCharType="begin"/>
            </w:r>
            <w:r>
              <w:rPr>
                <w:rFonts w:asciiTheme="minorEastAsia" w:eastAsiaTheme="minorEastAsia" w:hAnsiTheme="minorEastAsia"/>
                <w:color w:val="000000" w:themeColor="text1"/>
                <w:sz w:val="21"/>
                <w:szCs w:val="21"/>
              </w:rPr>
              <w:instrText xml:space="preserve"> PAGEREF _Toc40180706 \h </w:instrText>
            </w:r>
            <w:r>
              <w:rPr>
                <w:rFonts w:asciiTheme="minorEastAsia" w:eastAsiaTheme="minorEastAsia" w:hAnsiTheme="minorEastAsia"/>
                <w:color w:val="000000" w:themeColor="text1"/>
                <w:sz w:val="21"/>
                <w:szCs w:val="21"/>
              </w:rPr>
            </w:r>
            <w:r>
              <w:rPr>
                <w:rFonts w:asciiTheme="minorEastAsia" w:eastAsiaTheme="minorEastAsia" w:hAnsiTheme="minorEastAsia"/>
                <w:color w:val="000000" w:themeColor="text1"/>
                <w:sz w:val="21"/>
                <w:szCs w:val="21"/>
              </w:rPr>
              <w:fldChar w:fldCharType="separate"/>
            </w:r>
            <w:r>
              <w:rPr>
                <w:rFonts w:asciiTheme="minorEastAsia" w:eastAsiaTheme="minorEastAsia" w:hAnsiTheme="minorEastAsia"/>
                <w:color w:val="000000" w:themeColor="text1"/>
                <w:sz w:val="21"/>
                <w:szCs w:val="21"/>
              </w:rPr>
              <w:t>50</w:t>
            </w:r>
            <w:r>
              <w:rPr>
                <w:rFonts w:asciiTheme="minorEastAsia" w:eastAsiaTheme="minorEastAsia" w:hAnsiTheme="minorEastAsia"/>
                <w:color w:val="000000" w:themeColor="text1"/>
                <w:sz w:val="21"/>
                <w:szCs w:val="21"/>
              </w:rPr>
              <w:fldChar w:fldCharType="end"/>
            </w:r>
          </w:hyperlink>
        </w:p>
        <w:p w14:paraId="1C3A511D" w14:textId="77777777" w:rsidR="00C76C2A" w:rsidRDefault="00355B12">
          <w:pPr>
            <w:pStyle w:val="33"/>
            <w:rPr>
              <w:rFonts w:asciiTheme="minorEastAsia" w:eastAsiaTheme="minorEastAsia" w:hAnsiTheme="minorEastAsia"/>
              <w:color w:val="000000" w:themeColor="text1"/>
              <w:sz w:val="21"/>
              <w:szCs w:val="21"/>
            </w:rPr>
          </w:pPr>
          <w:hyperlink w:anchor="_Toc40180706" w:history="1">
            <w:r>
              <w:rPr>
                <w:rStyle w:val="aff3"/>
                <w:rFonts w:asciiTheme="minorEastAsia" w:eastAsiaTheme="minorEastAsia" w:hAnsiTheme="minorEastAsia"/>
                <w:b/>
                <w:color w:val="000000" w:themeColor="text1"/>
                <w:sz w:val="21"/>
                <w:szCs w:val="21"/>
              </w:rPr>
              <w:t>励展通</w:t>
            </w:r>
            <w:r>
              <w:rPr>
                <w:rStyle w:val="aff3"/>
                <w:rFonts w:asciiTheme="minorEastAsia" w:eastAsiaTheme="minorEastAsia" w:hAnsiTheme="minorEastAsia" w:hint="eastAsia"/>
                <w:b/>
                <w:color w:val="000000" w:themeColor="text1"/>
                <w:sz w:val="21"/>
                <w:szCs w:val="21"/>
              </w:rPr>
              <w:t>APP</w:t>
            </w:r>
            <w:r>
              <w:rPr>
                <w:rStyle w:val="aff3"/>
                <w:rFonts w:asciiTheme="minorEastAsia" w:eastAsiaTheme="minorEastAsia" w:hAnsiTheme="minorEastAsia" w:hint="eastAsia"/>
                <w:b/>
                <w:color w:val="000000" w:themeColor="text1"/>
                <w:sz w:val="21"/>
                <w:szCs w:val="21"/>
              </w:rPr>
              <w:t>操作</w:t>
            </w:r>
            <w:r>
              <w:rPr>
                <w:rStyle w:val="aff3"/>
                <w:rFonts w:asciiTheme="minorEastAsia" w:eastAsiaTheme="minorEastAsia" w:hAnsiTheme="minorEastAsia"/>
                <w:b/>
                <w:color w:val="000000" w:themeColor="text1"/>
                <w:sz w:val="21"/>
                <w:szCs w:val="21"/>
              </w:rPr>
              <w:t>指南</w:t>
            </w:r>
            <w:r>
              <w:rPr>
                <w:rFonts w:asciiTheme="minorEastAsia" w:eastAsiaTheme="minorEastAsia" w:hAnsiTheme="minorEastAsia"/>
                <w:color w:val="000000" w:themeColor="text1"/>
                <w:sz w:val="21"/>
                <w:szCs w:val="21"/>
              </w:rPr>
              <w:tab/>
              <w:t>51</w:t>
            </w:r>
          </w:hyperlink>
        </w:p>
        <w:p w14:paraId="0446812F" w14:textId="77777777" w:rsidR="00C76C2A" w:rsidRDefault="00355B12">
          <w:pPr>
            <w:snapToGrid w:val="0"/>
            <w:spacing w:line="480" w:lineRule="auto"/>
            <w:ind w:firstLineChars="100" w:firstLine="210"/>
            <w:jc w:val="left"/>
            <w:rPr>
              <w:rFonts w:ascii="Arial" w:hAnsi="Arial" w:cs="Arial"/>
              <w:color w:val="000000" w:themeColor="text1"/>
              <w:sz w:val="20"/>
              <w:szCs w:val="20"/>
            </w:rPr>
          </w:pPr>
          <w:r>
            <w:rPr>
              <w:rFonts w:asciiTheme="minorEastAsia" w:eastAsiaTheme="minorEastAsia" w:hAnsiTheme="minorEastAsia"/>
              <w:bCs/>
              <w:caps/>
              <w:color w:val="000000" w:themeColor="text1"/>
            </w:rPr>
            <w:fldChar w:fldCharType="end"/>
          </w:r>
        </w:p>
      </w:sdtContent>
    </w:sdt>
    <w:p w14:paraId="1FD68BAB" w14:textId="77777777" w:rsidR="00C76C2A" w:rsidRDefault="00C76C2A">
      <w:pPr>
        <w:rPr>
          <w:rFonts w:asciiTheme="minorEastAsia" w:eastAsiaTheme="minorEastAsia" w:hAnsiTheme="minorEastAsia" w:cs="Arial"/>
          <w:i/>
          <w:color w:val="000000" w:themeColor="text1"/>
        </w:rPr>
      </w:pPr>
    </w:p>
    <w:p w14:paraId="04B8DD51" w14:textId="77777777" w:rsidR="00C76C2A" w:rsidRDefault="00C76C2A">
      <w:pPr>
        <w:rPr>
          <w:rFonts w:asciiTheme="minorEastAsia" w:eastAsiaTheme="minorEastAsia" w:hAnsiTheme="minorEastAsia" w:cs="Arial"/>
          <w:i/>
          <w:color w:val="000000" w:themeColor="text1"/>
        </w:rPr>
      </w:pPr>
    </w:p>
    <w:p w14:paraId="430F16C3" w14:textId="77777777" w:rsidR="00C76C2A" w:rsidRDefault="00C76C2A">
      <w:pPr>
        <w:rPr>
          <w:rFonts w:asciiTheme="minorEastAsia" w:eastAsiaTheme="minorEastAsia" w:hAnsiTheme="minorEastAsia" w:cs="Arial"/>
          <w:i/>
          <w:color w:val="000000" w:themeColor="text1"/>
        </w:rPr>
      </w:pPr>
    </w:p>
    <w:p w14:paraId="34E9025E" w14:textId="77777777" w:rsidR="00C76C2A" w:rsidRDefault="00C76C2A">
      <w:pPr>
        <w:rPr>
          <w:rFonts w:asciiTheme="minorEastAsia" w:eastAsiaTheme="minorEastAsia" w:hAnsiTheme="minorEastAsia" w:cs="Arial"/>
          <w:i/>
          <w:color w:val="000000" w:themeColor="text1"/>
        </w:rPr>
      </w:pPr>
    </w:p>
    <w:p w14:paraId="6A0CAD95" w14:textId="77777777" w:rsidR="00C76C2A" w:rsidRDefault="00355B12">
      <w:pPr>
        <w:rPr>
          <w:rFonts w:asciiTheme="minorEastAsia" w:eastAsiaTheme="minorEastAsia" w:hAnsiTheme="minorEastAsia" w:cs="Arial"/>
          <w:i/>
          <w:color w:val="000000" w:themeColor="text1"/>
        </w:rPr>
      </w:pPr>
      <w:r>
        <w:rPr>
          <w:rFonts w:asciiTheme="minorEastAsia" w:eastAsiaTheme="minorEastAsia" w:hAnsiTheme="minorEastAsia" w:cs="Arial"/>
          <w:i/>
          <w:color w:val="000000" w:themeColor="text1"/>
        </w:rPr>
        <w:t>如有任何查询，请与组委会联络：</w:t>
      </w:r>
    </w:p>
    <w:p w14:paraId="036C1A61" w14:textId="77777777" w:rsidR="00C76C2A" w:rsidRDefault="00C76C2A">
      <w:pPr>
        <w:rPr>
          <w:rFonts w:asciiTheme="minorEastAsia" w:eastAsiaTheme="minorEastAsia" w:hAnsiTheme="minorEastAsia" w:cs="Arial"/>
          <w:i/>
          <w:color w:val="000000" w:themeColor="text1"/>
        </w:rPr>
      </w:pPr>
    </w:p>
    <w:p w14:paraId="653CA845"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励展华百展览（北京）有限公司</w:t>
      </w:r>
    </w:p>
    <w:p w14:paraId="63103F4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北京市朝阳区新源南路</w:t>
      </w:r>
      <w:r>
        <w:rPr>
          <w:rFonts w:asciiTheme="minorEastAsia" w:eastAsiaTheme="minorEastAsia" w:hAnsiTheme="minorEastAsia" w:cs="Arial"/>
          <w:color w:val="000000" w:themeColor="text1"/>
        </w:rPr>
        <w:t>1-3</w:t>
      </w:r>
      <w:r>
        <w:rPr>
          <w:rFonts w:asciiTheme="minorEastAsia" w:eastAsiaTheme="minorEastAsia" w:hAnsiTheme="minorEastAsia" w:cs="Arial"/>
          <w:color w:val="000000" w:themeColor="text1"/>
        </w:rPr>
        <w:t>号平安国际金融中心</w:t>
      </w:r>
      <w:r>
        <w:rPr>
          <w:rFonts w:asciiTheme="minorEastAsia" w:eastAsiaTheme="minorEastAsia" w:hAnsiTheme="minorEastAsia" w:cs="Arial"/>
          <w:color w:val="000000" w:themeColor="text1"/>
        </w:rPr>
        <w:t>A</w:t>
      </w:r>
      <w:r>
        <w:rPr>
          <w:rFonts w:asciiTheme="minorEastAsia" w:eastAsiaTheme="minorEastAsia" w:hAnsiTheme="minorEastAsia" w:cs="Arial"/>
          <w:color w:val="000000" w:themeColor="text1"/>
        </w:rPr>
        <w:t>座</w:t>
      </w:r>
      <w:r>
        <w:rPr>
          <w:rFonts w:asciiTheme="minorEastAsia" w:eastAsiaTheme="minorEastAsia" w:hAnsiTheme="minorEastAsia" w:cs="Arial"/>
          <w:color w:val="000000" w:themeColor="text1"/>
        </w:rPr>
        <w:t>15</w:t>
      </w:r>
      <w:r>
        <w:rPr>
          <w:rFonts w:asciiTheme="minorEastAsia" w:eastAsiaTheme="minorEastAsia" w:hAnsiTheme="minorEastAsia" w:cs="Arial"/>
          <w:color w:val="000000" w:themeColor="text1"/>
        </w:rPr>
        <w:t>层</w:t>
      </w:r>
      <w:r>
        <w:rPr>
          <w:rFonts w:asciiTheme="minorEastAsia" w:eastAsiaTheme="minorEastAsia" w:hAnsiTheme="minorEastAsia" w:cs="Arial"/>
          <w:color w:val="000000" w:themeColor="text1"/>
        </w:rPr>
        <w:t>01-03,05</w:t>
      </w:r>
    </w:p>
    <w:p w14:paraId="015842F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邮编：</w:t>
      </w:r>
      <w:r>
        <w:rPr>
          <w:rFonts w:asciiTheme="minorEastAsia" w:eastAsiaTheme="minorEastAsia" w:hAnsiTheme="minorEastAsia" w:cs="Arial"/>
          <w:color w:val="000000" w:themeColor="text1"/>
        </w:rPr>
        <w:t>100027</w:t>
      </w:r>
    </w:p>
    <w:p w14:paraId="320DABBD"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9075</w:t>
      </w:r>
    </w:p>
    <w:p w14:paraId="5182395E"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传真：</w:t>
      </w:r>
      <w:bookmarkStart w:id="0" w:name="_Toc311479878"/>
      <w:r>
        <w:rPr>
          <w:rFonts w:asciiTheme="minorEastAsia" w:eastAsiaTheme="minorEastAsia" w:hAnsiTheme="minorEastAsia" w:cs="Arial"/>
          <w:color w:val="000000" w:themeColor="text1"/>
        </w:rPr>
        <w:t>(86) 10 5933 9390</w:t>
      </w:r>
    </w:p>
    <w:p w14:paraId="0BDFA9F9" w14:textId="77777777" w:rsidR="00C76C2A" w:rsidRDefault="00C76C2A">
      <w:pPr>
        <w:rPr>
          <w:rFonts w:ascii="Arial" w:hAnsi="Arial" w:cs="Arial"/>
          <w:color w:val="000000" w:themeColor="text1"/>
        </w:rPr>
      </w:pPr>
    </w:p>
    <w:p w14:paraId="1E8876F2" w14:textId="77777777" w:rsidR="00C76C2A" w:rsidRDefault="00C76C2A">
      <w:pPr>
        <w:rPr>
          <w:rFonts w:ascii="Arial" w:hAnsi="Arial" w:cs="Arial"/>
          <w:color w:val="000000" w:themeColor="text1"/>
        </w:rPr>
      </w:pPr>
    </w:p>
    <w:p w14:paraId="7447F24F" w14:textId="77777777" w:rsidR="00C76C2A" w:rsidRDefault="00355B12">
      <w:pPr>
        <w:pStyle w:val="3"/>
        <w:rPr>
          <w:rFonts w:ascii="Arial" w:hAnsi="Arial" w:cs="Arial"/>
          <w:b/>
          <w:color w:val="000000" w:themeColor="text1"/>
          <w:sz w:val="24"/>
          <w:szCs w:val="24"/>
        </w:rPr>
      </w:pPr>
      <w:bookmarkStart w:id="1" w:name="_Toc40180684"/>
      <w:r>
        <w:rPr>
          <w:rFonts w:asciiTheme="majorEastAsia" w:eastAsiaTheme="majorEastAsia" w:hAnsiTheme="majorEastAsia" w:cs="宋体" w:hint="eastAsia"/>
          <w:b/>
          <w:color w:val="000000" w:themeColor="text1"/>
          <w:sz w:val="24"/>
          <w:szCs w:val="24"/>
        </w:rPr>
        <w:t>组委会</w:t>
      </w:r>
      <w:r>
        <w:rPr>
          <w:rFonts w:asciiTheme="majorEastAsia" w:eastAsiaTheme="majorEastAsia" w:hAnsiTheme="majorEastAsia"/>
          <w:b/>
          <w:color w:val="000000" w:themeColor="text1"/>
          <w:sz w:val="24"/>
          <w:szCs w:val="24"/>
        </w:rPr>
        <w:t xml:space="preserve"> – </w:t>
      </w:r>
      <w:bookmarkEnd w:id="0"/>
      <w:r>
        <w:rPr>
          <w:rFonts w:asciiTheme="majorEastAsia" w:eastAsiaTheme="majorEastAsia" w:hAnsiTheme="majorEastAsia"/>
          <w:b/>
          <w:color w:val="000000" w:themeColor="text1"/>
          <w:sz w:val="24"/>
          <w:szCs w:val="24"/>
        </w:rPr>
        <w:t>励展华百展览（北京）有限公司</w:t>
      </w:r>
      <w:bookmarkEnd w:id="1"/>
    </w:p>
    <w:p w14:paraId="0727BD15" w14:textId="77777777" w:rsidR="00C76C2A" w:rsidRDefault="00C76C2A">
      <w:pPr>
        <w:rPr>
          <w:rFonts w:ascii="Arial" w:hAnsi="Arial" w:cs="Arial"/>
          <w:color w:val="000000" w:themeColor="text1"/>
        </w:rPr>
      </w:pPr>
    </w:p>
    <w:tbl>
      <w:tblPr>
        <w:tblW w:w="9529" w:type="dxa"/>
        <w:jc w:val="center"/>
        <w:tblLayout w:type="fixed"/>
        <w:tblLook w:val="04A0" w:firstRow="1" w:lastRow="0" w:firstColumn="1" w:lastColumn="0" w:noHBand="0" w:noVBand="1"/>
      </w:tblPr>
      <w:tblGrid>
        <w:gridCol w:w="1069"/>
        <w:gridCol w:w="1675"/>
        <w:gridCol w:w="3320"/>
        <w:gridCol w:w="10"/>
        <w:gridCol w:w="3420"/>
        <w:gridCol w:w="35"/>
      </w:tblGrid>
      <w:tr w:rsidR="00C76C2A" w14:paraId="0675DAA3" w14:textId="77777777">
        <w:trPr>
          <w:gridAfter w:val="1"/>
          <w:wAfter w:w="35" w:type="dxa"/>
          <w:trHeight w:val="285"/>
          <w:jc w:val="center"/>
        </w:trPr>
        <w:tc>
          <w:tcPr>
            <w:tcW w:w="1069" w:type="dxa"/>
            <w:vMerge w:val="restart"/>
            <w:tcBorders>
              <w:top w:val="single" w:sz="6" w:space="0" w:color="808080"/>
              <w:bottom w:val="single" w:sz="6" w:space="0" w:color="FFFFFF"/>
            </w:tcBorders>
            <w:shd w:val="solid" w:color="C0C0C0" w:fill="FFFFFF"/>
            <w:vAlign w:val="center"/>
          </w:tcPr>
          <w:p w14:paraId="1A8D9630" w14:textId="77777777" w:rsidR="00C76C2A" w:rsidRDefault="00355B12">
            <w:pPr>
              <w:jc w:val="center"/>
              <w:rPr>
                <w:rFonts w:asciiTheme="minorEastAsia" w:eastAsiaTheme="minorEastAsia" w:hAnsiTheme="minorEastAsia" w:cs="Arial"/>
                <w:color w:val="000000" w:themeColor="text1"/>
              </w:rPr>
            </w:pPr>
            <w:r>
              <w:rPr>
                <w:rFonts w:asciiTheme="minorEastAsia" w:eastAsiaTheme="minorEastAsia" w:hAnsiTheme="minorEastAsia" w:cs="Arial"/>
                <w:b/>
                <w:color w:val="000000" w:themeColor="text1"/>
              </w:rPr>
              <w:t>展位销售</w:t>
            </w:r>
          </w:p>
        </w:tc>
        <w:tc>
          <w:tcPr>
            <w:tcW w:w="1675" w:type="dxa"/>
            <w:tcBorders>
              <w:top w:val="single" w:sz="6" w:space="0" w:color="808080"/>
              <w:bottom w:val="single" w:sz="6" w:space="0" w:color="FFFFFF"/>
            </w:tcBorders>
            <w:shd w:val="pct50" w:color="C0C0C0" w:fill="FFFFFF"/>
          </w:tcPr>
          <w:p w14:paraId="44C774D2"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王清林</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先生</w:t>
            </w:r>
          </w:p>
        </w:tc>
        <w:tc>
          <w:tcPr>
            <w:tcW w:w="3330" w:type="dxa"/>
            <w:gridSpan w:val="2"/>
            <w:tcBorders>
              <w:top w:val="single" w:sz="6" w:space="0" w:color="808080"/>
              <w:bottom w:val="single" w:sz="6" w:space="0" w:color="FFFFFF"/>
            </w:tcBorders>
            <w:shd w:val="solid" w:color="C0C0C0" w:fill="FFFFFF"/>
          </w:tcPr>
          <w:p w14:paraId="32D97DC6" w14:textId="77777777" w:rsidR="00C76C2A" w:rsidRDefault="00355B12">
            <w:pPr>
              <w:tabs>
                <w:tab w:val="left" w:pos="108"/>
              </w:tabs>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9341</w:t>
            </w:r>
          </w:p>
        </w:tc>
        <w:tc>
          <w:tcPr>
            <w:tcW w:w="3420" w:type="dxa"/>
            <w:tcBorders>
              <w:top w:val="single" w:sz="6" w:space="0" w:color="808080"/>
              <w:bottom w:val="single" w:sz="6" w:space="0" w:color="FFFFFF"/>
            </w:tcBorders>
            <w:shd w:val="pct50" w:color="C0C0C0" w:fill="FFFFFF"/>
          </w:tcPr>
          <w:p w14:paraId="5CBAD47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qinglin.wang@reedhuabai.com</w:t>
            </w:r>
          </w:p>
        </w:tc>
      </w:tr>
      <w:tr w:rsidR="00C76C2A" w14:paraId="51405D29" w14:textId="77777777">
        <w:trPr>
          <w:trHeight w:val="285"/>
          <w:jc w:val="center"/>
        </w:trPr>
        <w:tc>
          <w:tcPr>
            <w:tcW w:w="1069" w:type="dxa"/>
            <w:vMerge/>
            <w:shd w:val="solid" w:color="C0C0C0" w:fill="FFFFFF"/>
          </w:tcPr>
          <w:p w14:paraId="725146ED" w14:textId="77777777" w:rsidR="00C76C2A" w:rsidRDefault="00C76C2A">
            <w:pPr>
              <w:rPr>
                <w:rFonts w:asciiTheme="minorEastAsia" w:eastAsiaTheme="minorEastAsia" w:hAnsiTheme="minorEastAsia" w:cs="Arial"/>
                <w:b/>
                <w:color w:val="000000" w:themeColor="text1"/>
              </w:rPr>
            </w:pPr>
          </w:p>
        </w:tc>
        <w:tc>
          <w:tcPr>
            <w:tcW w:w="1675" w:type="dxa"/>
            <w:shd w:val="pct50" w:color="C0C0C0" w:fill="FFFFFF"/>
          </w:tcPr>
          <w:p w14:paraId="331AD64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李定一</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先生</w:t>
            </w:r>
          </w:p>
        </w:tc>
        <w:tc>
          <w:tcPr>
            <w:tcW w:w="3320" w:type="dxa"/>
            <w:shd w:val="solid" w:color="C0C0C0" w:fill="FFFFFF"/>
          </w:tcPr>
          <w:p w14:paraId="279B361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9409</w:t>
            </w:r>
          </w:p>
        </w:tc>
        <w:tc>
          <w:tcPr>
            <w:tcW w:w="3465" w:type="dxa"/>
            <w:gridSpan w:val="3"/>
            <w:shd w:val="pct50" w:color="C0C0C0" w:fill="FFFFFF"/>
          </w:tcPr>
          <w:p w14:paraId="0876D119" w14:textId="77777777" w:rsidR="00C76C2A" w:rsidRDefault="00355B12">
            <w:pPr>
              <w:rPr>
                <w:rFonts w:asciiTheme="minorEastAsia" w:eastAsiaTheme="minorEastAsia" w:hAnsiTheme="minorEastAsia" w:cs="Arial"/>
                <w:color w:val="000000" w:themeColor="text1"/>
              </w:rPr>
            </w:pPr>
            <w:hyperlink r:id="rId10" w:history="1">
              <w:r>
                <w:rPr>
                  <w:rStyle w:val="aff3"/>
                  <w:rFonts w:asciiTheme="minorEastAsia" w:eastAsiaTheme="minorEastAsia" w:hAnsiTheme="minorEastAsia" w:cs="Arial"/>
                  <w:color w:val="000000" w:themeColor="text1"/>
                  <w:u w:val="none"/>
                </w:rPr>
                <w:t>dingyi.li@reedhuabai.com</w:t>
              </w:r>
            </w:hyperlink>
          </w:p>
        </w:tc>
      </w:tr>
      <w:tr w:rsidR="00C76C2A" w14:paraId="118B1363" w14:textId="77777777">
        <w:trPr>
          <w:trHeight w:val="285"/>
          <w:jc w:val="center"/>
        </w:trPr>
        <w:tc>
          <w:tcPr>
            <w:tcW w:w="1069" w:type="dxa"/>
            <w:vMerge/>
            <w:tcBorders>
              <w:top w:val="single" w:sz="6" w:space="0" w:color="808080"/>
              <w:bottom w:val="single" w:sz="6" w:space="0" w:color="FFFFFF"/>
            </w:tcBorders>
            <w:shd w:val="solid" w:color="C0C0C0" w:fill="FFFFFF"/>
          </w:tcPr>
          <w:p w14:paraId="2D42C6C3" w14:textId="77777777" w:rsidR="00C76C2A" w:rsidRDefault="00C76C2A">
            <w:pPr>
              <w:rPr>
                <w:rFonts w:asciiTheme="minorEastAsia" w:eastAsiaTheme="minorEastAsia" w:hAnsiTheme="minorEastAsia" w:cs="Arial"/>
                <w:b/>
                <w:color w:val="000000" w:themeColor="text1"/>
              </w:rPr>
            </w:pPr>
          </w:p>
        </w:tc>
        <w:tc>
          <w:tcPr>
            <w:tcW w:w="1675" w:type="dxa"/>
            <w:tcBorders>
              <w:top w:val="single" w:sz="6" w:space="0" w:color="808080"/>
              <w:bottom w:val="single" w:sz="6" w:space="0" w:color="FFFFFF"/>
            </w:tcBorders>
            <w:shd w:val="pct50" w:color="C0C0C0" w:fill="FFFFFF"/>
          </w:tcPr>
          <w:p w14:paraId="75CFEAA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郭</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旭</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先生</w:t>
            </w:r>
          </w:p>
        </w:tc>
        <w:tc>
          <w:tcPr>
            <w:tcW w:w="3320" w:type="dxa"/>
            <w:tcBorders>
              <w:top w:val="single" w:sz="6" w:space="0" w:color="808080"/>
              <w:bottom w:val="single" w:sz="6" w:space="0" w:color="FFFFFF"/>
            </w:tcBorders>
            <w:shd w:val="solid" w:color="C0C0C0" w:fill="FFFFFF"/>
          </w:tcPr>
          <w:p w14:paraId="4469CAE8"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9413</w:t>
            </w:r>
          </w:p>
        </w:tc>
        <w:tc>
          <w:tcPr>
            <w:tcW w:w="3465" w:type="dxa"/>
            <w:gridSpan w:val="3"/>
            <w:tcBorders>
              <w:top w:val="single" w:sz="6" w:space="0" w:color="808080"/>
              <w:bottom w:val="single" w:sz="6" w:space="0" w:color="FFFFFF"/>
            </w:tcBorders>
            <w:shd w:val="pct50" w:color="C0C0C0" w:fill="FFFFFF"/>
          </w:tcPr>
          <w:p w14:paraId="2999EFA3" w14:textId="77777777" w:rsidR="00C76C2A" w:rsidRDefault="00355B12">
            <w:pPr>
              <w:rPr>
                <w:rFonts w:asciiTheme="minorEastAsia" w:eastAsiaTheme="minorEastAsia" w:hAnsiTheme="minorEastAsia" w:cs="Arial"/>
                <w:color w:val="000000" w:themeColor="text1"/>
              </w:rPr>
            </w:pPr>
            <w:hyperlink r:id="rId11" w:history="1">
              <w:r>
                <w:rPr>
                  <w:rStyle w:val="aff3"/>
                  <w:rFonts w:asciiTheme="minorEastAsia" w:eastAsiaTheme="minorEastAsia" w:hAnsiTheme="minorEastAsia" w:cs="Arial"/>
                  <w:color w:val="000000" w:themeColor="text1"/>
                  <w:u w:val="none"/>
                </w:rPr>
                <w:t>xu.guo@reedhuabai.com</w:t>
              </w:r>
            </w:hyperlink>
          </w:p>
        </w:tc>
      </w:tr>
      <w:tr w:rsidR="00C76C2A" w14:paraId="5A3C194B" w14:textId="77777777">
        <w:trPr>
          <w:trHeight w:val="285"/>
          <w:jc w:val="center"/>
        </w:trPr>
        <w:tc>
          <w:tcPr>
            <w:tcW w:w="1069" w:type="dxa"/>
            <w:shd w:val="solid" w:color="C0C0C0" w:fill="FFFFFF"/>
          </w:tcPr>
          <w:p w14:paraId="1F738845" w14:textId="77777777" w:rsidR="00C76C2A" w:rsidRDefault="00C76C2A">
            <w:pPr>
              <w:rPr>
                <w:rFonts w:asciiTheme="minorEastAsia" w:eastAsiaTheme="minorEastAsia" w:hAnsiTheme="minorEastAsia" w:cs="Arial"/>
                <w:b/>
                <w:color w:val="000000" w:themeColor="text1"/>
              </w:rPr>
            </w:pPr>
          </w:p>
        </w:tc>
        <w:tc>
          <w:tcPr>
            <w:tcW w:w="1675" w:type="dxa"/>
            <w:shd w:val="pct50" w:color="C0C0C0" w:fill="FFFFFF"/>
          </w:tcPr>
          <w:p w14:paraId="2E3F8799" w14:textId="77777777" w:rsidR="00C76C2A" w:rsidRDefault="00C76C2A">
            <w:pPr>
              <w:rPr>
                <w:rFonts w:asciiTheme="minorEastAsia" w:eastAsiaTheme="minorEastAsia" w:hAnsiTheme="minorEastAsia" w:cs="Arial"/>
                <w:color w:val="000000" w:themeColor="text1"/>
              </w:rPr>
            </w:pPr>
          </w:p>
        </w:tc>
        <w:tc>
          <w:tcPr>
            <w:tcW w:w="3320" w:type="dxa"/>
            <w:shd w:val="solid" w:color="C0C0C0" w:fill="FFFFFF"/>
          </w:tcPr>
          <w:p w14:paraId="5641CBD4" w14:textId="77777777" w:rsidR="00C76C2A" w:rsidRDefault="00C76C2A">
            <w:pPr>
              <w:rPr>
                <w:rFonts w:asciiTheme="minorEastAsia" w:eastAsiaTheme="minorEastAsia" w:hAnsiTheme="minorEastAsia" w:cs="Arial"/>
                <w:color w:val="000000" w:themeColor="text1"/>
              </w:rPr>
            </w:pPr>
          </w:p>
        </w:tc>
        <w:tc>
          <w:tcPr>
            <w:tcW w:w="3465" w:type="dxa"/>
            <w:gridSpan w:val="3"/>
            <w:shd w:val="pct50" w:color="C0C0C0" w:fill="FFFFFF"/>
          </w:tcPr>
          <w:p w14:paraId="3535564A" w14:textId="77777777" w:rsidR="00C76C2A" w:rsidRDefault="00C76C2A">
            <w:pPr>
              <w:rPr>
                <w:rFonts w:asciiTheme="minorEastAsia" w:eastAsiaTheme="minorEastAsia" w:hAnsiTheme="minorEastAsia" w:cs="Arial"/>
                <w:color w:val="000000" w:themeColor="text1"/>
              </w:rPr>
            </w:pPr>
          </w:p>
        </w:tc>
      </w:tr>
      <w:tr w:rsidR="00C76C2A" w14:paraId="71E25308" w14:textId="77777777">
        <w:trPr>
          <w:trHeight w:val="285"/>
          <w:jc w:val="center"/>
        </w:trPr>
        <w:tc>
          <w:tcPr>
            <w:tcW w:w="1069" w:type="dxa"/>
            <w:tcBorders>
              <w:top w:val="single" w:sz="6" w:space="0" w:color="808080"/>
              <w:bottom w:val="single" w:sz="6" w:space="0" w:color="FFFFFF"/>
            </w:tcBorders>
            <w:shd w:val="solid" w:color="C0C0C0" w:fill="FFFFFF"/>
          </w:tcPr>
          <w:p w14:paraId="4EA325DE"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展会推广</w:t>
            </w:r>
          </w:p>
        </w:tc>
        <w:tc>
          <w:tcPr>
            <w:tcW w:w="1675" w:type="dxa"/>
            <w:tcBorders>
              <w:top w:val="single" w:sz="6" w:space="0" w:color="808080"/>
              <w:bottom w:val="single" w:sz="6" w:space="0" w:color="FFFFFF"/>
            </w:tcBorders>
            <w:shd w:val="pct50" w:color="C0C0C0" w:fill="FFFFFF"/>
          </w:tcPr>
          <w:p w14:paraId="63F08465"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朱鹤扬</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先生</w:t>
            </w:r>
          </w:p>
        </w:tc>
        <w:tc>
          <w:tcPr>
            <w:tcW w:w="3320" w:type="dxa"/>
            <w:tcBorders>
              <w:top w:val="single" w:sz="6" w:space="0" w:color="808080"/>
              <w:bottom w:val="single" w:sz="6" w:space="0" w:color="FFFFFF"/>
            </w:tcBorders>
            <w:shd w:val="solid" w:color="C0C0C0" w:fill="FFFFFF"/>
          </w:tcPr>
          <w:p w14:paraId="1D14133A" w14:textId="77777777" w:rsidR="00C76C2A" w:rsidRDefault="00355B12">
            <w:pPr>
              <w:rPr>
                <w:rFonts w:asciiTheme="minorEastAsia" w:eastAsiaTheme="minorEastAsia" w:hAnsiTheme="minorEastAsia" w:cs="Arial"/>
                <w:color w:val="000000" w:themeColor="text1"/>
                <w:highlight w:val="yellow"/>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94</w:t>
            </w:r>
            <w:r>
              <w:rPr>
                <w:rFonts w:asciiTheme="minorEastAsia" w:eastAsiaTheme="minorEastAsia" w:hAnsiTheme="minorEastAsia" w:cs="Arial" w:hint="eastAsia"/>
                <w:color w:val="000000" w:themeColor="text1"/>
              </w:rPr>
              <w:t>38</w:t>
            </w:r>
          </w:p>
        </w:tc>
        <w:tc>
          <w:tcPr>
            <w:tcW w:w="3465" w:type="dxa"/>
            <w:gridSpan w:val="3"/>
            <w:tcBorders>
              <w:top w:val="single" w:sz="6" w:space="0" w:color="808080"/>
              <w:bottom w:val="single" w:sz="6" w:space="0" w:color="FFFFFF"/>
            </w:tcBorders>
            <w:shd w:val="pct50" w:color="C0C0C0" w:fill="FFFFFF"/>
          </w:tcPr>
          <w:p w14:paraId="26324734" w14:textId="77777777" w:rsidR="00C76C2A" w:rsidRDefault="00355B12">
            <w:pPr>
              <w:rPr>
                <w:rFonts w:asciiTheme="minorEastAsia" w:eastAsiaTheme="minorEastAsia" w:hAnsiTheme="minorEastAsia" w:cs="Arial"/>
                <w:color w:val="000000" w:themeColor="text1"/>
              </w:rPr>
            </w:pPr>
            <w:hyperlink r:id="rId12" w:history="1">
              <w:r>
                <w:rPr>
                  <w:rStyle w:val="aff3"/>
                  <w:rFonts w:asciiTheme="minorEastAsia" w:eastAsiaTheme="minorEastAsia" w:hAnsiTheme="minorEastAsia" w:cs="Arial" w:hint="eastAsia"/>
                  <w:color w:val="000000" w:themeColor="text1"/>
                  <w:u w:val="none"/>
                </w:rPr>
                <w:t>mark.zhu@reedhuabai.com</w:t>
              </w:r>
            </w:hyperlink>
          </w:p>
        </w:tc>
      </w:tr>
      <w:tr w:rsidR="00C76C2A" w14:paraId="3478AFE7" w14:textId="77777777">
        <w:trPr>
          <w:trHeight w:val="285"/>
          <w:jc w:val="center"/>
        </w:trPr>
        <w:tc>
          <w:tcPr>
            <w:tcW w:w="1069" w:type="dxa"/>
            <w:shd w:val="solid" w:color="C0C0C0" w:fill="FFFFFF"/>
          </w:tcPr>
          <w:p w14:paraId="12983C24" w14:textId="77777777" w:rsidR="00C76C2A" w:rsidRDefault="00C76C2A">
            <w:pPr>
              <w:rPr>
                <w:rFonts w:asciiTheme="minorEastAsia" w:eastAsiaTheme="minorEastAsia" w:hAnsiTheme="minorEastAsia" w:cs="Arial"/>
                <w:b/>
                <w:color w:val="000000" w:themeColor="text1"/>
              </w:rPr>
            </w:pPr>
          </w:p>
        </w:tc>
        <w:tc>
          <w:tcPr>
            <w:tcW w:w="1675" w:type="dxa"/>
            <w:shd w:val="pct50" w:color="C0C0C0" w:fill="FFFFFF"/>
          </w:tcPr>
          <w:p w14:paraId="7547E9A5" w14:textId="77777777" w:rsidR="00C76C2A" w:rsidRDefault="00C76C2A">
            <w:pPr>
              <w:rPr>
                <w:rFonts w:asciiTheme="minorEastAsia" w:eastAsiaTheme="minorEastAsia" w:hAnsiTheme="minorEastAsia" w:cs="Arial"/>
                <w:color w:val="000000" w:themeColor="text1"/>
              </w:rPr>
            </w:pPr>
          </w:p>
        </w:tc>
        <w:tc>
          <w:tcPr>
            <w:tcW w:w="3320" w:type="dxa"/>
            <w:shd w:val="solid" w:color="C0C0C0" w:fill="FFFFFF"/>
          </w:tcPr>
          <w:p w14:paraId="62DB6476" w14:textId="77777777" w:rsidR="00C76C2A" w:rsidRDefault="00C76C2A">
            <w:pPr>
              <w:rPr>
                <w:rFonts w:asciiTheme="minorEastAsia" w:eastAsiaTheme="minorEastAsia" w:hAnsiTheme="minorEastAsia" w:cs="Arial"/>
                <w:color w:val="000000" w:themeColor="text1"/>
              </w:rPr>
            </w:pPr>
          </w:p>
        </w:tc>
        <w:tc>
          <w:tcPr>
            <w:tcW w:w="3465" w:type="dxa"/>
            <w:gridSpan w:val="3"/>
            <w:shd w:val="pct50" w:color="C0C0C0" w:fill="FFFFFF"/>
          </w:tcPr>
          <w:p w14:paraId="15A9F715" w14:textId="77777777" w:rsidR="00C76C2A" w:rsidRDefault="00C76C2A">
            <w:pPr>
              <w:rPr>
                <w:rFonts w:asciiTheme="minorEastAsia" w:eastAsiaTheme="minorEastAsia" w:hAnsiTheme="minorEastAsia" w:cs="Arial"/>
                <w:color w:val="000000" w:themeColor="text1"/>
              </w:rPr>
            </w:pPr>
          </w:p>
        </w:tc>
      </w:tr>
      <w:tr w:rsidR="00C76C2A" w14:paraId="6F4DDC4A" w14:textId="77777777">
        <w:trPr>
          <w:trHeight w:val="285"/>
          <w:jc w:val="center"/>
        </w:trPr>
        <w:tc>
          <w:tcPr>
            <w:tcW w:w="1069" w:type="dxa"/>
            <w:tcBorders>
              <w:top w:val="single" w:sz="6" w:space="0" w:color="808080"/>
              <w:bottom w:val="single" w:sz="6" w:space="0" w:color="FFFFFF"/>
            </w:tcBorders>
            <w:shd w:val="solid" w:color="C0C0C0" w:fill="FFFFFF"/>
            <w:vAlign w:val="center"/>
          </w:tcPr>
          <w:p w14:paraId="15011181"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媒体接待</w:t>
            </w:r>
          </w:p>
        </w:tc>
        <w:tc>
          <w:tcPr>
            <w:tcW w:w="1675" w:type="dxa"/>
            <w:tcBorders>
              <w:top w:val="single" w:sz="6" w:space="0" w:color="808080"/>
              <w:bottom w:val="single" w:sz="6" w:space="0" w:color="FFFFFF"/>
            </w:tcBorders>
            <w:shd w:val="pct50" w:color="C0C0C0" w:fill="FFFFFF"/>
          </w:tcPr>
          <w:p w14:paraId="65093A82"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王宝米</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小姐</w:t>
            </w:r>
          </w:p>
        </w:tc>
        <w:tc>
          <w:tcPr>
            <w:tcW w:w="3320" w:type="dxa"/>
            <w:tcBorders>
              <w:top w:val="single" w:sz="6" w:space="0" w:color="808080"/>
              <w:bottom w:val="single" w:sz="6" w:space="0" w:color="FFFFFF"/>
            </w:tcBorders>
            <w:shd w:val="solid" w:color="C0C0C0" w:fill="FFFFFF"/>
          </w:tcPr>
          <w:p w14:paraId="2E16735B"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9482</w:t>
            </w:r>
          </w:p>
        </w:tc>
        <w:tc>
          <w:tcPr>
            <w:tcW w:w="3465" w:type="dxa"/>
            <w:gridSpan w:val="3"/>
            <w:tcBorders>
              <w:top w:val="single" w:sz="6" w:space="0" w:color="808080"/>
              <w:bottom w:val="single" w:sz="6" w:space="0" w:color="FFFFFF"/>
            </w:tcBorders>
            <w:shd w:val="pct50" w:color="C0C0C0" w:fill="FFFFFF"/>
          </w:tcPr>
          <w:p w14:paraId="2E5433A4" w14:textId="77777777" w:rsidR="00C76C2A" w:rsidRDefault="00355B12">
            <w:pPr>
              <w:rPr>
                <w:rFonts w:asciiTheme="minorEastAsia" w:eastAsiaTheme="minorEastAsia" w:hAnsiTheme="minorEastAsia" w:cs="Arial"/>
                <w:color w:val="000000" w:themeColor="text1"/>
              </w:rPr>
            </w:pPr>
            <w:hyperlink r:id="rId13" w:history="1">
              <w:r>
                <w:rPr>
                  <w:rStyle w:val="aff3"/>
                  <w:rFonts w:asciiTheme="minorEastAsia" w:eastAsiaTheme="minorEastAsia" w:hAnsiTheme="minorEastAsia" w:cs="Arial" w:hint="eastAsia"/>
                  <w:color w:val="000000" w:themeColor="text1"/>
                  <w:u w:val="none"/>
                </w:rPr>
                <w:t>gwen</w:t>
              </w:r>
              <w:r>
                <w:rPr>
                  <w:rStyle w:val="aff3"/>
                  <w:rFonts w:asciiTheme="minorEastAsia" w:eastAsiaTheme="minorEastAsia" w:hAnsiTheme="minorEastAsia" w:cs="Arial"/>
                  <w:color w:val="000000" w:themeColor="text1"/>
                  <w:u w:val="none"/>
                </w:rPr>
                <w:t>.</w:t>
              </w:r>
              <w:r>
                <w:rPr>
                  <w:rStyle w:val="aff3"/>
                  <w:rFonts w:asciiTheme="minorEastAsia" w:eastAsiaTheme="minorEastAsia" w:hAnsiTheme="minorEastAsia" w:cs="Arial" w:hint="eastAsia"/>
                  <w:color w:val="000000" w:themeColor="text1"/>
                  <w:u w:val="none"/>
                </w:rPr>
                <w:t>wang</w:t>
              </w:r>
              <w:r>
                <w:rPr>
                  <w:rStyle w:val="aff3"/>
                  <w:rFonts w:asciiTheme="minorEastAsia" w:eastAsiaTheme="minorEastAsia" w:hAnsiTheme="minorEastAsia" w:cs="Arial"/>
                  <w:color w:val="000000" w:themeColor="text1"/>
                  <w:u w:val="none"/>
                </w:rPr>
                <w:t>@reedhuabai.com</w:t>
              </w:r>
            </w:hyperlink>
          </w:p>
        </w:tc>
      </w:tr>
      <w:tr w:rsidR="00C76C2A" w14:paraId="631FA830" w14:textId="77777777">
        <w:trPr>
          <w:trHeight w:val="285"/>
          <w:jc w:val="center"/>
        </w:trPr>
        <w:tc>
          <w:tcPr>
            <w:tcW w:w="1069" w:type="dxa"/>
            <w:tcBorders>
              <w:top w:val="single" w:sz="6" w:space="0" w:color="808080"/>
              <w:bottom w:val="single" w:sz="6" w:space="0" w:color="FFFFFF"/>
            </w:tcBorders>
            <w:shd w:val="solid" w:color="C0C0C0" w:fill="FFFFFF"/>
            <w:vAlign w:val="center"/>
          </w:tcPr>
          <w:p w14:paraId="1908E830" w14:textId="77777777" w:rsidR="00C76C2A" w:rsidRDefault="00C76C2A">
            <w:pPr>
              <w:rPr>
                <w:rFonts w:asciiTheme="minorEastAsia" w:eastAsiaTheme="minorEastAsia" w:hAnsiTheme="minorEastAsia" w:cs="Arial"/>
                <w:b/>
                <w:color w:val="000000" w:themeColor="text1"/>
              </w:rPr>
            </w:pPr>
          </w:p>
        </w:tc>
        <w:tc>
          <w:tcPr>
            <w:tcW w:w="1675" w:type="dxa"/>
            <w:tcBorders>
              <w:top w:val="single" w:sz="6" w:space="0" w:color="808080"/>
              <w:bottom w:val="single" w:sz="6" w:space="0" w:color="FFFFFF"/>
            </w:tcBorders>
            <w:shd w:val="pct50" w:color="C0C0C0" w:fill="FFFFFF"/>
          </w:tcPr>
          <w:p w14:paraId="05C04319" w14:textId="77777777" w:rsidR="00C76C2A" w:rsidRDefault="00C76C2A">
            <w:pPr>
              <w:rPr>
                <w:rFonts w:asciiTheme="minorEastAsia" w:eastAsiaTheme="minorEastAsia" w:hAnsiTheme="minorEastAsia" w:cs="Arial"/>
                <w:color w:val="000000" w:themeColor="text1"/>
              </w:rPr>
            </w:pPr>
          </w:p>
        </w:tc>
        <w:tc>
          <w:tcPr>
            <w:tcW w:w="3320" w:type="dxa"/>
            <w:tcBorders>
              <w:top w:val="single" w:sz="6" w:space="0" w:color="808080"/>
              <w:bottom w:val="single" w:sz="6" w:space="0" w:color="FFFFFF"/>
            </w:tcBorders>
            <w:shd w:val="solid" w:color="C0C0C0" w:fill="FFFFFF"/>
          </w:tcPr>
          <w:p w14:paraId="3BDAB866" w14:textId="77777777" w:rsidR="00C76C2A" w:rsidRDefault="00C76C2A">
            <w:pPr>
              <w:rPr>
                <w:rFonts w:asciiTheme="minorEastAsia" w:eastAsiaTheme="minorEastAsia" w:hAnsiTheme="minorEastAsia" w:cs="Arial"/>
                <w:color w:val="000000" w:themeColor="text1"/>
              </w:rPr>
            </w:pPr>
          </w:p>
        </w:tc>
        <w:tc>
          <w:tcPr>
            <w:tcW w:w="3465" w:type="dxa"/>
            <w:gridSpan w:val="3"/>
            <w:tcBorders>
              <w:top w:val="single" w:sz="6" w:space="0" w:color="808080"/>
              <w:bottom w:val="single" w:sz="6" w:space="0" w:color="FFFFFF"/>
            </w:tcBorders>
            <w:shd w:val="pct50" w:color="C0C0C0" w:fill="FFFFFF"/>
          </w:tcPr>
          <w:p w14:paraId="50E1023C" w14:textId="77777777" w:rsidR="00C76C2A" w:rsidRDefault="00C76C2A">
            <w:pPr>
              <w:rPr>
                <w:color w:val="000000" w:themeColor="text1"/>
              </w:rPr>
            </w:pPr>
          </w:p>
        </w:tc>
      </w:tr>
      <w:tr w:rsidR="00C76C2A" w14:paraId="339AE96B" w14:textId="77777777">
        <w:trPr>
          <w:trHeight w:val="285"/>
          <w:jc w:val="center"/>
        </w:trPr>
        <w:tc>
          <w:tcPr>
            <w:tcW w:w="1069" w:type="dxa"/>
            <w:vMerge w:val="restart"/>
            <w:tcBorders>
              <w:top w:val="single" w:sz="6" w:space="0" w:color="808080"/>
            </w:tcBorders>
            <w:shd w:val="solid" w:color="C0C0C0" w:fill="FFFFFF"/>
            <w:vAlign w:val="center"/>
          </w:tcPr>
          <w:p w14:paraId="508424F5"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现场运营</w:t>
            </w:r>
          </w:p>
        </w:tc>
        <w:tc>
          <w:tcPr>
            <w:tcW w:w="1675" w:type="dxa"/>
            <w:tcBorders>
              <w:top w:val="single" w:sz="6" w:space="0" w:color="808080"/>
              <w:bottom w:val="single" w:sz="6" w:space="0" w:color="FFFFFF"/>
            </w:tcBorders>
            <w:shd w:val="pct50" w:color="C0C0C0" w:fill="FFFFFF"/>
          </w:tcPr>
          <w:p w14:paraId="788ABDF1"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宇</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文</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小姐</w:t>
            </w:r>
          </w:p>
          <w:p w14:paraId="7DA5B8D0"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E1-E7</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N5</w:t>
            </w:r>
          </w:p>
        </w:tc>
        <w:tc>
          <w:tcPr>
            <w:tcW w:w="3320" w:type="dxa"/>
            <w:tcBorders>
              <w:top w:val="single" w:sz="6" w:space="0" w:color="808080"/>
              <w:bottom w:val="single" w:sz="6" w:space="0" w:color="FFFFFF"/>
            </w:tcBorders>
            <w:shd w:val="solid" w:color="C0C0C0" w:fill="FFFFFF"/>
          </w:tcPr>
          <w:p w14:paraId="59B003EA"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86</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10 5933</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9171</w:t>
            </w:r>
          </w:p>
        </w:tc>
        <w:tc>
          <w:tcPr>
            <w:tcW w:w="3465" w:type="dxa"/>
            <w:gridSpan w:val="3"/>
            <w:tcBorders>
              <w:top w:val="single" w:sz="6" w:space="0" w:color="808080"/>
              <w:bottom w:val="single" w:sz="6" w:space="0" w:color="FFFFFF"/>
            </w:tcBorders>
            <w:shd w:val="pct50" w:color="C0C0C0" w:fill="FFFFFF"/>
          </w:tcPr>
          <w:p w14:paraId="509307B1" w14:textId="77777777" w:rsidR="00C76C2A" w:rsidRDefault="00355B12">
            <w:pPr>
              <w:rPr>
                <w:rFonts w:asciiTheme="minorEastAsia" w:eastAsiaTheme="minorEastAsia" w:hAnsiTheme="minorEastAsia" w:cs="Arial"/>
                <w:color w:val="000000" w:themeColor="text1"/>
              </w:rPr>
            </w:pPr>
            <w:hyperlink r:id="rId14" w:history="1">
              <w:r>
                <w:rPr>
                  <w:rStyle w:val="aff3"/>
                  <w:rFonts w:asciiTheme="minorEastAsia" w:eastAsiaTheme="minorEastAsia" w:hAnsiTheme="minorEastAsia" w:cs="Arial"/>
                  <w:color w:val="000000" w:themeColor="text1"/>
                  <w:u w:val="none"/>
                </w:rPr>
                <w:t>ellen.yuwen@reedexpo.com.cn</w:t>
              </w:r>
            </w:hyperlink>
          </w:p>
        </w:tc>
      </w:tr>
      <w:tr w:rsidR="00C76C2A" w14:paraId="4E1E6519" w14:textId="77777777">
        <w:trPr>
          <w:trHeight w:val="285"/>
          <w:jc w:val="center"/>
        </w:trPr>
        <w:tc>
          <w:tcPr>
            <w:tcW w:w="1069" w:type="dxa"/>
            <w:vMerge/>
            <w:tcBorders>
              <w:bottom w:val="single" w:sz="6" w:space="0" w:color="FFFFFF"/>
            </w:tcBorders>
            <w:shd w:val="solid" w:color="C0C0C0" w:fill="FFFFFF"/>
            <w:vAlign w:val="center"/>
          </w:tcPr>
          <w:p w14:paraId="58F978B9" w14:textId="77777777" w:rsidR="00C76C2A" w:rsidRDefault="00C76C2A">
            <w:pPr>
              <w:rPr>
                <w:rFonts w:asciiTheme="minorEastAsia" w:eastAsiaTheme="minorEastAsia" w:hAnsiTheme="minorEastAsia" w:cs="Arial"/>
                <w:b/>
                <w:color w:val="000000" w:themeColor="text1"/>
              </w:rPr>
            </w:pPr>
          </w:p>
        </w:tc>
        <w:tc>
          <w:tcPr>
            <w:tcW w:w="1675" w:type="dxa"/>
            <w:tcBorders>
              <w:top w:val="single" w:sz="6" w:space="0" w:color="808080"/>
              <w:bottom w:val="single" w:sz="6" w:space="0" w:color="FFFFFF"/>
            </w:tcBorders>
            <w:shd w:val="pct50" w:color="C0C0C0" w:fill="FFFFFF"/>
          </w:tcPr>
          <w:p w14:paraId="75993CA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裴子明</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先生</w:t>
            </w:r>
          </w:p>
          <w:p w14:paraId="12B8BEA5"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W1-W5</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W6-W8</w:t>
            </w:r>
          </w:p>
        </w:tc>
        <w:tc>
          <w:tcPr>
            <w:tcW w:w="3320" w:type="dxa"/>
            <w:tcBorders>
              <w:top w:val="single" w:sz="6" w:space="0" w:color="808080"/>
              <w:bottom w:val="single" w:sz="6" w:space="0" w:color="FFFFFF"/>
            </w:tcBorders>
            <w:shd w:val="solid" w:color="C0C0C0" w:fill="FFFFFF"/>
          </w:tcPr>
          <w:p w14:paraId="547669AD"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86</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 xml:space="preserve">  21-2231 7133</w:t>
            </w:r>
          </w:p>
        </w:tc>
        <w:tc>
          <w:tcPr>
            <w:tcW w:w="3465" w:type="dxa"/>
            <w:gridSpan w:val="3"/>
            <w:tcBorders>
              <w:top w:val="single" w:sz="6" w:space="0" w:color="808080"/>
              <w:bottom w:val="single" w:sz="6" w:space="0" w:color="FFFFFF"/>
            </w:tcBorders>
            <w:shd w:val="pct50" w:color="C0C0C0" w:fill="FFFFFF"/>
          </w:tcPr>
          <w:p w14:paraId="5DC0F25B" w14:textId="77777777" w:rsidR="00C76C2A" w:rsidRDefault="00355B12">
            <w:pPr>
              <w:rPr>
                <w:color w:val="000000" w:themeColor="text1"/>
              </w:rPr>
            </w:pPr>
            <w:r>
              <w:rPr>
                <w:color w:val="000000" w:themeColor="text1"/>
              </w:rPr>
              <w:t>iain.pei@reedexpo.com.cn</w:t>
            </w:r>
          </w:p>
        </w:tc>
      </w:tr>
      <w:tr w:rsidR="00C76C2A" w14:paraId="7E164411" w14:textId="77777777">
        <w:trPr>
          <w:trHeight w:val="285"/>
          <w:jc w:val="center"/>
        </w:trPr>
        <w:tc>
          <w:tcPr>
            <w:tcW w:w="1069" w:type="dxa"/>
            <w:tcBorders>
              <w:top w:val="single" w:sz="4" w:space="0" w:color="auto"/>
            </w:tcBorders>
            <w:shd w:val="solid" w:color="C0C0C0" w:fill="FFFFFF"/>
          </w:tcPr>
          <w:p w14:paraId="7F195A54" w14:textId="77777777" w:rsidR="00C76C2A" w:rsidRDefault="00C76C2A">
            <w:pPr>
              <w:rPr>
                <w:rFonts w:asciiTheme="minorEastAsia" w:eastAsiaTheme="minorEastAsia" w:hAnsiTheme="minorEastAsia" w:cs="Arial"/>
                <w:b/>
                <w:color w:val="000000" w:themeColor="text1"/>
              </w:rPr>
            </w:pPr>
          </w:p>
        </w:tc>
        <w:tc>
          <w:tcPr>
            <w:tcW w:w="1675" w:type="dxa"/>
            <w:tcBorders>
              <w:top w:val="single" w:sz="4" w:space="0" w:color="auto"/>
              <w:bottom w:val="single" w:sz="6" w:space="0" w:color="FFFFFF"/>
            </w:tcBorders>
            <w:shd w:val="pct50" w:color="C0C0C0" w:fill="FFFFFF"/>
          </w:tcPr>
          <w:p w14:paraId="0AAB3816" w14:textId="77777777" w:rsidR="00C76C2A" w:rsidRDefault="00C76C2A">
            <w:pPr>
              <w:rPr>
                <w:rFonts w:asciiTheme="minorEastAsia" w:eastAsiaTheme="minorEastAsia" w:hAnsiTheme="minorEastAsia" w:cs="Arial"/>
                <w:color w:val="000000" w:themeColor="text1"/>
              </w:rPr>
            </w:pPr>
          </w:p>
        </w:tc>
        <w:tc>
          <w:tcPr>
            <w:tcW w:w="3320" w:type="dxa"/>
            <w:tcBorders>
              <w:top w:val="single" w:sz="6" w:space="0" w:color="808080"/>
              <w:bottom w:val="single" w:sz="6" w:space="0" w:color="FFFFFF"/>
            </w:tcBorders>
            <w:shd w:val="solid" w:color="C0C0C0" w:fill="FFFFFF"/>
            <w:vAlign w:val="center"/>
          </w:tcPr>
          <w:p w14:paraId="6593694D" w14:textId="77777777" w:rsidR="00C76C2A" w:rsidRDefault="00C76C2A">
            <w:pPr>
              <w:rPr>
                <w:rFonts w:asciiTheme="minorEastAsia" w:eastAsiaTheme="minorEastAsia" w:hAnsiTheme="minorEastAsia" w:cs="Arial"/>
                <w:color w:val="000000" w:themeColor="text1"/>
              </w:rPr>
            </w:pPr>
          </w:p>
        </w:tc>
        <w:tc>
          <w:tcPr>
            <w:tcW w:w="3465" w:type="dxa"/>
            <w:gridSpan w:val="3"/>
            <w:tcBorders>
              <w:top w:val="single" w:sz="6" w:space="0" w:color="808080"/>
              <w:bottom w:val="single" w:sz="6" w:space="0" w:color="FFFFFF"/>
            </w:tcBorders>
            <w:shd w:val="pct50" w:color="C0C0C0" w:fill="FFFFFF"/>
            <w:vAlign w:val="center"/>
          </w:tcPr>
          <w:p w14:paraId="633B897C" w14:textId="77777777" w:rsidR="00C76C2A" w:rsidRDefault="00C76C2A">
            <w:pPr>
              <w:rPr>
                <w:rFonts w:asciiTheme="minorEastAsia" w:eastAsiaTheme="minorEastAsia" w:hAnsiTheme="minorEastAsia" w:cs="Tahoma"/>
                <w:color w:val="000000" w:themeColor="text1"/>
                <w:kern w:val="0"/>
                <w:sz w:val="20"/>
                <w:szCs w:val="20"/>
                <w:lang w:val="en-GB"/>
              </w:rPr>
            </w:pPr>
          </w:p>
        </w:tc>
      </w:tr>
      <w:tr w:rsidR="00C76C2A" w14:paraId="6A2FC65A" w14:textId="77777777">
        <w:trPr>
          <w:trHeight w:val="366"/>
          <w:jc w:val="center"/>
        </w:trPr>
        <w:tc>
          <w:tcPr>
            <w:tcW w:w="1069" w:type="dxa"/>
            <w:tcBorders>
              <w:top w:val="single" w:sz="6" w:space="0" w:color="808080"/>
              <w:bottom w:val="single" w:sz="6" w:space="0" w:color="FFFFFF"/>
            </w:tcBorders>
            <w:shd w:val="solid" w:color="C0C0C0" w:fill="FFFFFF"/>
          </w:tcPr>
          <w:p w14:paraId="373E4134"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买家提名</w:t>
            </w:r>
          </w:p>
        </w:tc>
        <w:tc>
          <w:tcPr>
            <w:tcW w:w="1675" w:type="dxa"/>
            <w:tcBorders>
              <w:top w:val="single" w:sz="6" w:space="0" w:color="808080"/>
              <w:bottom w:val="single" w:sz="6" w:space="0" w:color="FFFFFF"/>
            </w:tcBorders>
            <w:shd w:val="pct50" w:color="C0C0C0" w:fill="FFFFFF"/>
          </w:tcPr>
          <w:p w14:paraId="6A5839A3"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朱鹤扬</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先生</w:t>
            </w:r>
          </w:p>
        </w:tc>
        <w:tc>
          <w:tcPr>
            <w:tcW w:w="3320" w:type="dxa"/>
            <w:tcBorders>
              <w:top w:val="single" w:sz="6" w:space="0" w:color="808080"/>
              <w:bottom w:val="single" w:sz="6" w:space="0" w:color="FFFFFF"/>
            </w:tcBorders>
            <w:shd w:val="solid" w:color="C0C0C0" w:fill="FFFFFF"/>
          </w:tcPr>
          <w:p w14:paraId="55A80292"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w:t>
            </w:r>
            <w:r>
              <w:rPr>
                <w:rFonts w:asciiTheme="minorEastAsia" w:eastAsiaTheme="minorEastAsia" w:hAnsiTheme="minorEastAsia" w:cs="Arial" w:hint="eastAsia"/>
                <w:color w:val="000000" w:themeColor="text1"/>
              </w:rPr>
              <w:t>438</w:t>
            </w:r>
          </w:p>
        </w:tc>
        <w:tc>
          <w:tcPr>
            <w:tcW w:w="3465" w:type="dxa"/>
            <w:gridSpan w:val="3"/>
            <w:tcBorders>
              <w:top w:val="single" w:sz="6" w:space="0" w:color="808080"/>
              <w:bottom w:val="single" w:sz="6" w:space="0" w:color="FFFFFF"/>
            </w:tcBorders>
            <w:shd w:val="pct50" w:color="C0C0C0" w:fill="FFFFFF"/>
          </w:tcPr>
          <w:p w14:paraId="29778B82" w14:textId="77777777" w:rsidR="00C76C2A" w:rsidRDefault="00355B12">
            <w:pPr>
              <w:rPr>
                <w:rFonts w:asciiTheme="minorEastAsia" w:eastAsiaTheme="minorEastAsia" w:hAnsiTheme="minorEastAsia" w:cs="Arial"/>
                <w:color w:val="000000" w:themeColor="text1"/>
              </w:rPr>
            </w:pPr>
            <w:hyperlink r:id="rId15" w:history="1">
              <w:r>
                <w:rPr>
                  <w:rStyle w:val="aff3"/>
                  <w:rFonts w:asciiTheme="minorEastAsia" w:eastAsiaTheme="minorEastAsia" w:hAnsiTheme="minorEastAsia" w:cs="Arial" w:hint="eastAsia"/>
                  <w:color w:val="000000" w:themeColor="text1"/>
                  <w:u w:val="none"/>
                </w:rPr>
                <w:t>mark.zhu</w:t>
              </w:r>
              <w:r>
                <w:rPr>
                  <w:rStyle w:val="aff3"/>
                  <w:rFonts w:asciiTheme="minorEastAsia" w:eastAsiaTheme="minorEastAsia" w:hAnsiTheme="minorEastAsia" w:cs="Arial"/>
                  <w:color w:val="000000" w:themeColor="text1"/>
                  <w:u w:val="none"/>
                </w:rPr>
                <w:t>@reedhuabai.com</w:t>
              </w:r>
            </w:hyperlink>
          </w:p>
        </w:tc>
      </w:tr>
      <w:tr w:rsidR="00C76C2A" w14:paraId="7ED3F0DD" w14:textId="77777777">
        <w:trPr>
          <w:trHeight w:val="131"/>
          <w:jc w:val="center"/>
        </w:trPr>
        <w:tc>
          <w:tcPr>
            <w:tcW w:w="1069" w:type="dxa"/>
            <w:tcBorders>
              <w:top w:val="single" w:sz="6" w:space="0" w:color="808080"/>
              <w:bottom w:val="single" w:sz="6" w:space="0" w:color="FFFFFF"/>
            </w:tcBorders>
            <w:shd w:val="solid" w:color="C0C0C0" w:fill="FFFFFF"/>
          </w:tcPr>
          <w:p w14:paraId="45D95984" w14:textId="77777777" w:rsidR="00C76C2A" w:rsidRDefault="00C76C2A">
            <w:pPr>
              <w:rPr>
                <w:rFonts w:asciiTheme="minorEastAsia" w:eastAsiaTheme="minorEastAsia" w:hAnsiTheme="minorEastAsia" w:cs="Arial"/>
                <w:b/>
                <w:color w:val="000000" w:themeColor="text1"/>
              </w:rPr>
            </w:pPr>
          </w:p>
        </w:tc>
        <w:tc>
          <w:tcPr>
            <w:tcW w:w="1675" w:type="dxa"/>
            <w:tcBorders>
              <w:top w:val="single" w:sz="6" w:space="0" w:color="808080"/>
              <w:bottom w:val="single" w:sz="6" w:space="0" w:color="FFFFFF"/>
            </w:tcBorders>
            <w:shd w:val="pct50" w:color="C0C0C0" w:fill="FFFFFF"/>
          </w:tcPr>
          <w:p w14:paraId="3E4BE93B" w14:textId="77777777" w:rsidR="00C76C2A" w:rsidRDefault="00C76C2A">
            <w:pPr>
              <w:jc w:val="left"/>
              <w:rPr>
                <w:rFonts w:asciiTheme="minorEastAsia" w:eastAsiaTheme="minorEastAsia" w:hAnsiTheme="minorEastAsia" w:cs="Arial"/>
                <w:color w:val="000000" w:themeColor="text1"/>
                <w:highlight w:val="yellow"/>
              </w:rPr>
            </w:pPr>
          </w:p>
        </w:tc>
        <w:tc>
          <w:tcPr>
            <w:tcW w:w="3320" w:type="dxa"/>
            <w:tcBorders>
              <w:top w:val="single" w:sz="6" w:space="0" w:color="808080"/>
              <w:bottom w:val="single" w:sz="6" w:space="0" w:color="FFFFFF"/>
            </w:tcBorders>
            <w:shd w:val="solid" w:color="C0C0C0" w:fill="FFFFFF"/>
          </w:tcPr>
          <w:p w14:paraId="013F52D4" w14:textId="77777777" w:rsidR="00C76C2A" w:rsidRDefault="00C76C2A">
            <w:pPr>
              <w:rPr>
                <w:rFonts w:asciiTheme="minorEastAsia" w:eastAsiaTheme="minorEastAsia" w:hAnsiTheme="minorEastAsia" w:cs="Arial"/>
                <w:color w:val="000000" w:themeColor="text1"/>
                <w:highlight w:val="yellow"/>
              </w:rPr>
            </w:pPr>
          </w:p>
        </w:tc>
        <w:tc>
          <w:tcPr>
            <w:tcW w:w="3465" w:type="dxa"/>
            <w:gridSpan w:val="3"/>
            <w:tcBorders>
              <w:top w:val="single" w:sz="6" w:space="0" w:color="808080"/>
              <w:bottom w:val="single" w:sz="6" w:space="0" w:color="FFFFFF"/>
            </w:tcBorders>
            <w:shd w:val="pct50" w:color="C0C0C0" w:fill="FFFFFF"/>
          </w:tcPr>
          <w:p w14:paraId="7559530C" w14:textId="77777777" w:rsidR="00C76C2A" w:rsidRDefault="00C76C2A">
            <w:pPr>
              <w:rPr>
                <w:rFonts w:asciiTheme="minorEastAsia" w:eastAsiaTheme="minorEastAsia" w:hAnsiTheme="minorEastAsia" w:cs="Arial"/>
                <w:color w:val="000000" w:themeColor="text1"/>
                <w:highlight w:val="yellow"/>
              </w:rPr>
            </w:pPr>
          </w:p>
        </w:tc>
      </w:tr>
      <w:tr w:rsidR="00C76C2A" w14:paraId="629F7F15" w14:textId="77777777">
        <w:trPr>
          <w:trHeight w:val="203"/>
          <w:jc w:val="center"/>
        </w:trPr>
        <w:tc>
          <w:tcPr>
            <w:tcW w:w="1069" w:type="dxa"/>
            <w:shd w:val="solid" w:color="C0C0C0" w:fill="FFFFFF"/>
          </w:tcPr>
          <w:p w14:paraId="23CC3D42"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参观</w:t>
            </w:r>
            <w:r>
              <w:rPr>
                <w:rFonts w:asciiTheme="minorEastAsia" w:eastAsiaTheme="minorEastAsia" w:hAnsiTheme="minorEastAsia" w:cs="Arial"/>
                <w:b/>
                <w:color w:val="000000" w:themeColor="text1"/>
              </w:rPr>
              <w:t>咨询</w:t>
            </w:r>
          </w:p>
        </w:tc>
        <w:tc>
          <w:tcPr>
            <w:tcW w:w="1675" w:type="dxa"/>
            <w:shd w:val="pct50" w:color="C0C0C0" w:fill="FFFFFF"/>
          </w:tcPr>
          <w:p w14:paraId="6D56C0E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包佳佳</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小姐</w:t>
            </w:r>
          </w:p>
        </w:tc>
        <w:tc>
          <w:tcPr>
            <w:tcW w:w="3320" w:type="dxa"/>
            <w:shd w:val="solid" w:color="C0C0C0" w:fill="FFFFFF"/>
          </w:tcPr>
          <w:p w14:paraId="3433330A"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400 819 1677</w:t>
            </w:r>
          </w:p>
        </w:tc>
        <w:tc>
          <w:tcPr>
            <w:tcW w:w="3465" w:type="dxa"/>
            <w:gridSpan w:val="3"/>
            <w:shd w:val="pct50" w:color="C0C0C0" w:fill="FFFFFF"/>
          </w:tcPr>
          <w:p w14:paraId="2B39C74C" w14:textId="77777777" w:rsidR="00C76C2A" w:rsidRDefault="00355B12">
            <w:pPr>
              <w:rPr>
                <w:rFonts w:asciiTheme="minorEastAsia" w:eastAsiaTheme="minorEastAsia" w:hAnsiTheme="minorEastAsia" w:cs="Arial"/>
                <w:color w:val="000000" w:themeColor="text1"/>
              </w:rPr>
            </w:pPr>
            <w:hyperlink r:id="rId16" w:history="1">
              <w:r>
                <w:rPr>
                  <w:rStyle w:val="aff3"/>
                  <w:rFonts w:asciiTheme="minorEastAsia" w:eastAsiaTheme="minorEastAsia" w:hAnsiTheme="minorEastAsia" w:cs="Arial"/>
                  <w:color w:val="000000" w:themeColor="text1"/>
                  <w:u w:val="none"/>
                </w:rPr>
                <w:t>cda@reedexpo.com.cn</w:t>
              </w:r>
            </w:hyperlink>
          </w:p>
        </w:tc>
      </w:tr>
      <w:tr w:rsidR="00C76C2A" w14:paraId="6A7D102A" w14:textId="77777777">
        <w:trPr>
          <w:trHeight w:val="285"/>
          <w:jc w:val="center"/>
        </w:trPr>
        <w:tc>
          <w:tcPr>
            <w:tcW w:w="1069" w:type="dxa"/>
            <w:tcBorders>
              <w:top w:val="single" w:sz="6" w:space="0" w:color="808080"/>
              <w:bottom w:val="single" w:sz="6" w:space="0" w:color="FFFFFF"/>
            </w:tcBorders>
            <w:shd w:val="solid" w:color="C0C0C0" w:fill="FFFFFF"/>
          </w:tcPr>
          <w:p w14:paraId="1BDB259E" w14:textId="77777777" w:rsidR="00C76C2A" w:rsidRDefault="00C76C2A">
            <w:pPr>
              <w:rPr>
                <w:rFonts w:asciiTheme="minorEastAsia" w:eastAsiaTheme="minorEastAsia" w:hAnsiTheme="minorEastAsia" w:cs="Arial"/>
                <w:b/>
                <w:color w:val="000000" w:themeColor="text1"/>
              </w:rPr>
            </w:pPr>
          </w:p>
        </w:tc>
        <w:tc>
          <w:tcPr>
            <w:tcW w:w="1675" w:type="dxa"/>
            <w:tcBorders>
              <w:top w:val="single" w:sz="6" w:space="0" w:color="808080"/>
              <w:bottom w:val="single" w:sz="6" w:space="0" w:color="FFFFFF"/>
            </w:tcBorders>
            <w:shd w:val="pct50" w:color="C0C0C0" w:fill="FFFFFF"/>
          </w:tcPr>
          <w:p w14:paraId="413EE1D6" w14:textId="77777777" w:rsidR="00C76C2A" w:rsidRDefault="00C76C2A">
            <w:pPr>
              <w:rPr>
                <w:rFonts w:asciiTheme="minorEastAsia" w:eastAsiaTheme="minorEastAsia" w:hAnsiTheme="minorEastAsia" w:cs="Arial"/>
                <w:color w:val="000000" w:themeColor="text1"/>
                <w:highlight w:val="yellow"/>
              </w:rPr>
            </w:pPr>
          </w:p>
        </w:tc>
        <w:tc>
          <w:tcPr>
            <w:tcW w:w="3320" w:type="dxa"/>
            <w:tcBorders>
              <w:top w:val="single" w:sz="6" w:space="0" w:color="808080"/>
              <w:bottom w:val="single" w:sz="6" w:space="0" w:color="FFFFFF"/>
            </w:tcBorders>
            <w:shd w:val="solid" w:color="C0C0C0" w:fill="FFFFFF"/>
          </w:tcPr>
          <w:p w14:paraId="246A9481" w14:textId="77777777" w:rsidR="00C76C2A" w:rsidRDefault="00C76C2A">
            <w:pPr>
              <w:rPr>
                <w:rFonts w:asciiTheme="minorEastAsia" w:eastAsiaTheme="minorEastAsia" w:hAnsiTheme="minorEastAsia" w:cs="Arial"/>
                <w:color w:val="000000" w:themeColor="text1"/>
                <w:highlight w:val="yellow"/>
              </w:rPr>
            </w:pPr>
          </w:p>
        </w:tc>
        <w:tc>
          <w:tcPr>
            <w:tcW w:w="3465" w:type="dxa"/>
            <w:gridSpan w:val="3"/>
            <w:tcBorders>
              <w:top w:val="single" w:sz="6" w:space="0" w:color="808080"/>
              <w:bottom w:val="single" w:sz="6" w:space="0" w:color="FFFFFF"/>
            </w:tcBorders>
            <w:shd w:val="pct50" w:color="C0C0C0" w:fill="FFFFFF"/>
          </w:tcPr>
          <w:p w14:paraId="27CFD076" w14:textId="77777777" w:rsidR="00C76C2A" w:rsidRDefault="00C76C2A">
            <w:pPr>
              <w:rPr>
                <w:rFonts w:asciiTheme="minorEastAsia" w:eastAsiaTheme="minorEastAsia" w:hAnsiTheme="minorEastAsia" w:cs="Arial"/>
                <w:color w:val="000000" w:themeColor="text1"/>
                <w:highlight w:val="yellow"/>
              </w:rPr>
            </w:pPr>
          </w:p>
        </w:tc>
      </w:tr>
      <w:tr w:rsidR="00C76C2A" w14:paraId="53CCF53C" w14:textId="77777777">
        <w:trPr>
          <w:trHeight w:val="239"/>
          <w:jc w:val="center"/>
        </w:trPr>
        <w:tc>
          <w:tcPr>
            <w:tcW w:w="1069" w:type="dxa"/>
            <w:shd w:val="solid" w:color="C0C0C0" w:fill="FFFFFF"/>
          </w:tcPr>
          <w:p w14:paraId="5AE1F82B" w14:textId="77777777" w:rsidR="00C76C2A" w:rsidRDefault="00355B12">
            <w:pPr>
              <w:rPr>
                <w:rFonts w:asciiTheme="minorEastAsia" w:eastAsiaTheme="minorEastAsia" w:hAnsiTheme="minorEastAsia" w:cs="Arial"/>
                <w:b/>
                <w:color w:val="000000" w:themeColor="text1"/>
                <w:highlight w:val="yellow"/>
              </w:rPr>
            </w:pPr>
            <w:r>
              <w:rPr>
                <w:rFonts w:asciiTheme="minorEastAsia" w:eastAsiaTheme="minorEastAsia" w:hAnsiTheme="minorEastAsia" w:cs="Arial"/>
                <w:b/>
                <w:color w:val="000000" w:themeColor="text1"/>
              </w:rPr>
              <w:t>展商服务</w:t>
            </w:r>
          </w:p>
        </w:tc>
        <w:tc>
          <w:tcPr>
            <w:tcW w:w="1675" w:type="dxa"/>
            <w:shd w:val="pct50" w:color="C0C0C0" w:fill="FFFFFF"/>
          </w:tcPr>
          <w:p w14:paraId="29FA6C74"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贺</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婷</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小姐</w:t>
            </w:r>
          </w:p>
        </w:tc>
        <w:tc>
          <w:tcPr>
            <w:tcW w:w="3320" w:type="dxa"/>
            <w:shd w:val="solid" w:color="C0C0C0" w:fill="FFFFFF"/>
          </w:tcPr>
          <w:p w14:paraId="071F680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9075</w:t>
            </w:r>
          </w:p>
        </w:tc>
        <w:tc>
          <w:tcPr>
            <w:tcW w:w="3465" w:type="dxa"/>
            <w:gridSpan w:val="3"/>
            <w:shd w:val="pct50" w:color="C0C0C0" w:fill="FFFFFF"/>
          </w:tcPr>
          <w:p w14:paraId="5AE66567" w14:textId="77777777" w:rsidR="00C76C2A" w:rsidRDefault="00355B12">
            <w:pPr>
              <w:rPr>
                <w:rFonts w:asciiTheme="minorEastAsia" w:eastAsiaTheme="minorEastAsia" w:hAnsiTheme="minorEastAsia" w:cs="Arial"/>
                <w:color w:val="000000" w:themeColor="text1"/>
              </w:rPr>
            </w:pPr>
            <w:hyperlink r:id="rId17" w:history="1">
              <w:r>
                <w:rPr>
                  <w:rStyle w:val="aff3"/>
                  <w:rFonts w:asciiTheme="minorEastAsia" w:eastAsiaTheme="minorEastAsia" w:hAnsiTheme="minorEastAsia" w:cs="Arial"/>
                  <w:color w:val="000000" w:themeColor="text1"/>
                  <w:u w:val="none"/>
                </w:rPr>
                <w:t>ting.he@reedhuabai.com</w:t>
              </w:r>
            </w:hyperlink>
          </w:p>
        </w:tc>
      </w:tr>
    </w:tbl>
    <w:p w14:paraId="78E8F04F" w14:textId="77777777" w:rsidR="00C76C2A" w:rsidRDefault="00C76C2A">
      <w:pPr>
        <w:rPr>
          <w:rFonts w:ascii="Arial" w:hAnsi="Arial" w:cs="Arial"/>
          <w:color w:val="000000" w:themeColor="text1"/>
        </w:rPr>
      </w:pPr>
    </w:p>
    <w:p w14:paraId="1B580E06" w14:textId="77777777" w:rsidR="00C76C2A" w:rsidRDefault="00C76C2A">
      <w:pPr>
        <w:rPr>
          <w:rFonts w:ascii="Arial" w:hAnsi="Arial" w:cs="Arial"/>
          <w:color w:val="000000" w:themeColor="text1"/>
        </w:rPr>
      </w:pPr>
    </w:p>
    <w:p w14:paraId="1C1EB175" w14:textId="77777777" w:rsidR="00C76C2A" w:rsidRDefault="00C76C2A">
      <w:pPr>
        <w:rPr>
          <w:rFonts w:ascii="Arial" w:hAnsi="Arial" w:cs="Arial"/>
          <w:color w:val="000000" w:themeColor="text1"/>
        </w:rPr>
      </w:pPr>
    </w:p>
    <w:p w14:paraId="608A8E99" w14:textId="77777777" w:rsidR="00C76C2A" w:rsidRDefault="00C76C2A">
      <w:pPr>
        <w:rPr>
          <w:rFonts w:ascii="Arial" w:hAnsi="Arial" w:cs="Arial"/>
          <w:color w:val="000000" w:themeColor="text1"/>
        </w:rPr>
      </w:pPr>
    </w:p>
    <w:p w14:paraId="3E8D6D2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组委会将尽量保证本手册的正确性，若有出现错漏和错误敬请大家谅解。</w:t>
      </w:r>
    </w:p>
    <w:p w14:paraId="52A16EBF" w14:textId="77777777" w:rsidR="00C76C2A" w:rsidRDefault="00C76C2A">
      <w:pPr>
        <w:rPr>
          <w:rFonts w:asciiTheme="minorEastAsia" w:eastAsiaTheme="minorEastAsia" w:hAnsiTheme="minorEastAsia" w:cs="Arial"/>
          <w:color w:val="000000" w:themeColor="text1"/>
        </w:rPr>
      </w:pPr>
    </w:p>
    <w:p w14:paraId="16227FB6" w14:textId="77777777" w:rsidR="00C76C2A" w:rsidRDefault="00C76C2A">
      <w:pPr>
        <w:rPr>
          <w:rFonts w:asciiTheme="minorEastAsia" w:eastAsiaTheme="minorEastAsia" w:hAnsiTheme="minorEastAsia" w:cs="Arial"/>
          <w:color w:val="000000" w:themeColor="text1"/>
        </w:rPr>
      </w:pPr>
    </w:p>
    <w:p w14:paraId="448A394A" w14:textId="77777777" w:rsidR="00C76C2A" w:rsidRDefault="00355B12">
      <w:pPr>
        <w:spacing w:line="360" w:lineRule="auto"/>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以下展馆规定未在本手册中涉及的条款，均请严格按照展馆规定执行。</w:t>
      </w:r>
      <w:bookmarkStart w:id="2" w:name="_Toc311479879"/>
    </w:p>
    <w:bookmarkEnd w:id="2"/>
    <w:p w14:paraId="05C4B35D" w14:textId="77777777" w:rsidR="00C76C2A" w:rsidRDefault="00355B12">
      <w:pPr>
        <w:rPr>
          <w:rFonts w:ascii="Arial" w:hAnsi="Arial" w:cs="Arial"/>
          <w:color w:val="000000" w:themeColor="text1"/>
        </w:rPr>
      </w:pPr>
      <w:r>
        <w:rPr>
          <w:rFonts w:ascii="Arial" w:hAnsi="Arial" w:cs="Arial" w:hint="eastAsia"/>
          <w:color w:val="000000" w:themeColor="text1"/>
        </w:rPr>
        <w:t xml:space="preserve">                                                                          </w:t>
      </w:r>
    </w:p>
    <w:p w14:paraId="6621A457" w14:textId="77777777" w:rsidR="00C76C2A" w:rsidRDefault="00C76C2A">
      <w:pPr>
        <w:rPr>
          <w:rFonts w:ascii="Arial" w:hAnsi="Arial" w:cs="Arial"/>
          <w:color w:val="000000" w:themeColor="text1"/>
        </w:rPr>
      </w:pPr>
    </w:p>
    <w:p w14:paraId="33AA883B" w14:textId="77777777" w:rsidR="00C76C2A" w:rsidRDefault="00C76C2A">
      <w:pPr>
        <w:rPr>
          <w:rFonts w:ascii="Arial" w:hAnsi="Arial" w:cs="Arial"/>
          <w:color w:val="000000" w:themeColor="text1"/>
        </w:rPr>
      </w:pPr>
    </w:p>
    <w:p w14:paraId="3039051E" w14:textId="77777777" w:rsidR="00C76C2A" w:rsidRDefault="00C76C2A">
      <w:pPr>
        <w:rPr>
          <w:rFonts w:ascii="Arial" w:hAnsi="Arial" w:cs="Arial"/>
          <w:color w:val="000000" w:themeColor="text1"/>
        </w:rPr>
      </w:pPr>
    </w:p>
    <w:p w14:paraId="168626E5" w14:textId="77777777" w:rsidR="00C76C2A" w:rsidRDefault="00C76C2A">
      <w:pPr>
        <w:rPr>
          <w:rFonts w:ascii="Arial" w:hAnsi="Arial" w:cs="Arial"/>
          <w:color w:val="000000" w:themeColor="text1"/>
        </w:rPr>
      </w:pPr>
    </w:p>
    <w:p w14:paraId="338ECE3F" w14:textId="77777777" w:rsidR="00C76C2A" w:rsidRDefault="00C76C2A">
      <w:pPr>
        <w:rPr>
          <w:rFonts w:ascii="Arial" w:hAnsi="Arial" w:cs="Arial"/>
          <w:color w:val="000000" w:themeColor="text1"/>
        </w:rPr>
      </w:pPr>
    </w:p>
    <w:p w14:paraId="088B236D" w14:textId="77777777" w:rsidR="00C76C2A" w:rsidRDefault="00C76C2A">
      <w:pPr>
        <w:rPr>
          <w:rFonts w:ascii="Arial" w:hAnsi="Arial" w:cs="Arial"/>
          <w:color w:val="000000" w:themeColor="text1"/>
        </w:rPr>
      </w:pPr>
    </w:p>
    <w:p w14:paraId="5CDACC96" w14:textId="77777777" w:rsidR="00C76C2A" w:rsidRDefault="00C76C2A">
      <w:pPr>
        <w:rPr>
          <w:rFonts w:ascii="Arial" w:hAnsi="Arial" w:cs="Arial"/>
          <w:color w:val="000000" w:themeColor="text1"/>
        </w:rPr>
      </w:pPr>
    </w:p>
    <w:p w14:paraId="50E774FA" w14:textId="77777777" w:rsidR="00C76C2A" w:rsidRDefault="00C76C2A">
      <w:pPr>
        <w:rPr>
          <w:rFonts w:ascii="Arial" w:hAnsi="Arial" w:cs="Arial"/>
          <w:color w:val="000000" w:themeColor="text1"/>
        </w:rPr>
      </w:pPr>
    </w:p>
    <w:p w14:paraId="5A7F7688" w14:textId="77777777" w:rsidR="00C76C2A" w:rsidRDefault="00355B12">
      <w:pPr>
        <w:pStyle w:val="3"/>
        <w:rPr>
          <w:rFonts w:asciiTheme="majorEastAsia" w:eastAsiaTheme="majorEastAsia" w:hAnsiTheme="majorEastAsia" w:cs="宋体"/>
          <w:b/>
          <w:color w:val="000000" w:themeColor="text1"/>
          <w:sz w:val="24"/>
          <w:szCs w:val="24"/>
        </w:rPr>
      </w:pPr>
      <w:bookmarkStart w:id="3" w:name="_Toc40180685"/>
      <w:r>
        <w:rPr>
          <w:rFonts w:asciiTheme="majorEastAsia" w:eastAsiaTheme="majorEastAsia" w:hAnsiTheme="majorEastAsia" w:cs="宋体" w:hint="eastAsia"/>
          <w:b/>
          <w:color w:val="000000" w:themeColor="text1"/>
          <w:sz w:val="24"/>
          <w:szCs w:val="24"/>
        </w:rPr>
        <w:t>施工单位</w:t>
      </w:r>
      <w:bookmarkEnd w:id="3"/>
    </w:p>
    <w:p w14:paraId="66F325D5" w14:textId="77777777" w:rsidR="00C76C2A" w:rsidRDefault="00C76C2A">
      <w:pPr>
        <w:rPr>
          <w:rFonts w:asciiTheme="majorEastAsia" w:eastAsiaTheme="majorEastAsia" w:hAnsiTheme="majorEastAsia" w:cs="宋体"/>
          <w:b/>
          <w:bCs/>
          <w:color w:val="000000" w:themeColor="text1"/>
          <w:sz w:val="28"/>
          <w:szCs w:val="28"/>
        </w:rPr>
      </w:pPr>
    </w:p>
    <w:p w14:paraId="18FF41D6" w14:textId="77777777" w:rsidR="00C76C2A" w:rsidRDefault="00C76C2A">
      <w:pPr>
        <w:rPr>
          <w:rFonts w:asciiTheme="minorEastAsia" w:eastAsiaTheme="minorEastAsia" w:hAnsiTheme="minorEastAsia" w:cs="宋体"/>
          <w:b/>
          <w:bCs/>
          <w:color w:val="000000" w:themeColor="text1"/>
          <w:sz w:val="28"/>
          <w:szCs w:val="28"/>
        </w:rPr>
      </w:pPr>
    </w:p>
    <w:p w14:paraId="138D5FF9" w14:textId="77777777" w:rsidR="00C76C2A" w:rsidRDefault="00355B12">
      <w:pPr>
        <w:pStyle w:val="aff6"/>
        <w:numPr>
          <w:ilvl w:val="0"/>
          <w:numId w:val="3"/>
        </w:numPr>
        <w:tabs>
          <w:tab w:val="left" w:pos="851"/>
        </w:tabs>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大会指定承建商</w:t>
      </w:r>
    </w:p>
    <w:p w14:paraId="31A793E6" w14:textId="77777777" w:rsidR="00C76C2A" w:rsidRDefault="00C76C2A">
      <w:pPr>
        <w:tabs>
          <w:tab w:val="left" w:pos="851"/>
        </w:tabs>
        <w:rPr>
          <w:rFonts w:asciiTheme="minorEastAsia" w:eastAsiaTheme="minorEastAsia" w:hAnsiTheme="minorEastAsia" w:cs="Arial"/>
          <w:color w:val="000000" w:themeColor="text1"/>
        </w:rPr>
      </w:pPr>
    </w:p>
    <w:p w14:paraId="04E19A20" w14:textId="77777777" w:rsidR="00C76C2A" w:rsidRDefault="00355B12">
      <w:pPr>
        <w:tabs>
          <w:tab w:val="left" w:pos="851"/>
        </w:tabs>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W1-W5</w:t>
      </w:r>
      <w:r>
        <w:rPr>
          <w:rFonts w:asciiTheme="minorEastAsia" w:eastAsiaTheme="minorEastAsia" w:hAnsiTheme="minorEastAsia" w:cs="Arial" w:hint="eastAsia"/>
          <w:b/>
          <w:color w:val="000000" w:themeColor="text1"/>
        </w:rPr>
        <w:t>、</w:t>
      </w:r>
      <w:r>
        <w:rPr>
          <w:rFonts w:asciiTheme="minorEastAsia" w:eastAsiaTheme="minorEastAsia" w:hAnsiTheme="minorEastAsia" w:cs="Arial" w:hint="eastAsia"/>
          <w:b/>
          <w:color w:val="000000" w:themeColor="text1"/>
        </w:rPr>
        <w:t>W</w:t>
      </w:r>
      <w:r>
        <w:rPr>
          <w:rFonts w:asciiTheme="minorEastAsia" w:eastAsiaTheme="minorEastAsia" w:hAnsiTheme="minorEastAsia" w:cs="Arial"/>
          <w:b/>
          <w:color w:val="000000" w:themeColor="text1"/>
        </w:rPr>
        <w:t>6-W8</w:t>
      </w:r>
      <w:r>
        <w:rPr>
          <w:rFonts w:asciiTheme="minorEastAsia" w:eastAsiaTheme="minorEastAsia" w:hAnsiTheme="minorEastAsia" w:cs="Arial" w:hint="eastAsia"/>
          <w:b/>
          <w:color w:val="000000" w:themeColor="text1"/>
        </w:rPr>
        <w:t>、</w:t>
      </w:r>
      <w:r>
        <w:rPr>
          <w:rFonts w:asciiTheme="minorEastAsia" w:eastAsiaTheme="minorEastAsia" w:hAnsiTheme="minorEastAsia" w:cs="Arial" w:hint="eastAsia"/>
          <w:b/>
          <w:color w:val="000000" w:themeColor="text1"/>
        </w:rPr>
        <w:t>E</w:t>
      </w:r>
      <w:r>
        <w:rPr>
          <w:rFonts w:asciiTheme="minorEastAsia" w:eastAsiaTheme="minorEastAsia" w:hAnsiTheme="minorEastAsia" w:cs="Arial"/>
          <w:b/>
          <w:color w:val="000000" w:themeColor="text1"/>
        </w:rPr>
        <w:t>1-E3</w:t>
      </w:r>
      <w:r>
        <w:rPr>
          <w:rFonts w:asciiTheme="minorEastAsia" w:eastAsiaTheme="minorEastAsia" w:hAnsiTheme="minorEastAsia" w:cs="Arial" w:hint="eastAsia"/>
          <w:b/>
          <w:color w:val="000000" w:themeColor="text1"/>
        </w:rPr>
        <w:t>北京宏图展览展示有限公司</w:t>
      </w:r>
    </w:p>
    <w:p w14:paraId="5DE2809C" w14:textId="77777777" w:rsidR="00C76C2A" w:rsidRDefault="00C76C2A">
      <w:pPr>
        <w:tabs>
          <w:tab w:val="left" w:pos="851"/>
        </w:tabs>
        <w:ind w:leftChars="540" w:left="1134"/>
        <w:rPr>
          <w:rFonts w:asciiTheme="minorEastAsia" w:eastAsiaTheme="minorEastAsia" w:hAnsiTheme="minorEastAsia" w:cs="Arial"/>
          <w:color w:val="000000" w:themeColor="text1"/>
        </w:rPr>
      </w:pPr>
    </w:p>
    <w:p w14:paraId="556CC959" w14:textId="77777777" w:rsidR="00C76C2A" w:rsidRDefault="00355B12">
      <w:pPr>
        <w:tabs>
          <w:tab w:val="left" w:pos="851"/>
        </w:tabs>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特装报馆服务：</w:t>
      </w:r>
    </w:p>
    <w:p w14:paraId="49752BA8"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系</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人：</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李</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莹</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女士</w:t>
      </w:r>
      <w:r>
        <w:rPr>
          <w:rFonts w:asciiTheme="minorEastAsia" w:eastAsiaTheme="minorEastAsia" w:hAnsiTheme="minorEastAsia" w:cs="Arial" w:hint="eastAsia"/>
          <w:color w:val="000000" w:themeColor="text1"/>
        </w:rPr>
        <w:tab/>
        <w:t xml:space="preserve">              </w:t>
      </w:r>
      <w:r>
        <w:rPr>
          <w:rFonts w:asciiTheme="minorEastAsia" w:eastAsiaTheme="minorEastAsia" w:hAnsiTheme="minorEastAsia" w:cs="Arial" w:hint="eastAsia"/>
          <w:color w:val="000000" w:themeColor="text1"/>
        </w:rPr>
        <w:t>座机：（</w:t>
      </w:r>
      <w:r>
        <w:rPr>
          <w:rFonts w:asciiTheme="minorEastAsia" w:eastAsiaTheme="minorEastAsia" w:hAnsiTheme="minorEastAsia" w:cs="Arial" w:hint="eastAsia"/>
          <w:color w:val="000000" w:themeColor="text1"/>
        </w:rPr>
        <w:t>86</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10-65567205</w:t>
      </w:r>
      <w:r>
        <w:rPr>
          <w:rFonts w:asciiTheme="minorEastAsia" w:eastAsiaTheme="minorEastAsia" w:hAnsiTheme="minorEastAsia" w:cs="Arial" w:hint="eastAsia"/>
          <w:color w:val="000000" w:themeColor="text1"/>
        </w:rPr>
        <w:t>转</w:t>
      </w:r>
      <w:r>
        <w:rPr>
          <w:rFonts w:asciiTheme="minorEastAsia" w:eastAsiaTheme="minorEastAsia" w:hAnsiTheme="minorEastAsia" w:cs="Arial" w:hint="eastAsia"/>
          <w:color w:val="000000" w:themeColor="text1"/>
        </w:rPr>
        <w:t xml:space="preserve">168 </w:t>
      </w:r>
    </w:p>
    <w:p w14:paraId="2F189B15"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机：</w:t>
      </w:r>
      <w:r>
        <w:rPr>
          <w:rFonts w:asciiTheme="minorEastAsia" w:eastAsiaTheme="minorEastAsia" w:hAnsiTheme="minorEastAsia" w:cs="Arial" w:hint="eastAsia"/>
          <w:color w:val="000000" w:themeColor="text1"/>
        </w:rPr>
        <w:t>(+86)17601611060</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电子邮件：</w:t>
      </w:r>
      <w:hyperlink r:id="rId18" w:history="1">
        <w:r>
          <w:rPr>
            <w:rFonts w:asciiTheme="minorEastAsia" w:eastAsiaTheme="minorEastAsia" w:hAnsiTheme="minorEastAsia" w:cs="Arial" w:hint="eastAsia"/>
            <w:color w:val="000000" w:themeColor="text1"/>
          </w:rPr>
          <w:t>ly@51hoto.com</w:t>
        </w:r>
      </w:hyperlink>
    </w:p>
    <w:p w14:paraId="5E02404E"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系</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人：</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王晓怡</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女士</w:t>
      </w:r>
      <w:r>
        <w:rPr>
          <w:rFonts w:asciiTheme="minorEastAsia" w:eastAsiaTheme="minorEastAsia" w:hAnsiTheme="minorEastAsia" w:cs="Arial" w:hint="eastAsia"/>
          <w:color w:val="000000" w:themeColor="text1"/>
        </w:rPr>
        <w:tab/>
        <w:t xml:space="preserve">              </w:t>
      </w:r>
      <w:r>
        <w:rPr>
          <w:rFonts w:asciiTheme="minorEastAsia" w:eastAsiaTheme="minorEastAsia" w:hAnsiTheme="minorEastAsia" w:cs="Arial" w:hint="eastAsia"/>
          <w:color w:val="000000" w:themeColor="text1"/>
        </w:rPr>
        <w:t>座机：（</w:t>
      </w:r>
      <w:r>
        <w:rPr>
          <w:rFonts w:asciiTheme="minorEastAsia" w:eastAsiaTheme="minorEastAsia" w:hAnsiTheme="minorEastAsia" w:cs="Arial" w:hint="eastAsia"/>
          <w:color w:val="000000" w:themeColor="text1"/>
        </w:rPr>
        <w:t>86</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 xml:space="preserve">10-52461306 </w:t>
      </w:r>
    </w:p>
    <w:p w14:paraId="1769DBB6"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机：</w:t>
      </w:r>
      <w:r>
        <w:rPr>
          <w:rFonts w:asciiTheme="minorEastAsia" w:eastAsiaTheme="minorEastAsia" w:hAnsiTheme="minorEastAsia" w:cs="Arial" w:hint="eastAsia"/>
          <w:color w:val="000000" w:themeColor="text1"/>
        </w:rPr>
        <w:t xml:space="preserve">(+86)13521784332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电子邮件：</w:t>
      </w:r>
      <w:hyperlink r:id="rId19" w:history="1">
        <w:r>
          <w:rPr>
            <w:rFonts w:asciiTheme="minorEastAsia" w:eastAsiaTheme="minorEastAsia" w:hAnsiTheme="minorEastAsia" w:cs="Arial" w:hint="eastAsia"/>
            <w:color w:val="000000" w:themeColor="text1"/>
          </w:rPr>
          <w:t>wxy@51hoto.com</w:t>
        </w:r>
      </w:hyperlink>
      <w:r>
        <w:rPr>
          <w:rFonts w:asciiTheme="minorEastAsia" w:eastAsiaTheme="minorEastAsia" w:hAnsiTheme="minorEastAsia" w:cs="Arial"/>
          <w:color w:val="000000" w:themeColor="text1"/>
        </w:rPr>
        <w:t xml:space="preserve"> </w:t>
      </w:r>
    </w:p>
    <w:p w14:paraId="531E93C2" w14:textId="77777777" w:rsidR="00C76C2A" w:rsidRDefault="00C76C2A">
      <w:pPr>
        <w:tabs>
          <w:tab w:val="left" w:pos="851"/>
        </w:tabs>
        <w:ind w:leftChars="540" w:left="1134"/>
        <w:rPr>
          <w:rFonts w:asciiTheme="minorEastAsia" w:eastAsiaTheme="minorEastAsia" w:hAnsiTheme="minorEastAsia" w:cs="Arial"/>
          <w:color w:val="000000" w:themeColor="text1"/>
        </w:rPr>
      </w:pPr>
    </w:p>
    <w:p w14:paraId="57174D9F" w14:textId="77777777" w:rsidR="00C76C2A" w:rsidRDefault="00355B12">
      <w:pPr>
        <w:tabs>
          <w:tab w:val="left" w:pos="851"/>
        </w:tabs>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标摊展商服务：</w:t>
      </w:r>
    </w:p>
    <w:p w14:paraId="3409A5ED"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系</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人：</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晓</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女士</w:t>
      </w:r>
      <w:r>
        <w:rPr>
          <w:rFonts w:asciiTheme="minorEastAsia" w:eastAsiaTheme="minorEastAsia" w:hAnsiTheme="minorEastAsia" w:cs="Arial" w:hint="eastAsia"/>
          <w:color w:val="000000" w:themeColor="text1"/>
        </w:rPr>
        <w:tab/>
        <w:t xml:space="preserve">              </w:t>
      </w:r>
      <w:r>
        <w:rPr>
          <w:rFonts w:asciiTheme="minorEastAsia" w:eastAsiaTheme="minorEastAsia" w:hAnsiTheme="minorEastAsia" w:cs="Arial" w:hint="eastAsia"/>
          <w:color w:val="000000" w:themeColor="text1"/>
        </w:rPr>
        <w:t>座机：（</w:t>
      </w:r>
      <w:r>
        <w:rPr>
          <w:rFonts w:asciiTheme="minorEastAsia" w:eastAsiaTheme="minorEastAsia" w:hAnsiTheme="minorEastAsia" w:cs="Arial" w:hint="eastAsia"/>
          <w:color w:val="000000" w:themeColor="text1"/>
        </w:rPr>
        <w:t>86</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10-65567205</w:t>
      </w:r>
      <w:r>
        <w:rPr>
          <w:rFonts w:asciiTheme="minorEastAsia" w:eastAsiaTheme="minorEastAsia" w:hAnsiTheme="minorEastAsia" w:cs="Arial" w:hint="eastAsia"/>
          <w:color w:val="000000" w:themeColor="text1"/>
        </w:rPr>
        <w:t>转</w:t>
      </w:r>
      <w:r>
        <w:rPr>
          <w:rFonts w:asciiTheme="minorEastAsia" w:eastAsiaTheme="minorEastAsia" w:hAnsiTheme="minorEastAsia" w:cs="Arial" w:hint="eastAsia"/>
          <w:color w:val="000000" w:themeColor="text1"/>
        </w:rPr>
        <w:t xml:space="preserve">802  </w:t>
      </w:r>
    </w:p>
    <w:p w14:paraId="712F54C7"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机：</w:t>
      </w:r>
      <w:r>
        <w:rPr>
          <w:rFonts w:asciiTheme="minorEastAsia" w:eastAsiaTheme="minorEastAsia" w:hAnsiTheme="minorEastAsia" w:cs="Arial" w:hint="eastAsia"/>
          <w:color w:val="000000" w:themeColor="text1"/>
        </w:rPr>
        <w:t xml:space="preserve">(+86)18201641908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电子邮件：</w:t>
      </w:r>
      <w:hyperlink r:id="rId20" w:history="1">
        <w:r>
          <w:rPr>
            <w:rFonts w:asciiTheme="minorEastAsia" w:eastAsiaTheme="minorEastAsia" w:hAnsiTheme="minorEastAsia" w:cs="Arial" w:hint="eastAsia"/>
            <w:color w:val="000000" w:themeColor="text1"/>
          </w:rPr>
          <w:t>wx@51hoto.com</w:t>
        </w:r>
      </w:hyperlink>
      <w:r>
        <w:rPr>
          <w:rFonts w:asciiTheme="minorEastAsia" w:eastAsiaTheme="minorEastAsia" w:hAnsiTheme="minorEastAsia" w:cs="Arial"/>
          <w:color w:val="000000" w:themeColor="text1"/>
        </w:rPr>
        <w:t xml:space="preserve"> </w:t>
      </w:r>
    </w:p>
    <w:p w14:paraId="3FD454C6" w14:textId="77777777" w:rsidR="00C76C2A" w:rsidRDefault="00C76C2A">
      <w:pPr>
        <w:tabs>
          <w:tab w:val="left" w:pos="851"/>
        </w:tabs>
        <w:ind w:leftChars="540" w:left="1134"/>
        <w:rPr>
          <w:rFonts w:asciiTheme="minorEastAsia" w:eastAsiaTheme="minorEastAsia" w:hAnsiTheme="minorEastAsia" w:cs="Arial"/>
          <w:color w:val="000000" w:themeColor="text1"/>
        </w:rPr>
      </w:pPr>
    </w:p>
    <w:p w14:paraId="4FC4FAC8" w14:textId="77777777" w:rsidR="00C76C2A" w:rsidRDefault="00355B12">
      <w:pPr>
        <w:tabs>
          <w:tab w:val="left" w:pos="851"/>
        </w:tabs>
        <w:ind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E</w:t>
      </w:r>
      <w:r>
        <w:rPr>
          <w:rFonts w:asciiTheme="minorEastAsia" w:eastAsiaTheme="minorEastAsia" w:hAnsiTheme="minorEastAsia" w:cs="Arial"/>
          <w:b/>
          <w:color w:val="000000" w:themeColor="text1"/>
        </w:rPr>
        <w:t>4</w:t>
      </w:r>
      <w:r>
        <w:rPr>
          <w:rFonts w:asciiTheme="minorEastAsia" w:eastAsiaTheme="minorEastAsia" w:hAnsiTheme="minorEastAsia" w:cs="Arial" w:hint="eastAsia"/>
          <w:b/>
          <w:color w:val="000000" w:themeColor="text1"/>
        </w:rPr>
        <w:t>-E</w:t>
      </w:r>
      <w:r>
        <w:rPr>
          <w:rFonts w:asciiTheme="minorEastAsia" w:eastAsiaTheme="minorEastAsia" w:hAnsiTheme="minorEastAsia" w:cs="Arial"/>
          <w:b/>
          <w:color w:val="000000" w:themeColor="text1"/>
        </w:rPr>
        <w:t>7</w:t>
      </w:r>
      <w:r>
        <w:rPr>
          <w:rFonts w:asciiTheme="minorEastAsia" w:eastAsiaTheme="minorEastAsia" w:hAnsiTheme="minorEastAsia" w:cs="Arial" w:hint="eastAsia"/>
          <w:b/>
          <w:color w:val="000000" w:themeColor="text1"/>
        </w:rPr>
        <w:t>、</w:t>
      </w:r>
      <w:r>
        <w:rPr>
          <w:rFonts w:asciiTheme="minorEastAsia" w:eastAsiaTheme="minorEastAsia" w:hAnsiTheme="minorEastAsia" w:cs="Arial" w:hint="eastAsia"/>
          <w:b/>
          <w:color w:val="000000" w:themeColor="text1"/>
        </w:rPr>
        <w:t>N</w:t>
      </w:r>
      <w:r>
        <w:rPr>
          <w:rFonts w:asciiTheme="minorEastAsia" w:eastAsiaTheme="minorEastAsia" w:hAnsiTheme="minorEastAsia" w:cs="Arial"/>
          <w:b/>
          <w:color w:val="000000" w:themeColor="text1"/>
        </w:rPr>
        <w:t>5</w:t>
      </w:r>
      <w:r>
        <w:rPr>
          <w:rFonts w:asciiTheme="minorEastAsia" w:eastAsiaTheme="minorEastAsia" w:hAnsiTheme="minorEastAsia" w:cs="Arial" w:hint="eastAsia"/>
          <w:b/>
          <w:color w:val="000000" w:themeColor="text1"/>
        </w:rPr>
        <w:t xml:space="preserve"> </w:t>
      </w:r>
      <w:r>
        <w:rPr>
          <w:rFonts w:asciiTheme="minorEastAsia" w:eastAsiaTheme="minorEastAsia" w:hAnsiTheme="minorEastAsia" w:cs="Arial" w:hint="eastAsia"/>
          <w:b/>
          <w:color w:val="000000" w:themeColor="text1"/>
        </w:rPr>
        <w:t>深圳市卡司通展览股份有限公司</w:t>
      </w:r>
      <w:r>
        <w:rPr>
          <w:rFonts w:asciiTheme="minorEastAsia" w:eastAsiaTheme="minorEastAsia" w:hAnsiTheme="minorEastAsia" w:cs="Arial" w:hint="eastAsia"/>
          <w:b/>
          <w:color w:val="000000" w:themeColor="text1"/>
        </w:rPr>
        <w:t xml:space="preserve"> </w:t>
      </w:r>
    </w:p>
    <w:p w14:paraId="52D5B61A" w14:textId="77777777" w:rsidR="00C76C2A" w:rsidRDefault="00C76C2A">
      <w:pPr>
        <w:tabs>
          <w:tab w:val="left" w:pos="851"/>
        </w:tabs>
        <w:ind w:left="1134"/>
        <w:rPr>
          <w:rFonts w:asciiTheme="minorEastAsia" w:eastAsiaTheme="minorEastAsia" w:hAnsiTheme="minorEastAsia" w:cs="Arial"/>
          <w:b/>
          <w:color w:val="000000" w:themeColor="text1"/>
        </w:rPr>
      </w:pPr>
    </w:p>
    <w:p w14:paraId="6BB7EF6A" w14:textId="77777777" w:rsidR="00C76C2A" w:rsidRDefault="00355B12">
      <w:pPr>
        <w:tabs>
          <w:tab w:val="left" w:pos="851"/>
        </w:tabs>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特装展商服务：</w:t>
      </w:r>
    </w:p>
    <w:p w14:paraId="0A68ABE6"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络</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人：黄</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娟</w:t>
      </w:r>
      <w:r>
        <w:rPr>
          <w:rFonts w:asciiTheme="minorEastAsia" w:eastAsiaTheme="minorEastAsia" w:hAnsiTheme="minorEastAsia" w:cs="Arial"/>
          <w:color w:val="000000" w:themeColor="text1"/>
        </w:rPr>
        <w:tab/>
        <w:t xml:space="preserve"> </w:t>
      </w:r>
      <w:r>
        <w:rPr>
          <w:rFonts w:asciiTheme="minorEastAsia" w:eastAsiaTheme="minorEastAsia" w:hAnsiTheme="minorEastAsia" w:cs="Arial"/>
          <w:color w:val="000000" w:themeColor="text1"/>
        </w:rPr>
        <w:t>女士</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座</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机：（</w:t>
      </w:r>
      <w:r>
        <w:rPr>
          <w:rFonts w:asciiTheme="minorEastAsia" w:eastAsiaTheme="minorEastAsia" w:hAnsiTheme="minorEastAsia" w:cs="Arial"/>
          <w:color w:val="000000" w:themeColor="text1"/>
        </w:rPr>
        <w:t>86</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 xml:space="preserve"> 0755-8297</w:t>
      </w:r>
      <w:r w:rsidRPr="006C3576">
        <w:rPr>
          <w:rFonts w:asciiTheme="minorEastAsia" w:eastAsiaTheme="minorEastAsia" w:hAnsiTheme="minorEastAsia" w:cs="Arial"/>
          <w:color w:val="FF0000"/>
        </w:rPr>
        <w:t>0508</w:t>
      </w:r>
      <w:r>
        <w:rPr>
          <w:rFonts w:asciiTheme="minorEastAsia" w:eastAsiaTheme="minorEastAsia" w:hAnsiTheme="minorEastAsia" w:cs="Arial"/>
          <w:color w:val="000000" w:themeColor="text1"/>
        </w:rPr>
        <w:t>转</w:t>
      </w:r>
      <w:r>
        <w:rPr>
          <w:rFonts w:asciiTheme="minorEastAsia" w:eastAsiaTheme="minorEastAsia" w:hAnsiTheme="minorEastAsia" w:cs="Arial"/>
          <w:color w:val="000000" w:themeColor="text1"/>
        </w:rPr>
        <w:t>8191</w:t>
      </w:r>
    </w:p>
    <w:p w14:paraId="6C9749BA"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机：</w:t>
      </w:r>
      <w:r>
        <w:rPr>
          <w:rFonts w:asciiTheme="minorEastAsia" w:eastAsiaTheme="minorEastAsia" w:hAnsiTheme="minorEastAsia" w:cs="Arial"/>
          <w:color w:val="000000" w:themeColor="text1"/>
        </w:rPr>
        <w:t xml:space="preserve">(+86)13543348006           </w:t>
      </w:r>
      <w:r>
        <w:rPr>
          <w:rFonts w:asciiTheme="minorEastAsia" w:eastAsiaTheme="minorEastAsia" w:hAnsiTheme="minorEastAsia" w:cs="Arial"/>
          <w:color w:val="000000" w:themeColor="text1"/>
        </w:rPr>
        <w:t>邮</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箱：</w:t>
      </w:r>
      <w:r>
        <w:rPr>
          <w:rFonts w:asciiTheme="minorEastAsia" w:eastAsiaTheme="minorEastAsia" w:hAnsiTheme="minorEastAsia" w:cs="Arial"/>
          <w:color w:val="000000" w:themeColor="text1"/>
        </w:rPr>
        <w:t>kstzc@kastone.com.cn</w:t>
      </w:r>
    </w:p>
    <w:p w14:paraId="02F46719" w14:textId="77777777" w:rsidR="00C76C2A" w:rsidRDefault="00355B12">
      <w:pPr>
        <w:tabs>
          <w:tab w:val="left" w:pos="851"/>
        </w:tabs>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特装报图咨询：</w:t>
      </w:r>
    </w:p>
    <w:p w14:paraId="7523EDBD"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络</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人：冯辉军</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先生</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座</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机：（</w:t>
      </w:r>
      <w:r>
        <w:rPr>
          <w:rFonts w:asciiTheme="minorEastAsia" w:eastAsiaTheme="minorEastAsia" w:hAnsiTheme="minorEastAsia" w:cs="Arial"/>
          <w:color w:val="000000" w:themeColor="text1"/>
        </w:rPr>
        <w:t>86</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 xml:space="preserve"> 0755-82970508</w:t>
      </w:r>
      <w:r>
        <w:rPr>
          <w:rFonts w:asciiTheme="minorEastAsia" w:eastAsiaTheme="minorEastAsia" w:hAnsiTheme="minorEastAsia" w:cs="Arial"/>
          <w:color w:val="000000" w:themeColor="text1"/>
        </w:rPr>
        <w:t>转</w:t>
      </w:r>
      <w:r>
        <w:rPr>
          <w:rFonts w:asciiTheme="minorEastAsia" w:eastAsiaTheme="minorEastAsia" w:hAnsiTheme="minorEastAsia" w:cs="Arial"/>
          <w:color w:val="000000" w:themeColor="text1"/>
        </w:rPr>
        <w:t>8192</w:t>
      </w:r>
    </w:p>
    <w:p w14:paraId="7E646CAF"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机：</w:t>
      </w:r>
      <w:r>
        <w:rPr>
          <w:rFonts w:asciiTheme="minorEastAsia" w:eastAsiaTheme="minorEastAsia" w:hAnsiTheme="minorEastAsia" w:cs="Arial"/>
          <w:color w:val="000000" w:themeColor="text1"/>
        </w:rPr>
        <w:t xml:space="preserve">(+86)13509683959           </w:t>
      </w:r>
      <w:r>
        <w:rPr>
          <w:rFonts w:asciiTheme="minorEastAsia" w:eastAsiaTheme="minorEastAsia" w:hAnsiTheme="minorEastAsia" w:cs="Arial"/>
          <w:color w:val="000000" w:themeColor="text1"/>
        </w:rPr>
        <w:t>邮</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箱：</w:t>
      </w:r>
      <w:r>
        <w:rPr>
          <w:rFonts w:asciiTheme="minorEastAsia" w:eastAsiaTheme="minorEastAsia" w:hAnsiTheme="minorEastAsia" w:cs="Arial"/>
          <w:color w:val="000000" w:themeColor="text1"/>
        </w:rPr>
        <w:t>baotu@kastone.com.cn</w:t>
      </w:r>
    </w:p>
    <w:p w14:paraId="6DAA849C" w14:textId="77777777" w:rsidR="00C76C2A" w:rsidRDefault="00355B12">
      <w:pPr>
        <w:tabs>
          <w:tab w:val="left" w:pos="851"/>
        </w:tabs>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标摊展商服务：</w:t>
      </w:r>
    </w:p>
    <w:p w14:paraId="41AE4B6F"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络</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人：朱文芳</w:t>
      </w:r>
      <w:r>
        <w:rPr>
          <w:rFonts w:asciiTheme="minorEastAsia" w:eastAsiaTheme="minorEastAsia" w:hAnsiTheme="minorEastAsia" w:cs="Arial"/>
          <w:color w:val="000000" w:themeColor="text1"/>
        </w:rPr>
        <w:tab/>
        <w:t xml:space="preserve">  </w:t>
      </w:r>
      <w:r>
        <w:rPr>
          <w:rFonts w:asciiTheme="minorEastAsia" w:eastAsiaTheme="minorEastAsia" w:hAnsiTheme="minorEastAsia" w:cs="Arial"/>
          <w:color w:val="000000" w:themeColor="text1"/>
        </w:rPr>
        <w:t>女士</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座</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机：（</w:t>
      </w:r>
      <w:r>
        <w:rPr>
          <w:rFonts w:asciiTheme="minorEastAsia" w:eastAsiaTheme="minorEastAsia" w:hAnsiTheme="minorEastAsia" w:cs="Arial"/>
          <w:color w:val="000000" w:themeColor="text1"/>
        </w:rPr>
        <w:t>86</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0755-8297</w:t>
      </w:r>
      <w:r w:rsidRPr="006C3576">
        <w:rPr>
          <w:rFonts w:asciiTheme="minorEastAsia" w:eastAsiaTheme="minorEastAsia" w:hAnsiTheme="minorEastAsia" w:cs="Arial"/>
          <w:color w:val="FF0000"/>
        </w:rPr>
        <w:t>0508</w:t>
      </w:r>
      <w:r>
        <w:rPr>
          <w:rFonts w:asciiTheme="minorEastAsia" w:eastAsiaTheme="minorEastAsia" w:hAnsiTheme="minorEastAsia" w:cs="Arial"/>
          <w:color w:val="000000" w:themeColor="text1"/>
        </w:rPr>
        <w:t>转</w:t>
      </w:r>
      <w:r>
        <w:rPr>
          <w:rFonts w:asciiTheme="minorEastAsia" w:eastAsiaTheme="minorEastAsia" w:hAnsiTheme="minorEastAsia" w:cs="Arial"/>
          <w:color w:val="000000" w:themeColor="text1"/>
        </w:rPr>
        <w:t>8013</w:t>
      </w:r>
    </w:p>
    <w:p w14:paraId="5690B76A" w14:textId="77777777" w:rsidR="00C76C2A" w:rsidRDefault="00355B12">
      <w:pPr>
        <w:tabs>
          <w:tab w:val="left" w:pos="851"/>
        </w:tabs>
        <w:ind w:leftChars="540" w:left="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机：</w:t>
      </w:r>
      <w:r>
        <w:rPr>
          <w:rFonts w:asciiTheme="minorEastAsia" w:eastAsiaTheme="minorEastAsia" w:hAnsiTheme="minorEastAsia" w:cs="Arial"/>
          <w:color w:val="000000" w:themeColor="text1"/>
        </w:rPr>
        <w:t xml:space="preserve">(+86)13715171840           </w:t>
      </w:r>
      <w:r>
        <w:rPr>
          <w:rFonts w:asciiTheme="minorEastAsia" w:eastAsiaTheme="minorEastAsia" w:hAnsiTheme="minorEastAsia" w:cs="Arial"/>
          <w:color w:val="000000" w:themeColor="text1"/>
        </w:rPr>
        <w:t>邮</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箱：</w:t>
      </w:r>
      <w:r>
        <w:rPr>
          <w:rFonts w:asciiTheme="minorEastAsia" w:eastAsiaTheme="minorEastAsia" w:hAnsiTheme="minorEastAsia" w:cs="Arial"/>
          <w:color w:val="000000" w:themeColor="text1"/>
        </w:rPr>
        <w:t xml:space="preserve">kstzc@kastone.com.cn       </w:t>
      </w:r>
    </w:p>
    <w:p w14:paraId="08D95266" w14:textId="77777777" w:rsidR="00C76C2A" w:rsidRDefault="00C76C2A">
      <w:pPr>
        <w:tabs>
          <w:tab w:val="left" w:pos="851"/>
        </w:tabs>
        <w:ind w:leftChars="540" w:left="1134"/>
        <w:rPr>
          <w:rFonts w:asciiTheme="minorEastAsia" w:eastAsiaTheme="minorEastAsia" w:hAnsiTheme="minorEastAsia" w:cs="Arial"/>
          <w:color w:val="000000" w:themeColor="text1"/>
        </w:rPr>
      </w:pPr>
    </w:p>
    <w:p w14:paraId="143AD452" w14:textId="77777777" w:rsidR="00C76C2A" w:rsidRDefault="00355B12">
      <w:pPr>
        <w:ind w:leftChars="540" w:left="113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 xml:space="preserve">(b) </w:t>
      </w:r>
      <w:r>
        <w:rPr>
          <w:rFonts w:asciiTheme="minorEastAsia" w:eastAsiaTheme="minorEastAsia" w:hAnsiTheme="minorEastAsia" w:cs="Arial" w:hint="eastAsia"/>
          <w:b/>
          <w:color w:val="000000" w:themeColor="text1"/>
        </w:rPr>
        <w:t>大会指定运输代理–海程邦达国际物流有限公司上海分公司</w:t>
      </w:r>
    </w:p>
    <w:p w14:paraId="2FF00949" w14:textId="77777777" w:rsidR="00C76C2A" w:rsidRDefault="00355B12">
      <w:pPr>
        <w:ind w:firstLineChars="540" w:firstLine="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项目负责：韩宝逸</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先生</w:t>
      </w:r>
    </w:p>
    <w:p w14:paraId="26A0F18A" w14:textId="77777777" w:rsidR="00C76C2A" w:rsidRDefault="00355B12">
      <w:pPr>
        <w:ind w:firstLineChars="540" w:firstLine="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电子邮箱：</w:t>
      </w:r>
      <w:hyperlink r:id="rId21" w:history="1">
        <w:r>
          <w:rPr>
            <w:rFonts w:asciiTheme="minorEastAsia" w:eastAsiaTheme="minorEastAsia" w:hAnsiTheme="minorEastAsia" w:hint="eastAsia"/>
            <w:color w:val="000000" w:themeColor="text1"/>
          </w:rPr>
          <w:t>hanfeng@bondex.com.cn</w:t>
        </w:r>
      </w:hyperlink>
    </w:p>
    <w:p w14:paraId="075F0192" w14:textId="77777777" w:rsidR="00C76C2A" w:rsidRDefault="00355B12">
      <w:pPr>
        <w:ind w:firstLineChars="540" w:firstLine="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机：</w:t>
      </w:r>
      <w:r>
        <w:rPr>
          <w:rFonts w:asciiTheme="minorEastAsia" w:eastAsiaTheme="minorEastAsia" w:hAnsiTheme="minorEastAsia" w:cs="Arial" w:hint="eastAsia"/>
          <w:color w:val="000000" w:themeColor="text1"/>
        </w:rPr>
        <w:t>(+86)13811505800</w:t>
      </w:r>
    </w:p>
    <w:p w14:paraId="62CBE79F" w14:textId="77777777" w:rsidR="00C76C2A" w:rsidRDefault="00355B12">
      <w:pPr>
        <w:ind w:firstLineChars="540" w:firstLine="1134"/>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话：</w:t>
      </w:r>
      <w:r>
        <w:rPr>
          <w:rFonts w:asciiTheme="minorEastAsia" w:eastAsiaTheme="minorEastAsia" w:hAnsiTheme="minorEastAsia" w:cs="Arial" w:hint="eastAsia"/>
          <w:color w:val="000000" w:themeColor="text1"/>
        </w:rPr>
        <w:t>(+86)-010-65683655 EXT 217</w:t>
      </w:r>
    </w:p>
    <w:p w14:paraId="4381B7B2" w14:textId="77777777" w:rsidR="00C76C2A" w:rsidRDefault="00C76C2A">
      <w:pPr>
        <w:ind w:firstLineChars="540" w:firstLine="1134"/>
        <w:rPr>
          <w:rFonts w:asciiTheme="minorEastAsia" w:eastAsiaTheme="minorEastAsia" w:hAnsiTheme="minorEastAsia" w:cs="Arial"/>
          <w:color w:val="000000" w:themeColor="text1"/>
        </w:rPr>
      </w:pPr>
    </w:p>
    <w:p w14:paraId="627107F2" w14:textId="77777777" w:rsidR="00C76C2A" w:rsidRDefault="00C76C2A">
      <w:pPr>
        <w:ind w:firstLineChars="540" w:firstLine="1134"/>
        <w:rPr>
          <w:rFonts w:asciiTheme="minorEastAsia" w:eastAsiaTheme="minorEastAsia" w:hAnsiTheme="minorEastAsia" w:cs="Arial"/>
          <w:color w:val="000000" w:themeColor="text1"/>
        </w:rPr>
      </w:pPr>
    </w:p>
    <w:p w14:paraId="254AB86A" w14:textId="77777777" w:rsidR="00C76C2A" w:rsidRDefault="00355B12">
      <w:pPr>
        <w:tabs>
          <w:tab w:val="left" w:pos="851"/>
        </w:tabs>
        <w:ind w:left="1134"/>
        <w:rPr>
          <w:rFonts w:asciiTheme="minorEastAsia" w:eastAsiaTheme="minorEastAsia" w:hAnsiTheme="minorEastAsia" w:cs="Arial"/>
          <w:b/>
          <w:color w:val="000000" w:themeColor="text1"/>
        </w:rPr>
      </w:pPr>
      <w:bookmarkStart w:id="4" w:name="_Toc311479880"/>
      <w:r>
        <w:rPr>
          <w:rFonts w:asciiTheme="minorEastAsia" w:eastAsiaTheme="minorEastAsia" w:hAnsiTheme="minorEastAsia" w:cs="Arial" w:hint="eastAsia"/>
          <w:b/>
          <w:color w:val="000000" w:themeColor="text1"/>
        </w:rPr>
        <w:t>（</w:t>
      </w:r>
      <w:r>
        <w:rPr>
          <w:rFonts w:asciiTheme="minorEastAsia" w:eastAsiaTheme="minorEastAsia" w:hAnsiTheme="minorEastAsia" w:cs="Arial" w:hint="eastAsia"/>
          <w:b/>
          <w:color w:val="000000" w:themeColor="text1"/>
        </w:rPr>
        <w:t>C</w:t>
      </w:r>
      <w:r>
        <w:rPr>
          <w:rFonts w:asciiTheme="minorEastAsia" w:eastAsiaTheme="minorEastAsia" w:hAnsiTheme="minorEastAsia" w:cs="Arial" w:hint="eastAsia"/>
          <w:b/>
          <w:color w:val="000000" w:themeColor="text1"/>
        </w:rPr>
        <w:t>）</w:t>
      </w:r>
      <w:r>
        <w:rPr>
          <w:rFonts w:asciiTheme="minorEastAsia" w:eastAsiaTheme="minorEastAsia" w:hAnsiTheme="minorEastAsia" w:cs="Arial"/>
          <w:b/>
          <w:color w:val="000000" w:themeColor="text1"/>
        </w:rPr>
        <w:t>大会指定旅游代理</w:t>
      </w:r>
      <w:r>
        <w:rPr>
          <w:rFonts w:asciiTheme="minorEastAsia" w:eastAsiaTheme="minorEastAsia" w:hAnsiTheme="minorEastAsia" w:cs="Arial"/>
          <w:b/>
          <w:color w:val="000000" w:themeColor="text1"/>
        </w:rPr>
        <w:t>–</w:t>
      </w:r>
      <w:r>
        <w:rPr>
          <w:rFonts w:asciiTheme="minorEastAsia" w:eastAsiaTheme="minorEastAsia" w:hAnsiTheme="minorEastAsia" w:cs="Arial" w:hint="eastAsia"/>
          <w:b/>
          <w:color w:val="000000" w:themeColor="text1"/>
        </w:rPr>
        <w:t>北京时代龙马国际会议展览</w:t>
      </w:r>
      <w:r>
        <w:rPr>
          <w:rFonts w:asciiTheme="minorEastAsia" w:eastAsiaTheme="minorEastAsia" w:hAnsiTheme="minorEastAsia" w:cs="Arial"/>
          <w:b/>
          <w:color w:val="000000" w:themeColor="text1"/>
        </w:rPr>
        <w:t>有限公司</w:t>
      </w:r>
      <w:r>
        <w:rPr>
          <w:rFonts w:asciiTheme="minorEastAsia" w:eastAsiaTheme="minorEastAsia" w:hAnsiTheme="minorEastAsia" w:cs="Arial" w:hint="eastAsia"/>
          <w:b/>
          <w:color w:val="000000" w:themeColor="text1"/>
        </w:rPr>
        <w:t>上海分公司</w:t>
      </w:r>
    </w:p>
    <w:p w14:paraId="3E918AC2" w14:textId="77777777" w:rsidR="00C76C2A" w:rsidRDefault="00355B12">
      <w:pPr>
        <w:tabs>
          <w:tab w:val="left" w:pos="851"/>
        </w:tabs>
        <w:ind w:left="1134"/>
        <w:rPr>
          <w:rFonts w:asciiTheme="minorEastAsia" w:eastAsiaTheme="minorEastAsia" w:hAnsiTheme="minorEastAsia" w:cs="Arial"/>
          <w:bCs/>
          <w:color w:val="000000" w:themeColor="text1"/>
        </w:rPr>
      </w:pPr>
      <w:r>
        <w:rPr>
          <w:rFonts w:asciiTheme="minorEastAsia" w:eastAsiaTheme="minorEastAsia" w:hAnsiTheme="minorEastAsia" w:cs="Arial" w:hint="eastAsia"/>
          <w:bCs/>
          <w:color w:val="000000" w:themeColor="text1"/>
        </w:rPr>
        <w:t>联系人：王女士</w:t>
      </w:r>
    </w:p>
    <w:p w14:paraId="7084FC8E" w14:textId="77777777" w:rsidR="00C76C2A" w:rsidRDefault="00355B12">
      <w:pPr>
        <w:tabs>
          <w:tab w:val="left" w:pos="851"/>
        </w:tabs>
        <w:ind w:firstLineChars="540" w:firstLine="1134"/>
        <w:rPr>
          <w:rFonts w:asciiTheme="minorEastAsia" w:eastAsiaTheme="minorEastAsia" w:hAnsiTheme="minorEastAsia" w:cs="Arial"/>
          <w:bCs/>
          <w:color w:val="000000" w:themeColor="text1"/>
        </w:rPr>
      </w:pPr>
      <w:r>
        <w:rPr>
          <w:rFonts w:asciiTheme="minorEastAsia" w:eastAsiaTheme="minorEastAsia" w:hAnsiTheme="minorEastAsia" w:cs="Arial" w:hint="eastAsia"/>
          <w:bCs/>
          <w:color w:val="000000" w:themeColor="text1"/>
        </w:rPr>
        <w:t>电话：</w:t>
      </w:r>
      <w:r>
        <w:rPr>
          <w:rFonts w:asciiTheme="minorEastAsia" w:eastAsiaTheme="minorEastAsia" w:hAnsiTheme="minorEastAsia" w:cs="Arial"/>
          <w:bCs/>
          <w:color w:val="000000" w:themeColor="text1"/>
        </w:rPr>
        <w:t>18901693263/021-64705385</w:t>
      </w:r>
    </w:p>
    <w:p w14:paraId="38D9C9C0" w14:textId="77777777" w:rsidR="00C76C2A" w:rsidRDefault="00355B12">
      <w:pPr>
        <w:tabs>
          <w:tab w:val="left" w:pos="851"/>
        </w:tabs>
        <w:ind w:firstLineChars="540" w:firstLine="1134"/>
        <w:rPr>
          <w:rFonts w:asciiTheme="minorEastAsia" w:eastAsiaTheme="minorEastAsia" w:hAnsiTheme="minorEastAsia" w:cs="Arial"/>
          <w:bCs/>
          <w:color w:val="000000" w:themeColor="text1"/>
        </w:rPr>
      </w:pPr>
      <w:r>
        <w:rPr>
          <w:rFonts w:asciiTheme="minorEastAsia" w:eastAsiaTheme="minorEastAsia" w:hAnsiTheme="minorEastAsia" w:cs="Arial" w:hint="eastAsia"/>
          <w:bCs/>
          <w:color w:val="000000" w:themeColor="text1"/>
        </w:rPr>
        <w:t>邮箱：</w:t>
      </w:r>
      <w:r>
        <w:rPr>
          <w:rFonts w:asciiTheme="minorEastAsia" w:eastAsiaTheme="minorEastAsia" w:hAnsiTheme="minorEastAsia" w:cs="Arial"/>
          <w:bCs/>
          <w:color w:val="000000" w:themeColor="text1"/>
        </w:rPr>
        <w:t xml:space="preserve">times-shh@sdlm.cn </w:t>
      </w:r>
    </w:p>
    <w:p w14:paraId="161D8F76" w14:textId="77777777" w:rsidR="00C76C2A" w:rsidRDefault="00C76C2A">
      <w:pPr>
        <w:tabs>
          <w:tab w:val="left" w:pos="851"/>
        </w:tabs>
        <w:ind w:firstLineChars="540" w:firstLine="1134"/>
        <w:rPr>
          <w:rFonts w:asciiTheme="minorEastAsia" w:eastAsiaTheme="minorEastAsia" w:hAnsiTheme="minorEastAsia" w:cs="Arial"/>
          <w:bCs/>
          <w:color w:val="000000" w:themeColor="text1"/>
        </w:rPr>
      </w:pPr>
    </w:p>
    <w:p w14:paraId="07156B00" w14:textId="77777777" w:rsidR="00C76C2A" w:rsidRDefault="00C76C2A">
      <w:pPr>
        <w:tabs>
          <w:tab w:val="left" w:pos="851"/>
        </w:tabs>
        <w:ind w:firstLineChars="540" w:firstLine="1134"/>
        <w:rPr>
          <w:rFonts w:asciiTheme="minorEastAsia" w:eastAsiaTheme="minorEastAsia" w:hAnsiTheme="minorEastAsia" w:cs="Arial"/>
          <w:bCs/>
          <w:color w:val="000000" w:themeColor="text1"/>
        </w:rPr>
      </w:pPr>
    </w:p>
    <w:p w14:paraId="5BB69D44" w14:textId="77777777" w:rsidR="00C76C2A" w:rsidRDefault="00C76C2A"/>
    <w:p w14:paraId="07BC115F" w14:textId="77777777" w:rsidR="00C76C2A" w:rsidRDefault="00C76C2A">
      <w:pPr>
        <w:rPr>
          <w:color w:val="000000" w:themeColor="text1"/>
        </w:rPr>
      </w:pPr>
    </w:p>
    <w:p w14:paraId="54F330EB" w14:textId="77777777" w:rsidR="00C76C2A" w:rsidRDefault="00355B12">
      <w:pPr>
        <w:pStyle w:val="3"/>
        <w:rPr>
          <w:rFonts w:cs="宋体"/>
          <w:b/>
          <w:bCs/>
          <w:color w:val="000000" w:themeColor="text1"/>
          <w:sz w:val="28"/>
          <w:szCs w:val="28"/>
        </w:rPr>
      </w:pPr>
      <w:bookmarkStart w:id="5" w:name="_Toc40180686"/>
      <w:r>
        <w:rPr>
          <w:rFonts w:cs="宋体" w:hint="eastAsia"/>
          <w:b/>
          <w:bCs/>
          <w:color w:val="000000" w:themeColor="text1"/>
          <w:sz w:val="28"/>
          <w:szCs w:val="28"/>
        </w:rPr>
        <w:t>施工时间表</w:t>
      </w:r>
      <w:bookmarkEnd w:id="4"/>
      <w:bookmarkEnd w:id="5"/>
    </w:p>
    <w:p w14:paraId="10A8852F" w14:textId="77777777" w:rsidR="00C76C2A" w:rsidRDefault="00C76C2A">
      <w:pPr>
        <w:jc w:val="center"/>
        <w:rPr>
          <w:rFonts w:cs="Arial"/>
          <w:color w:val="000000" w:themeColor="text1"/>
        </w:rPr>
      </w:pPr>
    </w:p>
    <w:p w14:paraId="2C0A1F70" w14:textId="77777777" w:rsidR="00C76C2A" w:rsidRDefault="00C76C2A">
      <w:pPr>
        <w:jc w:val="center"/>
        <w:rPr>
          <w:rFonts w:cs="Arial"/>
          <w:color w:val="000000" w:themeColor="text1"/>
        </w:rPr>
      </w:pPr>
    </w:p>
    <w:p w14:paraId="1B64CA7B" w14:textId="77777777" w:rsidR="00C76C2A" w:rsidRDefault="00C76C2A">
      <w:pPr>
        <w:jc w:val="center"/>
        <w:rPr>
          <w:rFonts w:cs="Arial"/>
          <w:color w:val="000000" w:themeColor="text1"/>
        </w:rPr>
      </w:pPr>
    </w:p>
    <w:tbl>
      <w:tblPr>
        <w:tblW w:w="9307" w:type="dxa"/>
        <w:jc w:val="center"/>
        <w:tblBorders>
          <w:top w:val="single" w:sz="18" w:space="0" w:color="C0C0C0"/>
          <w:left w:val="single" w:sz="18" w:space="0" w:color="C0C0C0"/>
          <w:bottom w:val="single" w:sz="18" w:space="0" w:color="C0C0C0"/>
          <w:right w:val="single" w:sz="18" w:space="0" w:color="C0C0C0"/>
          <w:insideH w:val="single" w:sz="6" w:space="0" w:color="C0C0C0"/>
          <w:insideV w:val="single" w:sz="6" w:space="0" w:color="C0C0C0"/>
        </w:tblBorders>
        <w:tblLayout w:type="fixed"/>
        <w:tblLook w:val="04A0" w:firstRow="1" w:lastRow="0" w:firstColumn="1" w:lastColumn="0" w:noHBand="0" w:noVBand="1"/>
      </w:tblPr>
      <w:tblGrid>
        <w:gridCol w:w="5211"/>
        <w:gridCol w:w="4096"/>
      </w:tblGrid>
      <w:tr w:rsidR="00C76C2A" w14:paraId="0E1F160B" w14:textId="77777777">
        <w:trPr>
          <w:trHeight w:val="320"/>
          <w:jc w:val="center"/>
        </w:trPr>
        <w:tc>
          <w:tcPr>
            <w:tcW w:w="5211" w:type="dxa"/>
            <w:tcBorders>
              <w:top w:val="single" w:sz="18" w:space="0" w:color="C0C0C0"/>
              <w:bottom w:val="single" w:sz="18" w:space="0" w:color="C0C0C0"/>
            </w:tcBorders>
            <w:shd w:val="clear" w:color="auto" w:fill="E0E0E0"/>
          </w:tcPr>
          <w:p w14:paraId="04B88C68" w14:textId="77777777" w:rsidR="00C76C2A" w:rsidRDefault="00355B12">
            <w:pPr>
              <w:jc w:val="center"/>
              <w:rPr>
                <w:rFonts w:cs="Arial"/>
                <w:b/>
                <w:color w:val="000000" w:themeColor="text1"/>
              </w:rPr>
            </w:pPr>
            <w:r>
              <w:rPr>
                <w:rFonts w:cs="Arial"/>
                <w:b/>
                <w:color w:val="000000" w:themeColor="text1"/>
              </w:rPr>
              <w:t>进馆时间</w:t>
            </w:r>
          </w:p>
        </w:tc>
        <w:tc>
          <w:tcPr>
            <w:tcW w:w="4096" w:type="dxa"/>
            <w:tcBorders>
              <w:top w:val="single" w:sz="18" w:space="0" w:color="C0C0C0"/>
              <w:bottom w:val="single" w:sz="18" w:space="0" w:color="C0C0C0"/>
            </w:tcBorders>
            <w:shd w:val="clear" w:color="auto" w:fill="E0E0E0"/>
          </w:tcPr>
          <w:p w14:paraId="36EF1C57" w14:textId="77777777" w:rsidR="00C76C2A" w:rsidRDefault="00355B12">
            <w:pPr>
              <w:jc w:val="center"/>
              <w:rPr>
                <w:rFonts w:cs="Arial"/>
                <w:b/>
                <w:color w:val="000000" w:themeColor="text1"/>
              </w:rPr>
            </w:pPr>
            <w:r>
              <w:rPr>
                <w:rFonts w:cs="Arial"/>
                <w:b/>
                <w:color w:val="000000" w:themeColor="text1"/>
              </w:rPr>
              <w:t>日期</w:t>
            </w:r>
            <w:r>
              <w:rPr>
                <w:rFonts w:cs="Arial"/>
                <w:b/>
                <w:color w:val="000000" w:themeColor="text1"/>
              </w:rPr>
              <w:t>/</w:t>
            </w:r>
            <w:r>
              <w:rPr>
                <w:rFonts w:cs="Arial"/>
                <w:b/>
                <w:color w:val="000000" w:themeColor="text1"/>
              </w:rPr>
              <w:t>时间</w:t>
            </w:r>
          </w:p>
        </w:tc>
      </w:tr>
      <w:tr w:rsidR="00C76C2A" w14:paraId="160B2AAC" w14:textId="77777777">
        <w:trPr>
          <w:trHeight w:val="320"/>
          <w:jc w:val="center"/>
        </w:trPr>
        <w:tc>
          <w:tcPr>
            <w:tcW w:w="5211" w:type="dxa"/>
            <w:tcBorders>
              <w:top w:val="nil"/>
            </w:tcBorders>
          </w:tcPr>
          <w:p w14:paraId="599D4EB4" w14:textId="77777777" w:rsidR="00C76C2A" w:rsidRDefault="00355B12">
            <w:pPr>
              <w:rPr>
                <w:rFonts w:cs="Arial"/>
                <w:color w:val="000000" w:themeColor="text1"/>
              </w:rPr>
            </w:pPr>
            <w:r>
              <w:rPr>
                <w:rFonts w:cs="Arial"/>
                <w:color w:val="000000" w:themeColor="text1"/>
              </w:rPr>
              <w:t>大会指定搭建商进馆</w:t>
            </w:r>
          </w:p>
        </w:tc>
        <w:tc>
          <w:tcPr>
            <w:tcW w:w="4096" w:type="dxa"/>
            <w:tcBorders>
              <w:top w:val="nil"/>
            </w:tcBorders>
          </w:tcPr>
          <w:p w14:paraId="02E13DC4"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1</w:t>
            </w:r>
            <w:r>
              <w:rPr>
                <w:rFonts w:cs="Arial"/>
                <w:color w:val="000000" w:themeColor="text1"/>
              </w:rPr>
              <w:t>日上午</w:t>
            </w:r>
            <w:r>
              <w:rPr>
                <w:rFonts w:cs="Arial"/>
                <w:color w:val="000000" w:themeColor="text1"/>
              </w:rPr>
              <w:t>9</w:t>
            </w:r>
            <w:r>
              <w:rPr>
                <w:rFonts w:cs="Arial"/>
                <w:color w:val="000000" w:themeColor="text1"/>
              </w:rPr>
              <w:t>时</w:t>
            </w:r>
          </w:p>
        </w:tc>
      </w:tr>
      <w:tr w:rsidR="00C76C2A" w14:paraId="7A36B044" w14:textId="77777777">
        <w:trPr>
          <w:trHeight w:val="347"/>
          <w:jc w:val="center"/>
        </w:trPr>
        <w:tc>
          <w:tcPr>
            <w:tcW w:w="5211" w:type="dxa"/>
          </w:tcPr>
          <w:p w14:paraId="4570D13E" w14:textId="77777777" w:rsidR="00C76C2A" w:rsidRDefault="00355B12">
            <w:pPr>
              <w:rPr>
                <w:rFonts w:cs="Arial"/>
                <w:color w:val="000000" w:themeColor="text1"/>
              </w:rPr>
            </w:pPr>
            <w:r>
              <w:rPr>
                <w:rFonts w:cs="Arial"/>
                <w:color w:val="000000" w:themeColor="text1"/>
              </w:rPr>
              <w:t>光地特装搭建商进馆</w:t>
            </w:r>
          </w:p>
        </w:tc>
        <w:tc>
          <w:tcPr>
            <w:tcW w:w="4096" w:type="dxa"/>
          </w:tcPr>
          <w:p w14:paraId="14181051"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1</w:t>
            </w:r>
            <w:r>
              <w:rPr>
                <w:rFonts w:cs="Arial"/>
                <w:color w:val="000000" w:themeColor="text1"/>
              </w:rPr>
              <w:t>日上午</w:t>
            </w:r>
            <w:r>
              <w:rPr>
                <w:rFonts w:cs="Arial"/>
                <w:color w:val="000000" w:themeColor="text1"/>
              </w:rPr>
              <w:t>9</w:t>
            </w:r>
            <w:r>
              <w:rPr>
                <w:rFonts w:cs="Arial"/>
                <w:color w:val="000000" w:themeColor="text1"/>
              </w:rPr>
              <w:t>时</w:t>
            </w:r>
          </w:p>
        </w:tc>
      </w:tr>
      <w:tr w:rsidR="00C76C2A" w14:paraId="6C4DFF53" w14:textId="77777777">
        <w:trPr>
          <w:trHeight w:val="320"/>
          <w:jc w:val="center"/>
        </w:trPr>
        <w:tc>
          <w:tcPr>
            <w:tcW w:w="5211" w:type="dxa"/>
          </w:tcPr>
          <w:p w14:paraId="1F150D6D" w14:textId="77777777" w:rsidR="00C76C2A" w:rsidRDefault="00355B12">
            <w:pPr>
              <w:rPr>
                <w:rFonts w:cs="Arial"/>
                <w:color w:val="000000" w:themeColor="text1"/>
              </w:rPr>
            </w:pPr>
            <w:r>
              <w:rPr>
                <w:rFonts w:cs="Arial"/>
                <w:color w:val="000000" w:themeColor="text1"/>
              </w:rPr>
              <w:t>标准展位完成时间</w:t>
            </w:r>
          </w:p>
        </w:tc>
        <w:tc>
          <w:tcPr>
            <w:tcW w:w="4096" w:type="dxa"/>
          </w:tcPr>
          <w:p w14:paraId="05B0D7A8"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2</w:t>
            </w:r>
            <w:r>
              <w:rPr>
                <w:rFonts w:cs="Arial"/>
                <w:color w:val="000000" w:themeColor="text1"/>
              </w:rPr>
              <w:t>日下午</w:t>
            </w:r>
            <w:r>
              <w:rPr>
                <w:rFonts w:cs="Arial"/>
                <w:color w:val="000000" w:themeColor="text1"/>
              </w:rPr>
              <w:t>2</w:t>
            </w:r>
            <w:r>
              <w:rPr>
                <w:rFonts w:cs="Arial"/>
                <w:color w:val="000000" w:themeColor="text1"/>
              </w:rPr>
              <w:t>时</w:t>
            </w:r>
          </w:p>
        </w:tc>
      </w:tr>
      <w:tr w:rsidR="00C76C2A" w14:paraId="6C8D8F59" w14:textId="77777777">
        <w:trPr>
          <w:trHeight w:val="320"/>
          <w:jc w:val="center"/>
        </w:trPr>
        <w:tc>
          <w:tcPr>
            <w:tcW w:w="5211" w:type="dxa"/>
            <w:vMerge w:val="restart"/>
            <w:vAlign w:val="center"/>
          </w:tcPr>
          <w:p w14:paraId="0749154E" w14:textId="77777777" w:rsidR="00C76C2A" w:rsidRDefault="00355B12">
            <w:pPr>
              <w:jc w:val="left"/>
              <w:rPr>
                <w:rFonts w:cs="Arial"/>
                <w:color w:val="000000" w:themeColor="text1"/>
              </w:rPr>
            </w:pPr>
            <w:r>
              <w:rPr>
                <w:rFonts w:cs="Arial"/>
                <w:color w:val="000000" w:themeColor="text1"/>
              </w:rPr>
              <w:t>参展商报到</w:t>
            </w:r>
            <w:r>
              <w:rPr>
                <w:rFonts w:cs="Arial"/>
                <w:color w:val="000000" w:themeColor="text1"/>
              </w:rPr>
              <w:t>/</w:t>
            </w:r>
            <w:r>
              <w:rPr>
                <w:rFonts w:cs="Arial"/>
                <w:color w:val="000000" w:themeColor="text1"/>
              </w:rPr>
              <w:t>开始布展时间</w:t>
            </w:r>
          </w:p>
        </w:tc>
        <w:tc>
          <w:tcPr>
            <w:tcW w:w="4096" w:type="dxa"/>
          </w:tcPr>
          <w:p w14:paraId="19C31872"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1</w:t>
            </w:r>
            <w:r>
              <w:rPr>
                <w:rFonts w:cs="Arial"/>
                <w:color w:val="000000" w:themeColor="text1"/>
              </w:rPr>
              <w:t>日上午</w:t>
            </w:r>
            <w:r>
              <w:rPr>
                <w:rFonts w:cs="Arial"/>
                <w:color w:val="000000" w:themeColor="text1"/>
              </w:rPr>
              <w:t xml:space="preserve"> 9</w:t>
            </w:r>
            <w:r>
              <w:rPr>
                <w:rFonts w:cs="Arial"/>
                <w:color w:val="000000" w:themeColor="text1"/>
              </w:rPr>
              <w:t>时</w:t>
            </w:r>
            <w:r>
              <w:rPr>
                <w:rFonts w:cs="Arial"/>
                <w:color w:val="000000" w:themeColor="text1"/>
              </w:rPr>
              <w:t xml:space="preserve"> –</w:t>
            </w:r>
            <w:r>
              <w:rPr>
                <w:rFonts w:cs="Arial"/>
                <w:color w:val="000000" w:themeColor="text1"/>
              </w:rPr>
              <w:t>晚上</w:t>
            </w:r>
            <w:r>
              <w:rPr>
                <w:rFonts w:cs="Arial"/>
                <w:color w:val="000000" w:themeColor="text1"/>
              </w:rPr>
              <w:t>10</w:t>
            </w:r>
            <w:r>
              <w:rPr>
                <w:rFonts w:cs="Arial"/>
                <w:color w:val="000000" w:themeColor="text1"/>
              </w:rPr>
              <w:t>时</w:t>
            </w:r>
            <w:r>
              <w:rPr>
                <w:rFonts w:cs="Arial"/>
                <w:color w:val="000000" w:themeColor="text1"/>
              </w:rPr>
              <w:t xml:space="preserve">         </w:t>
            </w:r>
          </w:p>
        </w:tc>
      </w:tr>
      <w:tr w:rsidR="00C76C2A" w14:paraId="6A1A370E" w14:textId="77777777">
        <w:trPr>
          <w:trHeight w:val="320"/>
          <w:jc w:val="center"/>
        </w:trPr>
        <w:tc>
          <w:tcPr>
            <w:tcW w:w="5211" w:type="dxa"/>
            <w:vMerge/>
          </w:tcPr>
          <w:p w14:paraId="0DC1438B" w14:textId="77777777" w:rsidR="00C76C2A" w:rsidRDefault="00C76C2A">
            <w:pPr>
              <w:rPr>
                <w:rFonts w:cs="Arial"/>
                <w:color w:val="000000" w:themeColor="text1"/>
              </w:rPr>
            </w:pPr>
          </w:p>
        </w:tc>
        <w:tc>
          <w:tcPr>
            <w:tcW w:w="4096" w:type="dxa"/>
          </w:tcPr>
          <w:p w14:paraId="4A48E8DD"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2</w:t>
            </w:r>
            <w:r>
              <w:rPr>
                <w:rFonts w:cs="Arial"/>
                <w:color w:val="000000" w:themeColor="text1"/>
              </w:rPr>
              <w:t>日上午</w:t>
            </w:r>
            <w:r>
              <w:rPr>
                <w:rFonts w:cs="Arial"/>
                <w:color w:val="000000" w:themeColor="text1"/>
              </w:rPr>
              <w:t xml:space="preserve"> 9</w:t>
            </w:r>
            <w:r>
              <w:rPr>
                <w:rFonts w:cs="Arial"/>
                <w:color w:val="000000" w:themeColor="text1"/>
              </w:rPr>
              <w:t>时</w:t>
            </w:r>
            <w:r>
              <w:rPr>
                <w:rFonts w:cs="Arial"/>
                <w:color w:val="000000" w:themeColor="text1"/>
              </w:rPr>
              <w:t xml:space="preserve"> –</w:t>
            </w:r>
            <w:r>
              <w:rPr>
                <w:rFonts w:cs="Arial"/>
                <w:color w:val="000000" w:themeColor="text1"/>
              </w:rPr>
              <w:t>晚上</w:t>
            </w:r>
            <w:r>
              <w:rPr>
                <w:rFonts w:cs="Arial"/>
                <w:color w:val="000000" w:themeColor="text1"/>
              </w:rPr>
              <w:t>10</w:t>
            </w:r>
            <w:r>
              <w:rPr>
                <w:rFonts w:cs="Arial"/>
                <w:color w:val="000000" w:themeColor="text1"/>
              </w:rPr>
              <w:t>时</w:t>
            </w:r>
            <w:r>
              <w:rPr>
                <w:rFonts w:cs="Arial"/>
                <w:color w:val="000000" w:themeColor="text1"/>
              </w:rPr>
              <w:t xml:space="preserve">         </w:t>
            </w:r>
          </w:p>
        </w:tc>
      </w:tr>
      <w:tr w:rsidR="00C76C2A" w14:paraId="361793B1" w14:textId="77777777">
        <w:trPr>
          <w:trHeight w:val="320"/>
          <w:jc w:val="center"/>
        </w:trPr>
        <w:tc>
          <w:tcPr>
            <w:tcW w:w="5211" w:type="dxa"/>
          </w:tcPr>
          <w:p w14:paraId="0ABF0CF3" w14:textId="77777777" w:rsidR="00C76C2A" w:rsidRDefault="00355B12">
            <w:pPr>
              <w:rPr>
                <w:rFonts w:cs="Arial"/>
                <w:color w:val="000000" w:themeColor="text1"/>
                <w:highlight w:val="yellow"/>
              </w:rPr>
            </w:pPr>
            <w:r>
              <w:rPr>
                <w:rFonts w:cs="Arial"/>
                <w:color w:val="000000" w:themeColor="text1"/>
              </w:rPr>
              <w:t>展品进馆完成</w:t>
            </w:r>
          </w:p>
        </w:tc>
        <w:tc>
          <w:tcPr>
            <w:tcW w:w="4096" w:type="dxa"/>
          </w:tcPr>
          <w:p w14:paraId="5E60793A"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2</w:t>
            </w:r>
            <w:r>
              <w:rPr>
                <w:rFonts w:cs="Arial"/>
                <w:color w:val="000000" w:themeColor="text1"/>
              </w:rPr>
              <w:t>日中午</w:t>
            </w:r>
            <w:r>
              <w:rPr>
                <w:rFonts w:cs="Arial"/>
                <w:color w:val="000000" w:themeColor="text1"/>
              </w:rPr>
              <w:t>12</w:t>
            </w:r>
            <w:r>
              <w:rPr>
                <w:rFonts w:cs="Arial"/>
                <w:color w:val="000000" w:themeColor="text1"/>
              </w:rPr>
              <w:t>时</w:t>
            </w:r>
          </w:p>
        </w:tc>
      </w:tr>
      <w:tr w:rsidR="00C76C2A" w14:paraId="004E78AF" w14:textId="77777777">
        <w:trPr>
          <w:trHeight w:val="346"/>
          <w:jc w:val="center"/>
        </w:trPr>
        <w:tc>
          <w:tcPr>
            <w:tcW w:w="5211" w:type="dxa"/>
          </w:tcPr>
          <w:p w14:paraId="4189BD2D" w14:textId="77777777" w:rsidR="00C76C2A" w:rsidRDefault="00355B12">
            <w:pPr>
              <w:rPr>
                <w:rFonts w:cs="Arial"/>
                <w:color w:val="000000" w:themeColor="text1"/>
              </w:rPr>
            </w:pPr>
            <w:r>
              <w:rPr>
                <w:rFonts w:cs="Arial"/>
                <w:color w:val="000000" w:themeColor="text1"/>
              </w:rPr>
              <w:t>展台通电时间</w:t>
            </w:r>
          </w:p>
        </w:tc>
        <w:tc>
          <w:tcPr>
            <w:tcW w:w="4096" w:type="dxa"/>
          </w:tcPr>
          <w:p w14:paraId="5C2B32F3"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2</w:t>
            </w:r>
            <w:r>
              <w:rPr>
                <w:rFonts w:cs="Arial"/>
                <w:color w:val="000000" w:themeColor="text1"/>
              </w:rPr>
              <w:t>日下午</w:t>
            </w:r>
            <w:r>
              <w:rPr>
                <w:rFonts w:cs="Arial"/>
                <w:color w:val="000000" w:themeColor="text1"/>
              </w:rPr>
              <w:t xml:space="preserve">2 </w:t>
            </w:r>
            <w:r>
              <w:rPr>
                <w:rFonts w:cs="Arial"/>
                <w:color w:val="000000" w:themeColor="text1"/>
              </w:rPr>
              <w:t>时</w:t>
            </w:r>
          </w:p>
        </w:tc>
      </w:tr>
      <w:tr w:rsidR="00C76C2A" w14:paraId="197F0D2A" w14:textId="77777777">
        <w:trPr>
          <w:trHeight w:val="346"/>
          <w:jc w:val="center"/>
        </w:trPr>
        <w:tc>
          <w:tcPr>
            <w:tcW w:w="5211" w:type="dxa"/>
          </w:tcPr>
          <w:p w14:paraId="5D789455" w14:textId="77777777" w:rsidR="00C76C2A" w:rsidRDefault="00355B12">
            <w:pPr>
              <w:rPr>
                <w:rFonts w:cs="Arial"/>
                <w:color w:val="000000" w:themeColor="text1"/>
              </w:rPr>
            </w:pPr>
            <w:r>
              <w:rPr>
                <w:rFonts w:cs="Arial"/>
                <w:color w:val="000000" w:themeColor="text1"/>
              </w:rPr>
              <w:t>完成所有进馆、布展及搭建及开始铺盖过道地毯</w:t>
            </w:r>
          </w:p>
        </w:tc>
        <w:tc>
          <w:tcPr>
            <w:tcW w:w="4096" w:type="dxa"/>
          </w:tcPr>
          <w:p w14:paraId="75DF7B03"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2</w:t>
            </w:r>
            <w:r>
              <w:rPr>
                <w:rFonts w:cs="Arial"/>
                <w:color w:val="000000" w:themeColor="text1"/>
              </w:rPr>
              <w:t>日下午</w:t>
            </w:r>
            <w:r>
              <w:rPr>
                <w:rFonts w:cs="Arial" w:hint="eastAsia"/>
                <w:color w:val="000000" w:themeColor="text1"/>
              </w:rPr>
              <w:t>4</w:t>
            </w:r>
            <w:r>
              <w:rPr>
                <w:rFonts w:cs="Arial"/>
                <w:color w:val="000000" w:themeColor="text1"/>
              </w:rPr>
              <w:t>时</w:t>
            </w:r>
          </w:p>
        </w:tc>
      </w:tr>
    </w:tbl>
    <w:p w14:paraId="3A28CD77" w14:textId="77777777" w:rsidR="00C76C2A" w:rsidRDefault="00C76C2A">
      <w:pPr>
        <w:rPr>
          <w:rFonts w:cs="Arial"/>
          <w:color w:val="000000" w:themeColor="text1"/>
        </w:rPr>
      </w:pPr>
    </w:p>
    <w:p w14:paraId="4A5F1377" w14:textId="77777777" w:rsidR="00C76C2A" w:rsidRDefault="00C76C2A">
      <w:pPr>
        <w:rPr>
          <w:rFonts w:cs="Arial"/>
          <w:color w:val="000000" w:themeColor="text1"/>
        </w:rPr>
      </w:pPr>
    </w:p>
    <w:p w14:paraId="3C7A8FC7" w14:textId="77777777" w:rsidR="00C76C2A" w:rsidRDefault="00C76C2A">
      <w:pPr>
        <w:rPr>
          <w:rFonts w:cs="Arial"/>
          <w:color w:val="000000" w:themeColor="text1"/>
        </w:rPr>
      </w:pPr>
    </w:p>
    <w:p w14:paraId="44EA8D13" w14:textId="77777777" w:rsidR="00C76C2A" w:rsidRDefault="00C76C2A">
      <w:pPr>
        <w:rPr>
          <w:rFonts w:cs="Arial"/>
          <w:color w:val="000000" w:themeColor="text1"/>
        </w:rPr>
      </w:pPr>
    </w:p>
    <w:tbl>
      <w:tblPr>
        <w:tblW w:w="9307" w:type="dxa"/>
        <w:jc w:val="center"/>
        <w:tblBorders>
          <w:top w:val="single" w:sz="18" w:space="0" w:color="C0C0C0"/>
          <w:left w:val="single" w:sz="18" w:space="0" w:color="C0C0C0"/>
          <w:bottom w:val="single" w:sz="18" w:space="0" w:color="C0C0C0"/>
          <w:right w:val="single" w:sz="18" w:space="0" w:color="C0C0C0"/>
          <w:insideH w:val="single" w:sz="6" w:space="0" w:color="C0C0C0"/>
          <w:insideV w:val="single" w:sz="6" w:space="0" w:color="C0C0C0"/>
        </w:tblBorders>
        <w:tblLayout w:type="fixed"/>
        <w:tblLook w:val="04A0" w:firstRow="1" w:lastRow="0" w:firstColumn="1" w:lastColumn="0" w:noHBand="0" w:noVBand="1"/>
      </w:tblPr>
      <w:tblGrid>
        <w:gridCol w:w="5211"/>
        <w:gridCol w:w="4096"/>
      </w:tblGrid>
      <w:tr w:rsidR="00C76C2A" w14:paraId="21436666" w14:textId="77777777">
        <w:trPr>
          <w:trHeight w:val="320"/>
          <w:jc w:val="center"/>
        </w:trPr>
        <w:tc>
          <w:tcPr>
            <w:tcW w:w="5211" w:type="dxa"/>
            <w:tcBorders>
              <w:top w:val="single" w:sz="18" w:space="0" w:color="C0C0C0"/>
              <w:bottom w:val="single" w:sz="18" w:space="0" w:color="C0C0C0"/>
            </w:tcBorders>
            <w:shd w:val="clear" w:color="auto" w:fill="E0E0E0"/>
          </w:tcPr>
          <w:p w14:paraId="7532EC30" w14:textId="77777777" w:rsidR="00C76C2A" w:rsidRDefault="00355B12">
            <w:pPr>
              <w:jc w:val="center"/>
              <w:rPr>
                <w:rFonts w:cs="Arial"/>
                <w:b/>
                <w:color w:val="000000" w:themeColor="text1"/>
              </w:rPr>
            </w:pPr>
            <w:r>
              <w:rPr>
                <w:rFonts w:cs="Arial" w:hint="eastAsia"/>
                <w:b/>
                <w:color w:val="000000" w:themeColor="text1"/>
              </w:rPr>
              <w:t>撤</w:t>
            </w:r>
            <w:r>
              <w:rPr>
                <w:rFonts w:cs="Arial"/>
                <w:b/>
                <w:color w:val="000000" w:themeColor="text1"/>
              </w:rPr>
              <w:t>馆时间</w:t>
            </w:r>
          </w:p>
        </w:tc>
        <w:tc>
          <w:tcPr>
            <w:tcW w:w="4096" w:type="dxa"/>
            <w:tcBorders>
              <w:top w:val="single" w:sz="18" w:space="0" w:color="C0C0C0"/>
              <w:bottom w:val="single" w:sz="18" w:space="0" w:color="C0C0C0"/>
            </w:tcBorders>
            <w:shd w:val="clear" w:color="auto" w:fill="E0E0E0"/>
          </w:tcPr>
          <w:p w14:paraId="3D9BE8EB" w14:textId="77777777" w:rsidR="00C76C2A" w:rsidRDefault="00355B12">
            <w:pPr>
              <w:jc w:val="center"/>
              <w:rPr>
                <w:rFonts w:cs="Arial"/>
                <w:b/>
                <w:color w:val="000000" w:themeColor="text1"/>
              </w:rPr>
            </w:pPr>
            <w:r>
              <w:rPr>
                <w:rFonts w:cs="Arial"/>
                <w:b/>
                <w:color w:val="000000" w:themeColor="text1"/>
              </w:rPr>
              <w:t>日期</w:t>
            </w:r>
            <w:r>
              <w:rPr>
                <w:rFonts w:cs="Arial"/>
                <w:b/>
                <w:color w:val="000000" w:themeColor="text1"/>
              </w:rPr>
              <w:t>/</w:t>
            </w:r>
            <w:r>
              <w:rPr>
                <w:rFonts w:cs="Arial"/>
                <w:b/>
                <w:color w:val="000000" w:themeColor="text1"/>
              </w:rPr>
              <w:t>时间</w:t>
            </w:r>
          </w:p>
        </w:tc>
      </w:tr>
      <w:tr w:rsidR="00C76C2A" w14:paraId="6E294D57" w14:textId="77777777">
        <w:trPr>
          <w:trHeight w:val="320"/>
          <w:jc w:val="center"/>
        </w:trPr>
        <w:tc>
          <w:tcPr>
            <w:tcW w:w="5211" w:type="dxa"/>
            <w:tcBorders>
              <w:top w:val="nil"/>
            </w:tcBorders>
          </w:tcPr>
          <w:p w14:paraId="31BC2787" w14:textId="77777777" w:rsidR="00C76C2A" w:rsidRDefault="00355B12">
            <w:pPr>
              <w:rPr>
                <w:rFonts w:cs="Arial"/>
                <w:color w:val="000000" w:themeColor="text1"/>
              </w:rPr>
            </w:pPr>
            <w:r>
              <w:rPr>
                <w:rFonts w:cs="Arial"/>
                <w:color w:val="000000" w:themeColor="text1"/>
              </w:rPr>
              <w:t>切断电源</w:t>
            </w:r>
          </w:p>
        </w:tc>
        <w:tc>
          <w:tcPr>
            <w:tcW w:w="4096" w:type="dxa"/>
            <w:tcBorders>
              <w:top w:val="nil"/>
            </w:tcBorders>
          </w:tcPr>
          <w:p w14:paraId="1A454308"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日下午</w:t>
            </w:r>
            <w:r>
              <w:rPr>
                <w:rFonts w:cs="Arial"/>
                <w:color w:val="000000" w:themeColor="text1"/>
              </w:rPr>
              <w:t>3</w:t>
            </w:r>
            <w:r>
              <w:rPr>
                <w:rFonts w:cs="Arial"/>
                <w:color w:val="000000" w:themeColor="text1"/>
              </w:rPr>
              <w:t>时</w:t>
            </w:r>
            <w:r>
              <w:rPr>
                <w:rFonts w:cs="Arial"/>
                <w:color w:val="000000" w:themeColor="text1"/>
              </w:rPr>
              <w:t>15</w:t>
            </w:r>
            <w:r>
              <w:rPr>
                <w:rFonts w:cs="Arial"/>
                <w:color w:val="000000" w:themeColor="text1"/>
              </w:rPr>
              <w:t>分</w:t>
            </w:r>
          </w:p>
        </w:tc>
      </w:tr>
      <w:tr w:rsidR="00C76C2A" w14:paraId="23379994" w14:textId="77777777">
        <w:trPr>
          <w:trHeight w:val="320"/>
          <w:jc w:val="center"/>
        </w:trPr>
        <w:tc>
          <w:tcPr>
            <w:tcW w:w="5211" w:type="dxa"/>
          </w:tcPr>
          <w:p w14:paraId="4188EEBA" w14:textId="77777777" w:rsidR="00C76C2A" w:rsidRDefault="00355B12">
            <w:pPr>
              <w:rPr>
                <w:rFonts w:cs="Arial"/>
                <w:color w:val="000000" w:themeColor="text1"/>
              </w:rPr>
            </w:pPr>
            <w:r>
              <w:rPr>
                <w:rFonts w:cs="Arial"/>
                <w:color w:val="000000" w:themeColor="text1"/>
              </w:rPr>
              <w:t>收回租赁项目</w:t>
            </w:r>
            <w:r>
              <w:rPr>
                <w:rFonts w:cs="Arial"/>
                <w:color w:val="000000" w:themeColor="text1"/>
              </w:rPr>
              <w:t xml:space="preserve">/ </w:t>
            </w:r>
            <w:r>
              <w:rPr>
                <w:rFonts w:cs="Arial"/>
                <w:color w:val="000000" w:themeColor="text1"/>
              </w:rPr>
              <w:t>设施</w:t>
            </w:r>
          </w:p>
        </w:tc>
        <w:tc>
          <w:tcPr>
            <w:tcW w:w="4096" w:type="dxa"/>
          </w:tcPr>
          <w:p w14:paraId="3D3B339B"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日下午</w:t>
            </w:r>
            <w:r>
              <w:rPr>
                <w:rFonts w:cs="Arial"/>
                <w:color w:val="000000" w:themeColor="text1"/>
              </w:rPr>
              <w:t>3</w:t>
            </w:r>
            <w:r>
              <w:rPr>
                <w:rFonts w:cs="Arial"/>
                <w:color w:val="000000" w:themeColor="text1"/>
              </w:rPr>
              <w:t>时</w:t>
            </w:r>
            <w:r>
              <w:rPr>
                <w:rFonts w:cs="Arial"/>
                <w:color w:val="000000" w:themeColor="text1"/>
              </w:rPr>
              <w:t>15</w:t>
            </w:r>
            <w:r>
              <w:rPr>
                <w:rFonts w:cs="Arial"/>
                <w:color w:val="000000" w:themeColor="text1"/>
              </w:rPr>
              <w:t>分</w:t>
            </w:r>
          </w:p>
        </w:tc>
      </w:tr>
      <w:tr w:rsidR="00C76C2A" w14:paraId="5A885F15" w14:textId="77777777">
        <w:trPr>
          <w:trHeight w:val="320"/>
          <w:jc w:val="center"/>
        </w:trPr>
        <w:tc>
          <w:tcPr>
            <w:tcW w:w="5211" w:type="dxa"/>
          </w:tcPr>
          <w:p w14:paraId="270B7532" w14:textId="77777777" w:rsidR="00C76C2A" w:rsidRDefault="00355B12">
            <w:pPr>
              <w:rPr>
                <w:rFonts w:cs="Arial"/>
                <w:color w:val="000000" w:themeColor="text1"/>
              </w:rPr>
            </w:pPr>
            <w:r>
              <w:rPr>
                <w:rFonts w:cs="Arial"/>
                <w:color w:val="000000" w:themeColor="text1"/>
              </w:rPr>
              <w:t>分派空箱</w:t>
            </w:r>
            <w:r>
              <w:rPr>
                <w:rFonts w:cs="Arial"/>
                <w:color w:val="000000" w:themeColor="text1"/>
              </w:rPr>
              <w:t xml:space="preserve"> / </w:t>
            </w:r>
            <w:r>
              <w:rPr>
                <w:rFonts w:cs="Arial"/>
                <w:color w:val="000000" w:themeColor="text1"/>
              </w:rPr>
              <w:t>包装展品</w:t>
            </w:r>
          </w:p>
        </w:tc>
        <w:tc>
          <w:tcPr>
            <w:tcW w:w="4096" w:type="dxa"/>
          </w:tcPr>
          <w:p w14:paraId="7D9BBC01"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日下午</w:t>
            </w:r>
            <w:r>
              <w:rPr>
                <w:rFonts w:cs="Arial"/>
                <w:color w:val="000000" w:themeColor="text1"/>
              </w:rPr>
              <w:t>3</w:t>
            </w:r>
            <w:r>
              <w:rPr>
                <w:rFonts w:cs="Arial"/>
                <w:color w:val="000000" w:themeColor="text1"/>
              </w:rPr>
              <w:t>时</w:t>
            </w:r>
            <w:r>
              <w:rPr>
                <w:rFonts w:cs="Arial"/>
                <w:color w:val="000000" w:themeColor="text1"/>
              </w:rPr>
              <w:t>15</w:t>
            </w:r>
            <w:r>
              <w:rPr>
                <w:rFonts w:cs="Arial"/>
                <w:color w:val="000000" w:themeColor="text1"/>
              </w:rPr>
              <w:t>分</w:t>
            </w:r>
          </w:p>
        </w:tc>
      </w:tr>
      <w:tr w:rsidR="00C76C2A" w14:paraId="02A0B59C" w14:textId="77777777">
        <w:trPr>
          <w:trHeight w:val="320"/>
          <w:jc w:val="center"/>
        </w:trPr>
        <w:tc>
          <w:tcPr>
            <w:tcW w:w="5211" w:type="dxa"/>
          </w:tcPr>
          <w:p w14:paraId="3CB4980C" w14:textId="77777777" w:rsidR="00C76C2A" w:rsidRDefault="00355B12">
            <w:pPr>
              <w:rPr>
                <w:rFonts w:cs="Arial"/>
                <w:color w:val="000000" w:themeColor="text1"/>
              </w:rPr>
            </w:pPr>
            <w:r>
              <w:rPr>
                <w:rFonts w:cs="Arial"/>
                <w:color w:val="000000" w:themeColor="text1"/>
              </w:rPr>
              <w:t>撤馆开始</w:t>
            </w:r>
          </w:p>
        </w:tc>
        <w:tc>
          <w:tcPr>
            <w:tcW w:w="4096" w:type="dxa"/>
          </w:tcPr>
          <w:p w14:paraId="7739E204"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日下午</w:t>
            </w:r>
            <w:r>
              <w:rPr>
                <w:rFonts w:cs="Arial"/>
                <w:color w:val="000000" w:themeColor="text1"/>
              </w:rPr>
              <w:t>3</w:t>
            </w:r>
            <w:r>
              <w:rPr>
                <w:rFonts w:cs="Arial"/>
                <w:color w:val="000000" w:themeColor="text1"/>
              </w:rPr>
              <w:t>时</w:t>
            </w:r>
            <w:r>
              <w:rPr>
                <w:rFonts w:cs="Arial"/>
                <w:color w:val="000000" w:themeColor="text1"/>
              </w:rPr>
              <w:t>15</w:t>
            </w:r>
            <w:r>
              <w:rPr>
                <w:rFonts w:cs="Arial"/>
                <w:color w:val="000000" w:themeColor="text1"/>
              </w:rPr>
              <w:t>分</w:t>
            </w:r>
          </w:p>
        </w:tc>
      </w:tr>
      <w:tr w:rsidR="00C76C2A" w14:paraId="272AA40C" w14:textId="77777777">
        <w:trPr>
          <w:trHeight w:val="320"/>
          <w:jc w:val="center"/>
        </w:trPr>
        <w:tc>
          <w:tcPr>
            <w:tcW w:w="5211" w:type="dxa"/>
          </w:tcPr>
          <w:p w14:paraId="6A63C26A" w14:textId="77777777" w:rsidR="00C76C2A" w:rsidRDefault="00355B12">
            <w:pPr>
              <w:rPr>
                <w:rFonts w:cs="Arial"/>
                <w:color w:val="000000" w:themeColor="text1"/>
              </w:rPr>
            </w:pPr>
            <w:r>
              <w:rPr>
                <w:rFonts w:cs="Arial"/>
                <w:color w:val="000000" w:themeColor="text1"/>
              </w:rPr>
              <w:t>所有展品及搭建物清离展馆</w:t>
            </w:r>
          </w:p>
        </w:tc>
        <w:tc>
          <w:tcPr>
            <w:tcW w:w="4096" w:type="dxa"/>
          </w:tcPr>
          <w:p w14:paraId="102644D0" w14:textId="77777777" w:rsidR="00C76C2A" w:rsidRDefault="00355B12">
            <w:pP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日晚上</w:t>
            </w:r>
            <w:r>
              <w:rPr>
                <w:rFonts w:cs="Arial"/>
                <w:color w:val="000000" w:themeColor="text1"/>
              </w:rPr>
              <w:t xml:space="preserve">10 </w:t>
            </w:r>
            <w:r>
              <w:rPr>
                <w:rFonts w:cs="Arial"/>
                <w:color w:val="000000" w:themeColor="text1"/>
              </w:rPr>
              <w:t>时</w:t>
            </w:r>
          </w:p>
        </w:tc>
      </w:tr>
    </w:tbl>
    <w:p w14:paraId="29E43AF3" w14:textId="77777777" w:rsidR="00C76C2A" w:rsidRDefault="00C76C2A">
      <w:pPr>
        <w:rPr>
          <w:rFonts w:cs="Arial"/>
          <w:color w:val="000000" w:themeColor="text1"/>
        </w:rPr>
      </w:pPr>
    </w:p>
    <w:p w14:paraId="33B646E8" w14:textId="77777777" w:rsidR="00C76C2A" w:rsidRDefault="00C76C2A">
      <w:pPr>
        <w:rPr>
          <w:rFonts w:cs="Arial"/>
          <w:color w:val="000000" w:themeColor="text1"/>
        </w:rPr>
      </w:pPr>
    </w:p>
    <w:p w14:paraId="72CB08D2" w14:textId="77777777" w:rsidR="00C76C2A" w:rsidRDefault="00C76C2A">
      <w:pPr>
        <w:rPr>
          <w:rFonts w:cs="Arial"/>
          <w:color w:val="000000" w:themeColor="text1"/>
        </w:rPr>
      </w:pPr>
    </w:p>
    <w:p w14:paraId="721E589F" w14:textId="77777777" w:rsidR="00C76C2A" w:rsidRDefault="00355B12">
      <w:pPr>
        <w:ind w:firstLineChars="200" w:firstLine="420"/>
        <w:rPr>
          <w:rFonts w:cs="Arial"/>
          <w:color w:val="000000" w:themeColor="text1"/>
        </w:rPr>
      </w:pPr>
      <w:r>
        <w:rPr>
          <w:rFonts w:cs="Arial"/>
          <w:color w:val="000000" w:themeColor="text1"/>
        </w:rPr>
        <w:t>备注：以上施工时间和工序有可能更改，恕不另行通知。如要确认时间有否更改，请与组委会联络或</w:t>
      </w:r>
    </w:p>
    <w:p w14:paraId="113AC12D" w14:textId="77777777" w:rsidR="00C76C2A" w:rsidRDefault="00355B12">
      <w:pPr>
        <w:ind w:firstLineChars="200" w:firstLine="420"/>
        <w:rPr>
          <w:rFonts w:cs="Arial"/>
          <w:color w:val="000000" w:themeColor="text1"/>
        </w:rPr>
      </w:pPr>
      <w:r>
        <w:rPr>
          <w:rFonts w:cs="Arial"/>
          <w:color w:val="000000" w:themeColor="text1"/>
        </w:rPr>
        <w:t xml:space="preserve">      </w:t>
      </w:r>
      <w:r>
        <w:rPr>
          <w:rFonts w:cs="Arial"/>
          <w:color w:val="000000" w:themeColor="text1"/>
        </w:rPr>
        <w:t>届时可到现场的</w:t>
      </w:r>
      <w:r>
        <w:rPr>
          <w:rFonts w:cs="Arial"/>
          <w:color w:val="000000" w:themeColor="text1"/>
        </w:rPr>
        <w:t>“</w:t>
      </w:r>
      <w:r>
        <w:rPr>
          <w:rFonts w:cs="Arial"/>
          <w:color w:val="000000" w:themeColor="text1"/>
        </w:rPr>
        <w:t>展商服务中心</w:t>
      </w:r>
      <w:r>
        <w:rPr>
          <w:rFonts w:cs="Arial"/>
          <w:color w:val="000000" w:themeColor="text1"/>
        </w:rPr>
        <w:t>”</w:t>
      </w:r>
      <w:r>
        <w:rPr>
          <w:rFonts w:cs="Arial"/>
          <w:color w:val="000000" w:themeColor="text1"/>
        </w:rPr>
        <w:t>查询。</w:t>
      </w:r>
    </w:p>
    <w:p w14:paraId="1611A71A" w14:textId="77777777" w:rsidR="00C76C2A" w:rsidRDefault="00C76C2A">
      <w:pPr>
        <w:rPr>
          <w:rFonts w:cs="Arial"/>
          <w:color w:val="000000" w:themeColor="text1"/>
        </w:rPr>
      </w:pPr>
    </w:p>
    <w:p w14:paraId="3E445C6C" w14:textId="77777777" w:rsidR="00C76C2A" w:rsidRDefault="00C76C2A">
      <w:pPr>
        <w:rPr>
          <w:rFonts w:cs="Arial"/>
          <w:color w:val="000000" w:themeColor="text1"/>
        </w:rPr>
      </w:pPr>
    </w:p>
    <w:p w14:paraId="5F9A7C1D" w14:textId="77777777" w:rsidR="00C76C2A" w:rsidRDefault="00C76C2A">
      <w:pPr>
        <w:rPr>
          <w:rFonts w:cs="Arial"/>
          <w:color w:val="000000" w:themeColor="text1"/>
        </w:rPr>
      </w:pPr>
    </w:p>
    <w:p w14:paraId="44985F6B" w14:textId="77777777" w:rsidR="00C76C2A" w:rsidRDefault="00C76C2A">
      <w:pPr>
        <w:rPr>
          <w:rFonts w:cs="Arial"/>
          <w:color w:val="000000" w:themeColor="text1"/>
        </w:rPr>
      </w:pPr>
    </w:p>
    <w:p w14:paraId="24916184" w14:textId="77777777" w:rsidR="00C76C2A" w:rsidRDefault="00C76C2A">
      <w:pPr>
        <w:rPr>
          <w:rFonts w:cs="Arial"/>
          <w:color w:val="000000" w:themeColor="text1"/>
        </w:rPr>
      </w:pPr>
    </w:p>
    <w:p w14:paraId="7856D007" w14:textId="77777777" w:rsidR="00C76C2A" w:rsidRDefault="00C76C2A">
      <w:pPr>
        <w:rPr>
          <w:rFonts w:cs="Arial"/>
          <w:color w:val="000000" w:themeColor="text1"/>
        </w:rPr>
      </w:pPr>
    </w:p>
    <w:p w14:paraId="35779CE5" w14:textId="77777777" w:rsidR="00C76C2A" w:rsidRDefault="00C76C2A">
      <w:pPr>
        <w:rPr>
          <w:rFonts w:cs="Arial"/>
          <w:color w:val="000000" w:themeColor="text1"/>
        </w:rPr>
      </w:pPr>
    </w:p>
    <w:p w14:paraId="48CADCE0" w14:textId="77777777" w:rsidR="00C76C2A" w:rsidRDefault="00C76C2A">
      <w:pPr>
        <w:rPr>
          <w:rFonts w:cs="Arial"/>
          <w:color w:val="000000" w:themeColor="text1"/>
        </w:rPr>
      </w:pPr>
    </w:p>
    <w:p w14:paraId="2988557E" w14:textId="77777777" w:rsidR="00C76C2A" w:rsidRDefault="00C76C2A">
      <w:pPr>
        <w:rPr>
          <w:rFonts w:cs="Arial"/>
          <w:color w:val="000000" w:themeColor="text1"/>
        </w:rPr>
      </w:pPr>
    </w:p>
    <w:p w14:paraId="6E448DA0" w14:textId="77777777" w:rsidR="00C76C2A" w:rsidRDefault="00C76C2A">
      <w:pPr>
        <w:rPr>
          <w:rFonts w:cs="Arial"/>
          <w:color w:val="000000" w:themeColor="text1"/>
        </w:rPr>
      </w:pPr>
    </w:p>
    <w:p w14:paraId="56FA1E92" w14:textId="77777777" w:rsidR="00C76C2A" w:rsidRDefault="00C76C2A">
      <w:pPr>
        <w:rPr>
          <w:rFonts w:cs="Arial"/>
          <w:color w:val="000000" w:themeColor="text1"/>
        </w:rPr>
      </w:pPr>
    </w:p>
    <w:p w14:paraId="5473B329" w14:textId="77777777" w:rsidR="00C76C2A" w:rsidRDefault="00C76C2A">
      <w:pPr>
        <w:rPr>
          <w:rFonts w:cs="Arial"/>
          <w:color w:val="000000" w:themeColor="text1"/>
        </w:rPr>
      </w:pPr>
    </w:p>
    <w:p w14:paraId="75AD09DA" w14:textId="77777777" w:rsidR="00C76C2A" w:rsidRDefault="00C76C2A">
      <w:pPr>
        <w:rPr>
          <w:rFonts w:cs="Arial"/>
          <w:color w:val="000000" w:themeColor="text1"/>
        </w:rPr>
      </w:pPr>
    </w:p>
    <w:p w14:paraId="0A5FE7DC" w14:textId="77777777" w:rsidR="00C76C2A" w:rsidRDefault="00355B12">
      <w:pPr>
        <w:pStyle w:val="3"/>
        <w:rPr>
          <w:rFonts w:cs="Arial"/>
          <w:b/>
          <w:color w:val="000000" w:themeColor="text1"/>
          <w:sz w:val="28"/>
          <w:szCs w:val="28"/>
        </w:rPr>
      </w:pPr>
      <w:bookmarkStart w:id="6" w:name="_Toc40180687"/>
      <w:r>
        <w:rPr>
          <w:rFonts w:cs="Arial" w:hint="eastAsia"/>
          <w:b/>
          <w:color w:val="000000" w:themeColor="text1"/>
          <w:sz w:val="28"/>
          <w:szCs w:val="28"/>
        </w:rPr>
        <w:t>展览会须知</w:t>
      </w:r>
      <w:bookmarkEnd w:id="6"/>
    </w:p>
    <w:p w14:paraId="1C4E998C" w14:textId="77777777" w:rsidR="00C76C2A" w:rsidRDefault="00C76C2A">
      <w:pPr>
        <w:rPr>
          <w:rFonts w:asciiTheme="minorEastAsia" w:eastAsiaTheme="minorEastAsia" w:hAnsiTheme="minorEastAsia"/>
          <w:color w:val="000000" w:themeColor="text1"/>
        </w:rPr>
      </w:pPr>
    </w:p>
    <w:p w14:paraId="0E65534C" w14:textId="77777777" w:rsidR="00C76C2A" w:rsidRDefault="00355B12">
      <w:pPr>
        <w:pStyle w:val="26"/>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t>2.1</w:t>
      </w:r>
      <w:r>
        <w:rPr>
          <w:rFonts w:asciiTheme="minorEastAsia" w:eastAsiaTheme="minorEastAsia" w:hAnsiTheme="minorEastAsia" w:hint="eastAsia"/>
          <w:color w:val="000000" w:themeColor="text1"/>
        </w:rPr>
        <w:tab/>
      </w:r>
      <w:r>
        <w:rPr>
          <w:rFonts w:asciiTheme="minorEastAsia" w:eastAsiaTheme="minorEastAsia" w:hAnsiTheme="minorEastAsia" w:cs="宋体" w:hint="eastAsia"/>
          <w:color w:val="000000" w:themeColor="text1"/>
        </w:rPr>
        <w:t>展览会名称</w:t>
      </w:r>
    </w:p>
    <w:p w14:paraId="6039505E"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第</w:t>
      </w: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届中国日用百货商品交易会暨</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020</w:t>
      </w:r>
      <w:r>
        <w:rPr>
          <w:rFonts w:asciiTheme="minorEastAsia" w:eastAsiaTheme="minorEastAsia" w:hAnsiTheme="minorEastAsia" w:cs="Arial" w:hint="eastAsia"/>
          <w:color w:val="000000" w:themeColor="text1"/>
        </w:rPr>
        <w:t>智慧生活博览会</w:t>
      </w:r>
    </w:p>
    <w:p w14:paraId="11CD041D" w14:textId="77777777" w:rsidR="00C76C2A" w:rsidRDefault="00355B12">
      <w:pPr>
        <w:pStyle w:val="26"/>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t>2.2</w:t>
      </w:r>
      <w:r>
        <w:rPr>
          <w:rFonts w:asciiTheme="minorEastAsia" w:eastAsiaTheme="minorEastAsia" w:hAnsiTheme="minorEastAsia" w:hint="eastAsia"/>
          <w:color w:val="000000" w:themeColor="text1"/>
        </w:rPr>
        <w:tab/>
      </w:r>
      <w:r>
        <w:rPr>
          <w:rFonts w:asciiTheme="minorEastAsia" w:eastAsiaTheme="minorEastAsia" w:hAnsiTheme="minorEastAsia" w:cs="宋体" w:hint="eastAsia"/>
          <w:color w:val="000000" w:themeColor="text1"/>
        </w:rPr>
        <w:t>展馆</w:t>
      </w:r>
    </w:p>
    <w:p w14:paraId="01237779"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上海新国际博览中心</w:t>
      </w:r>
      <w:r>
        <w:rPr>
          <w:rFonts w:asciiTheme="minorEastAsia" w:eastAsiaTheme="minorEastAsia" w:hAnsiTheme="minorEastAsia" w:cs="Arial"/>
          <w:color w:val="000000" w:themeColor="text1"/>
        </w:rPr>
        <w:t>W1-W5</w:t>
      </w:r>
      <w:r>
        <w:rPr>
          <w:rFonts w:asciiTheme="minorEastAsia" w:eastAsiaTheme="minorEastAsia" w:hAnsiTheme="minorEastAsia" w:cs="Arial" w:hint="eastAsia"/>
          <w:color w:val="000000" w:themeColor="text1"/>
        </w:rPr>
        <w:t>馆</w:t>
      </w:r>
      <w:r>
        <w:rPr>
          <w:rFonts w:asciiTheme="minorEastAsia" w:eastAsiaTheme="minorEastAsia" w:hAnsiTheme="minorEastAsia" w:cs="Arial"/>
          <w:color w:val="000000" w:themeColor="text1"/>
        </w:rPr>
        <w:t>、</w:t>
      </w:r>
      <w:r>
        <w:rPr>
          <w:rFonts w:asciiTheme="minorEastAsia" w:eastAsiaTheme="minorEastAsia" w:hAnsiTheme="minorEastAsia" w:cs="Arial" w:hint="eastAsia"/>
          <w:color w:val="000000" w:themeColor="text1"/>
        </w:rPr>
        <w:t>W</w:t>
      </w:r>
      <w:r>
        <w:rPr>
          <w:rFonts w:asciiTheme="minorEastAsia" w:eastAsiaTheme="minorEastAsia" w:hAnsiTheme="minorEastAsia" w:cs="Arial"/>
          <w:color w:val="000000" w:themeColor="text1"/>
        </w:rPr>
        <w:t>6-W8</w:t>
      </w:r>
      <w:r>
        <w:rPr>
          <w:rFonts w:asciiTheme="minorEastAsia" w:eastAsiaTheme="minorEastAsia" w:hAnsiTheme="minorEastAsia" w:cs="Arial"/>
          <w:color w:val="000000" w:themeColor="text1"/>
        </w:rPr>
        <w:t>馆</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E1-E</w:t>
      </w:r>
      <w:r>
        <w:rPr>
          <w:rFonts w:asciiTheme="minorEastAsia" w:eastAsiaTheme="minorEastAsia" w:hAnsiTheme="minorEastAsia" w:cs="Arial" w:hint="eastAsia"/>
          <w:color w:val="000000" w:themeColor="text1"/>
        </w:rPr>
        <w:t>7</w:t>
      </w:r>
      <w:r>
        <w:rPr>
          <w:rFonts w:asciiTheme="minorEastAsia" w:eastAsiaTheme="minorEastAsia" w:hAnsiTheme="minorEastAsia" w:cs="Arial" w:hint="eastAsia"/>
          <w:color w:val="000000" w:themeColor="text1"/>
        </w:rPr>
        <w:t>馆、</w:t>
      </w:r>
      <w:r>
        <w:rPr>
          <w:rFonts w:asciiTheme="minorEastAsia" w:eastAsiaTheme="minorEastAsia" w:hAnsiTheme="minorEastAsia" w:cs="Arial" w:hint="eastAsia"/>
          <w:color w:val="000000" w:themeColor="text1"/>
        </w:rPr>
        <w:t>N</w:t>
      </w:r>
      <w:r>
        <w:rPr>
          <w:rFonts w:asciiTheme="minorEastAsia" w:eastAsiaTheme="minorEastAsia" w:hAnsiTheme="minorEastAsia" w:cs="Arial"/>
          <w:color w:val="000000" w:themeColor="text1"/>
        </w:rPr>
        <w:t>5</w:t>
      </w:r>
      <w:r>
        <w:rPr>
          <w:rFonts w:asciiTheme="minorEastAsia" w:eastAsiaTheme="minorEastAsia" w:hAnsiTheme="minorEastAsia" w:cs="Arial" w:hint="eastAsia"/>
          <w:color w:val="000000" w:themeColor="text1"/>
        </w:rPr>
        <w:t>馆</w:t>
      </w:r>
    </w:p>
    <w:p w14:paraId="48AB1381"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地址：上海市浦东新区龙阳路</w:t>
      </w:r>
      <w:r>
        <w:rPr>
          <w:rFonts w:asciiTheme="minorEastAsia" w:eastAsiaTheme="minorEastAsia" w:hAnsiTheme="minorEastAsia" w:cs="Arial"/>
          <w:color w:val="000000" w:themeColor="text1"/>
        </w:rPr>
        <w:t>2345</w:t>
      </w:r>
      <w:r>
        <w:rPr>
          <w:rFonts w:asciiTheme="minorEastAsia" w:eastAsiaTheme="minorEastAsia" w:hAnsiTheme="minorEastAsia" w:cs="Arial"/>
          <w:color w:val="000000" w:themeColor="text1"/>
        </w:rPr>
        <w:t>号</w:t>
      </w:r>
    </w:p>
    <w:p w14:paraId="66181EB1"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邮编：</w:t>
      </w:r>
      <w:r>
        <w:rPr>
          <w:rFonts w:asciiTheme="minorEastAsia" w:eastAsiaTheme="minorEastAsia" w:hAnsiTheme="minorEastAsia" w:cs="Arial"/>
          <w:color w:val="000000" w:themeColor="text1"/>
        </w:rPr>
        <w:t>200217</w:t>
      </w:r>
    </w:p>
    <w:p w14:paraId="465E6802" w14:textId="77777777" w:rsidR="00C76C2A" w:rsidRDefault="00355B12">
      <w:pPr>
        <w:pStyle w:val="26"/>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t>2.3</w:t>
      </w:r>
      <w:r>
        <w:rPr>
          <w:rFonts w:asciiTheme="minorEastAsia" w:eastAsiaTheme="minorEastAsia" w:hAnsiTheme="minorEastAsia" w:hint="eastAsia"/>
          <w:color w:val="000000" w:themeColor="text1"/>
        </w:rPr>
        <w:tab/>
      </w:r>
      <w:r>
        <w:rPr>
          <w:rFonts w:asciiTheme="minorEastAsia" w:eastAsiaTheme="minorEastAsia" w:hAnsiTheme="minorEastAsia"/>
          <w:color w:val="000000" w:themeColor="text1"/>
        </w:rPr>
        <w:t>展馆位置</w:t>
      </w:r>
    </w:p>
    <w:p w14:paraId="2EC8EA4C" w14:textId="77777777" w:rsidR="00C76C2A" w:rsidRDefault="00355B12">
      <w:pPr>
        <w:pStyle w:val="26"/>
        <w:spacing w:line="360" w:lineRule="auto"/>
        <w:rPr>
          <w:rFonts w:asciiTheme="minorEastAsia" w:eastAsiaTheme="minorEastAsia" w:hAnsiTheme="minorEastAsia"/>
          <w:color w:val="000000" w:themeColor="text1"/>
        </w:rPr>
      </w:pPr>
      <w:r>
        <w:rPr>
          <w:rFonts w:asciiTheme="minorEastAsia" w:eastAsiaTheme="minorEastAsia" w:hAnsiTheme="minorEastAsia"/>
          <w:b w:val="0"/>
          <w:color w:val="000000" w:themeColor="text1"/>
        </w:rPr>
        <w:t>中心坐落于上海浦东开发区，比邻世纪公园，东距浦东国际机场</w:t>
      </w:r>
      <w:r>
        <w:rPr>
          <w:rFonts w:asciiTheme="minorEastAsia" w:eastAsiaTheme="minorEastAsia" w:hAnsiTheme="minorEastAsia"/>
          <w:b w:val="0"/>
          <w:color w:val="000000" w:themeColor="text1"/>
        </w:rPr>
        <w:t>35</w:t>
      </w:r>
      <w:r>
        <w:rPr>
          <w:rFonts w:asciiTheme="minorEastAsia" w:eastAsiaTheme="minorEastAsia" w:hAnsiTheme="minorEastAsia"/>
          <w:b w:val="0"/>
          <w:color w:val="000000" w:themeColor="text1"/>
        </w:rPr>
        <w:t>公里，西距虹桥国际机场</w:t>
      </w:r>
      <w:r>
        <w:rPr>
          <w:rFonts w:asciiTheme="minorEastAsia" w:eastAsiaTheme="minorEastAsia" w:hAnsiTheme="minorEastAsia"/>
          <w:b w:val="0"/>
          <w:color w:val="000000" w:themeColor="text1"/>
        </w:rPr>
        <w:t>32</w:t>
      </w:r>
      <w:r>
        <w:rPr>
          <w:rFonts w:asciiTheme="minorEastAsia" w:eastAsiaTheme="minorEastAsia" w:hAnsiTheme="minorEastAsia"/>
          <w:b w:val="0"/>
          <w:color w:val="000000" w:themeColor="text1"/>
        </w:rPr>
        <w:t>公里。</w:t>
      </w:r>
    </w:p>
    <w:p w14:paraId="6CD129B7" w14:textId="77777777" w:rsidR="00C76C2A" w:rsidRDefault="00355B12">
      <w:pPr>
        <w:pStyle w:val="26"/>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6475095" cy="41757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5273" cy="4176000"/>
                    </a:xfrm>
                    <a:prstGeom prst="rect">
                      <a:avLst/>
                    </a:prstGeom>
                  </pic:spPr>
                </pic:pic>
              </a:graphicData>
            </a:graphic>
          </wp:inline>
        </w:drawing>
      </w:r>
    </w:p>
    <w:p w14:paraId="2F3A55F4" w14:textId="77777777" w:rsidR="00C76C2A" w:rsidRDefault="00355B12">
      <w:pPr>
        <w:pStyle w:val="26"/>
        <w:spacing w:line="360" w:lineRule="auto"/>
        <w:rPr>
          <w:rFonts w:eastAsia="宋体"/>
          <w:color w:val="000000" w:themeColor="text1"/>
        </w:rPr>
      </w:pPr>
      <w:r>
        <w:rPr>
          <w:rFonts w:eastAsia="宋体"/>
          <w:color w:val="000000" w:themeColor="text1"/>
        </w:rPr>
        <w:t>2.4</w:t>
      </w:r>
      <w:r>
        <w:rPr>
          <w:rFonts w:eastAsia="宋体" w:hint="eastAsia"/>
          <w:color w:val="000000" w:themeColor="text1"/>
        </w:rPr>
        <w:tab/>
      </w:r>
      <w:r>
        <w:rPr>
          <w:rFonts w:eastAsia="宋体" w:cs="宋体" w:hint="eastAsia"/>
          <w:color w:val="000000" w:themeColor="text1"/>
        </w:rPr>
        <w:t>展览日期及时间</w:t>
      </w:r>
    </w:p>
    <w:tbl>
      <w:tblPr>
        <w:tblW w:w="88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863"/>
        <w:gridCol w:w="1134"/>
        <w:gridCol w:w="2331"/>
        <w:gridCol w:w="3481"/>
      </w:tblGrid>
      <w:tr w:rsidR="00C76C2A" w14:paraId="5999D177" w14:textId="77777777">
        <w:trPr>
          <w:jc w:val="center"/>
        </w:trPr>
        <w:tc>
          <w:tcPr>
            <w:tcW w:w="1863" w:type="dxa"/>
            <w:vMerge w:val="restart"/>
            <w:shd w:val="clear" w:color="auto" w:fill="auto"/>
            <w:vAlign w:val="center"/>
          </w:tcPr>
          <w:p w14:paraId="6C0050DF" w14:textId="77777777" w:rsidR="00C76C2A" w:rsidRDefault="00355B12">
            <w:pPr>
              <w:spacing w:line="360" w:lineRule="auto"/>
              <w:jc w:val="center"/>
              <w:rPr>
                <w:rFonts w:cs="Arial"/>
                <w:color w:val="000000" w:themeColor="text1"/>
              </w:rPr>
            </w:pPr>
            <w:r>
              <w:rPr>
                <w:rFonts w:cs="Arial"/>
                <w:color w:val="000000" w:themeColor="text1"/>
              </w:rPr>
              <w:t>展览开放时间</w:t>
            </w:r>
          </w:p>
        </w:tc>
        <w:tc>
          <w:tcPr>
            <w:tcW w:w="1134" w:type="dxa"/>
            <w:shd w:val="clear" w:color="auto" w:fill="auto"/>
            <w:vAlign w:val="center"/>
          </w:tcPr>
          <w:p w14:paraId="632B760B" w14:textId="77777777" w:rsidR="00C76C2A" w:rsidRDefault="00355B12">
            <w:pPr>
              <w:spacing w:line="360" w:lineRule="auto"/>
              <w:jc w:val="center"/>
              <w:rPr>
                <w:rFonts w:cs="Arial"/>
                <w:color w:val="000000" w:themeColor="text1"/>
              </w:rPr>
            </w:pPr>
            <w:r>
              <w:rPr>
                <w:rFonts w:cs="Arial"/>
                <w:color w:val="000000" w:themeColor="text1"/>
              </w:rPr>
              <w:t>星期四</w:t>
            </w:r>
          </w:p>
        </w:tc>
        <w:tc>
          <w:tcPr>
            <w:tcW w:w="2331" w:type="dxa"/>
            <w:shd w:val="clear" w:color="auto" w:fill="auto"/>
            <w:vAlign w:val="center"/>
          </w:tcPr>
          <w:p w14:paraId="155C67BB" w14:textId="77777777" w:rsidR="00C76C2A" w:rsidRDefault="00355B12">
            <w:pPr>
              <w:spacing w:line="360" w:lineRule="auto"/>
              <w:jc w:val="cente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3</w:t>
            </w:r>
            <w:r>
              <w:rPr>
                <w:rFonts w:cs="Arial"/>
                <w:color w:val="000000" w:themeColor="text1"/>
              </w:rPr>
              <w:t>日</w:t>
            </w:r>
          </w:p>
        </w:tc>
        <w:tc>
          <w:tcPr>
            <w:tcW w:w="3481" w:type="dxa"/>
            <w:shd w:val="clear" w:color="auto" w:fill="auto"/>
            <w:vAlign w:val="center"/>
          </w:tcPr>
          <w:p w14:paraId="15041B59" w14:textId="77777777" w:rsidR="00C76C2A" w:rsidRDefault="00355B12">
            <w:pPr>
              <w:spacing w:line="360" w:lineRule="auto"/>
              <w:jc w:val="center"/>
              <w:rPr>
                <w:rFonts w:cs="Arial"/>
                <w:color w:val="000000" w:themeColor="text1"/>
              </w:rPr>
            </w:pPr>
            <w:r>
              <w:rPr>
                <w:rFonts w:cs="Arial"/>
                <w:color w:val="000000" w:themeColor="text1"/>
              </w:rPr>
              <w:t>早上</w:t>
            </w:r>
            <w:r>
              <w:rPr>
                <w:rFonts w:cs="Arial"/>
                <w:color w:val="000000" w:themeColor="text1"/>
              </w:rPr>
              <w:t>9</w:t>
            </w:r>
            <w:r>
              <w:rPr>
                <w:rFonts w:cs="Arial"/>
                <w:color w:val="000000" w:themeColor="text1"/>
              </w:rPr>
              <w:t>时至下午</w:t>
            </w:r>
            <w:r>
              <w:rPr>
                <w:rFonts w:cs="Arial"/>
                <w:color w:val="000000" w:themeColor="text1"/>
              </w:rPr>
              <w:t>5</w:t>
            </w:r>
            <w:r>
              <w:rPr>
                <w:rFonts w:cs="Arial"/>
                <w:color w:val="000000" w:themeColor="text1"/>
              </w:rPr>
              <w:t>时</w:t>
            </w:r>
          </w:p>
        </w:tc>
      </w:tr>
      <w:tr w:rsidR="00C76C2A" w14:paraId="6ED47DD9" w14:textId="77777777">
        <w:trPr>
          <w:jc w:val="center"/>
        </w:trPr>
        <w:tc>
          <w:tcPr>
            <w:tcW w:w="1863" w:type="dxa"/>
            <w:vMerge/>
            <w:shd w:val="clear" w:color="auto" w:fill="auto"/>
            <w:vAlign w:val="center"/>
          </w:tcPr>
          <w:p w14:paraId="7D059B8B" w14:textId="77777777" w:rsidR="00C76C2A" w:rsidRDefault="00C76C2A">
            <w:pPr>
              <w:spacing w:line="360" w:lineRule="auto"/>
              <w:jc w:val="center"/>
              <w:rPr>
                <w:rFonts w:cs="Arial"/>
                <w:color w:val="000000" w:themeColor="text1"/>
              </w:rPr>
            </w:pPr>
          </w:p>
        </w:tc>
        <w:tc>
          <w:tcPr>
            <w:tcW w:w="1134" w:type="dxa"/>
            <w:shd w:val="clear" w:color="auto" w:fill="auto"/>
            <w:vAlign w:val="center"/>
          </w:tcPr>
          <w:p w14:paraId="5B2D111D" w14:textId="77777777" w:rsidR="00C76C2A" w:rsidRDefault="00355B12">
            <w:pPr>
              <w:spacing w:line="360" w:lineRule="auto"/>
              <w:jc w:val="center"/>
              <w:rPr>
                <w:rFonts w:cs="Arial"/>
                <w:color w:val="000000" w:themeColor="text1"/>
              </w:rPr>
            </w:pPr>
            <w:r>
              <w:rPr>
                <w:rFonts w:cs="Arial"/>
                <w:color w:val="000000" w:themeColor="text1"/>
              </w:rPr>
              <w:t>星期五</w:t>
            </w:r>
          </w:p>
        </w:tc>
        <w:tc>
          <w:tcPr>
            <w:tcW w:w="2331" w:type="dxa"/>
            <w:shd w:val="clear" w:color="auto" w:fill="auto"/>
            <w:vAlign w:val="center"/>
          </w:tcPr>
          <w:p w14:paraId="6AF67BD8" w14:textId="77777777" w:rsidR="00C76C2A" w:rsidRDefault="00355B12">
            <w:pPr>
              <w:spacing w:line="360" w:lineRule="auto"/>
              <w:jc w:val="cente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4</w:t>
            </w:r>
            <w:r>
              <w:rPr>
                <w:rFonts w:cs="Arial"/>
                <w:color w:val="000000" w:themeColor="text1"/>
              </w:rPr>
              <w:t>日</w:t>
            </w:r>
          </w:p>
        </w:tc>
        <w:tc>
          <w:tcPr>
            <w:tcW w:w="3481" w:type="dxa"/>
            <w:shd w:val="clear" w:color="auto" w:fill="auto"/>
            <w:vAlign w:val="center"/>
          </w:tcPr>
          <w:p w14:paraId="0CFA0668" w14:textId="77777777" w:rsidR="00C76C2A" w:rsidRDefault="00355B12">
            <w:pPr>
              <w:spacing w:line="360" w:lineRule="auto"/>
              <w:jc w:val="center"/>
              <w:rPr>
                <w:rFonts w:cs="Arial"/>
                <w:color w:val="000000" w:themeColor="text1"/>
              </w:rPr>
            </w:pPr>
            <w:r>
              <w:rPr>
                <w:rFonts w:cs="Arial"/>
                <w:color w:val="000000" w:themeColor="text1"/>
              </w:rPr>
              <w:t>早上</w:t>
            </w:r>
            <w:r>
              <w:rPr>
                <w:rFonts w:cs="Arial"/>
                <w:color w:val="000000" w:themeColor="text1"/>
              </w:rPr>
              <w:t>9</w:t>
            </w:r>
            <w:r>
              <w:rPr>
                <w:rFonts w:cs="Arial"/>
                <w:color w:val="000000" w:themeColor="text1"/>
              </w:rPr>
              <w:t>时至下午</w:t>
            </w:r>
            <w:r>
              <w:rPr>
                <w:rFonts w:cs="Arial"/>
                <w:color w:val="000000" w:themeColor="text1"/>
              </w:rPr>
              <w:t>5</w:t>
            </w:r>
            <w:r>
              <w:rPr>
                <w:rFonts w:cs="Arial"/>
                <w:color w:val="000000" w:themeColor="text1"/>
              </w:rPr>
              <w:t>时</w:t>
            </w:r>
          </w:p>
        </w:tc>
      </w:tr>
      <w:tr w:rsidR="00C76C2A" w14:paraId="3A3E7548" w14:textId="77777777">
        <w:trPr>
          <w:jc w:val="center"/>
        </w:trPr>
        <w:tc>
          <w:tcPr>
            <w:tcW w:w="1863" w:type="dxa"/>
            <w:vMerge/>
            <w:shd w:val="clear" w:color="auto" w:fill="auto"/>
            <w:vAlign w:val="center"/>
          </w:tcPr>
          <w:p w14:paraId="68ECE544" w14:textId="77777777" w:rsidR="00C76C2A" w:rsidRDefault="00C76C2A">
            <w:pPr>
              <w:spacing w:line="360" w:lineRule="auto"/>
              <w:jc w:val="center"/>
              <w:rPr>
                <w:rFonts w:cs="Arial"/>
                <w:color w:val="000000" w:themeColor="text1"/>
              </w:rPr>
            </w:pPr>
          </w:p>
        </w:tc>
        <w:tc>
          <w:tcPr>
            <w:tcW w:w="1134" w:type="dxa"/>
            <w:shd w:val="clear" w:color="auto" w:fill="auto"/>
            <w:vAlign w:val="center"/>
          </w:tcPr>
          <w:p w14:paraId="63245038" w14:textId="77777777" w:rsidR="00C76C2A" w:rsidRDefault="00355B12">
            <w:pPr>
              <w:spacing w:line="360" w:lineRule="auto"/>
              <w:jc w:val="center"/>
              <w:rPr>
                <w:rFonts w:cs="Arial"/>
                <w:color w:val="000000" w:themeColor="text1"/>
              </w:rPr>
            </w:pPr>
            <w:r>
              <w:rPr>
                <w:rFonts w:cs="Arial"/>
                <w:color w:val="000000" w:themeColor="text1"/>
              </w:rPr>
              <w:t>星期六</w:t>
            </w:r>
          </w:p>
        </w:tc>
        <w:tc>
          <w:tcPr>
            <w:tcW w:w="2331" w:type="dxa"/>
            <w:shd w:val="clear" w:color="auto" w:fill="auto"/>
            <w:vAlign w:val="center"/>
          </w:tcPr>
          <w:p w14:paraId="0326717A" w14:textId="77777777" w:rsidR="00C76C2A" w:rsidRDefault="00355B12">
            <w:pPr>
              <w:spacing w:line="360" w:lineRule="auto"/>
              <w:jc w:val="center"/>
              <w:rPr>
                <w:rFonts w:cs="Arial"/>
                <w:color w:val="000000" w:themeColor="text1"/>
              </w:rPr>
            </w:pP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w:t>
            </w:r>
          </w:p>
        </w:tc>
        <w:tc>
          <w:tcPr>
            <w:tcW w:w="3481" w:type="dxa"/>
            <w:shd w:val="clear" w:color="auto" w:fill="auto"/>
            <w:vAlign w:val="center"/>
          </w:tcPr>
          <w:p w14:paraId="74DC15D5" w14:textId="77777777" w:rsidR="00C76C2A" w:rsidRDefault="00355B12">
            <w:pPr>
              <w:spacing w:line="360" w:lineRule="auto"/>
              <w:jc w:val="center"/>
              <w:rPr>
                <w:rFonts w:cs="Arial"/>
                <w:color w:val="000000" w:themeColor="text1"/>
              </w:rPr>
            </w:pPr>
            <w:r>
              <w:rPr>
                <w:rFonts w:cs="Arial"/>
                <w:color w:val="000000" w:themeColor="text1"/>
              </w:rPr>
              <w:t>早上</w:t>
            </w:r>
            <w:r>
              <w:rPr>
                <w:rFonts w:cs="Arial"/>
                <w:color w:val="000000" w:themeColor="text1"/>
              </w:rPr>
              <w:t>9</w:t>
            </w:r>
            <w:r>
              <w:rPr>
                <w:rFonts w:cs="Arial"/>
                <w:color w:val="000000" w:themeColor="text1"/>
              </w:rPr>
              <w:t>时至下午</w:t>
            </w:r>
            <w:r>
              <w:rPr>
                <w:rFonts w:cs="Arial"/>
                <w:color w:val="000000" w:themeColor="text1"/>
              </w:rPr>
              <w:t>3</w:t>
            </w:r>
            <w:r>
              <w:rPr>
                <w:rFonts w:cs="Arial"/>
                <w:color w:val="000000" w:themeColor="text1"/>
              </w:rPr>
              <w:t>时</w:t>
            </w:r>
          </w:p>
        </w:tc>
      </w:tr>
    </w:tbl>
    <w:p w14:paraId="0926211A" w14:textId="77777777" w:rsidR="00C76C2A" w:rsidRDefault="00C76C2A">
      <w:pPr>
        <w:pStyle w:val="26"/>
        <w:rPr>
          <w:rFonts w:eastAsia="宋体"/>
          <w:color w:val="000000" w:themeColor="text1"/>
        </w:rPr>
      </w:pPr>
    </w:p>
    <w:p w14:paraId="16D0A309" w14:textId="77777777" w:rsidR="00C76C2A" w:rsidRDefault="00C76C2A">
      <w:pPr>
        <w:pStyle w:val="26"/>
        <w:rPr>
          <w:rFonts w:eastAsia="宋体"/>
          <w:color w:val="000000" w:themeColor="text1"/>
        </w:rPr>
      </w:pPr>
    </w:p>
    <w:p w14:paraId="5D0B59C6" w14:textId="77777777" w:rsidR="00C76C2A" w:rsidRDefault="00355B12">
      <w:pPr>
        <w:pStyle w:val="26"/>
        <w:rPr>
          <w:rFonts w:eastAsia="宋体"/>
          <w:color w:val="000000" w:themeColor="text1"/>
        </w:rPr>
      </w:pPr>
      <w:r>
        <w:rPr>
          <w:rFonts w:eastAsia="宋体"/>
          <w:color w:val="000000" w:themeColor="text1"/>
        </w:rPr>
        <w:t>2.5</w:t>
      </w:r>
      <w:r>
        <w:rPr>
          <w:rFonts w:eastAsia="宋体" w:hint="eastAsia"/>
          <w:color w:val="000000" w:themeColor="text1"/>
        </w:rPr>
        <w:tab/>
      </w:r>
      <w:r>
        <w:rPr>
          <w:rFonts w:eastAsia="宋体" w:cs="宋体" w:hint="eastAsia"/>
          <w:color w:val="000000" w:themeColor="text1"/>
        </w:rPr>
        <w:t>主办单位</w:t>
      </w:r>
    </w:p>
    <w:p w14:paraId="177FE20A" w14:textId="77777777" w:rsidR="00C76C2A" w:rsidRDefault="00355B12">
      <w:pPr>
        <w:ind w:left="360"/>
        <w:rPr>
          <w:rFonts w:cs="Arial"/>
          <w:color w:val="000000" w:themeColor="text1"/>
        </w:rPr>
      </w:pPr>
      <w:r>
        <w:rPr>
          <w:rFonts w:cs="Arial"/>
          <w:color w:val="000000" w:themeColor="text1"/>
        </w:rPr>
        <w:t>励展华百展览（北京）有限公司</w:t>
      </w:r>
    </w:p>
    <w:p w14:paraId="200F5CB2" w14:textId="77777777" w:rsidR="00C76C2A" w:rsidRDefault="00C76C2A">
      <w:pPr>
        <w:ind w:left="360"/>
        <w:rPr>
          <w:rFonts w:cs="Arial"/>
          <w:color w:val="000000" w:themeColor="text1"/>
        </w:rPr>
      </w:pPr>
    </w:p>
    <w:p w14:paraId="0863E1F3" w14:textId="77777777" w:rsidR="00C76C2A" w:rsidRDefault="00355B12">
      <w:pPr>
        <w:pStyle w:val="26"/>
        <w:spacing w:line="360" w:lineRule="auto"/>
        <w:rPr>
          <w:rFonts w:eastAsia="宋体"/>
          <w:color w:val="000000" w:themeColor="text1"/>
        </w:rPr>
      </w:pPr>
      <w:bookmarkStart w:id="7" w:name="OLE_LINK4"/>
      <w:r>
        <w:rPr>
          <w:rFonts w:eastAsia="宋体"/>
          <w:color w:val="000000" w:themeColor="text1"/>
        </w:rPr>
        <w:t>2.6</w:t>
      </w:r>
      <w:r>
        <w:rPr>
          <w:rFonts w:eastAsia="宋体" w:hint="eastAsia"/>
          <w:color w:val="000000" w:themeColor="text1"/>
        </w:rPr>
        <w:tab/>
      </w:r>
      <w:r>
        <w:rPr>
          <w:rFonts w:eastAsia="宋体" w:cs="宋体" w:hint="eastAsia"/>
          <w:color w:val="000000" w:themeColor="text1"/>
        </w:rPr>
        <w:t>支持</w:t>
      </w:r>
      <w:r>
        <w:rPr>
          <w:rFonts w:eastAsia="宋体"/>
          <w:color w:val="000000" w:themeColor="text1"/>
        </w:rPr>
        <w:t>单位</w:t>
      </w:r>
    </w:p>
    <w:p w14:paraId="7ADFCD1D" w14:textId="77777777" w:rsidR="00C76C2A" w:rsidRDefault="00355B12">
      <w:pPr>
        <w:spacing w:line="360" w:lineRule="auto"/>
        <w:ind w:left="360"/>
        <w:rPr>
          <w:rFonts w:cs="Arial"/>
          <w:color w:val="000000" w:themeColor="text1"/>
        </w:rPr>
      </w:pPr>
      <w:r>
        <w:rPr>
          <w:rFonts w:cs="Arial"/>
          <w:color w:val="000000" w:themeColor="text1"/>
        </w:rPr>
        <w:t>中国百货商业协会</w:t>
      </w:r>
      <w:bookmarkEnd w:id="7"/>
    </w:p>
    <w:p w14:paraId="76CCC752" w14:textId="77777777" w:rsidR="00C76C2A" w:rsidRDefault="00355B12">
      <w:pPr>
        <w:pStyle w:val="26"/>
        <w:spacing w:line="360" w:lineRule="auto"/>
        <w:rPr>
          <w:rFonts w:eastAsia="宋体"/>
          <w:bCs/>
          <w:color w:val="000000" w:themeColor="text1"/>
        </w:rPr>
      </w:pPr>
      <w:r>
        <w:rPr>
          <w:rFonts w:eastAsia="宋体"/>
          <w:bCs/>
          <w:color w:val="000000" w:themeColor="text1"/>
        </w:rPr>
        <w:t>2.7</w:t>
      </w:r>
      <w:r>
        <w:rPr>
          <w:rFonts w:eastAsia="宋体" w:hint="eastAsia"/>
          <w:bCs/>
          <w:color w:val="000000" w:themeColor="text1"/>
        </w:rPr>
        <w:tab/>
      </w:r>
      <w:r>
        <w:rPr>
          <w:rFonts w:eastAsia="宋体"/>
          <w:bCs/>
          <w:color w:val="000000" w:themeColor="text1"/>
        </w:rPr>
        <w:t>安全保卫</w:t>
      </w:r>
    </w:p>
    <w:p w14:paraId="2907834F" w14:textId="77777777" w:rsidR="00C76C2A" w:rsidRDefault="00355B12">
      <w:pPr>
        <w:spacing w:line="360" w:lineRule="auto"/>
        <w:ind w:firstLineChars="200" w:firstLine="420"/>
        <w:rPr>
          <w:rFonts w:cs="Arial"/>
          <w:color w:val="000000" w:themeColor="text1"/>
        </w:rPr>
      </w:pPr>
      <w:r>
        <w:rPr>
          <w:rFonts w:cs="Arial"/>
          <w:color w:val="000000" w:themeColor="text1"/>
        </w:rPr>
        <w:t>大会聘用上海新国际博览中心之保安人员负责馆内的保安工作，展商应照顾自己的财物，特别是细小和轻便的物件，尤以展览会刚结束时馆内最为繁忙，展商应提高警惕。</w:t>
      </w:r>
    </w:p>
    <w:p w14:paraId="2045448B" w14:textId="77777777" w:rsidR="00C76C2A" w:rsidRDefault="00355B12">
      <w:pPr>
        <w:pStyle w:val="26"/>
        <w:spacing w:line="360" w:lineRule="auto"/>
        <w:rPr>
          <w:rFonts w:eastAsia="宋体"/>
          <w:bCs/>
          <w:color w:val="000000" w:themeColor="text1"/>
        </w:rPr>
      </w:pPr>
      <w:r>
        <w:rPr>
          <w:rFonts w:eastAsia="宋体"/>
          <w:bCs/>
          <w:color w:val="000000" w:themeColor="text1"/>
        </w:rPr>
        <w:t>2.8</w:t>
      </w:r>
      <w:r>
        <w:rPr>
          <w:rFonts w:eastAsia="宋体" w:hint="eastAsia"/>
          <w:bCs/>
          <w:color w:val="000000" w:themeColor="text1"/>
        </w:rPr>
        <w:tab/>
      </w:r>
      <w:r>
        <w:rPr>
          <w:rFonts w:eastAsia="宋体"/>
          <w:bCs/>
          <w:color w:val="000000" w:themeColor="text1"/>
        </w:rPr>
        <w:t>入场须知</w:t>
      </w:r>
    </w:p>
    <w:p w14:paraId="1C634FFB" w14:textId="77777777" w:rsidR="00C76C2A" w:rsidRDefault="00355B12">
      <w:pPr>
        <w:spacing w:line="360" w:lineRule="auto"/>
        <w:rPr>
          <w:rFonts w:cs="Arial"/>
          <w:b/>
          <w:color w:val="000000" w:themeColor="text1"/>
        </w:rPr>
      </w:pPr>
      <w:r>
        <w:rPr>
          <w:rFonts w:cs="Arial"/>
          <w:b/>
          <w:color w:val="000000" w:themeColor="text1"/>
        </w:rPr>
        <w:t>(a)</w:t>
      </w:r>
      <w:r>
        <w:rPr>
          <w:rFonts w:cs="Arial"/>
          <w:b/>
          <w:color w:val="000000" w:themeColor="text1"/>
        </w:rPr>
        <w:t>参展商</w:t>
      </w:r>
    </w:p>
    <w:p w14:paraId="29000E9A" w14:textId="77777777" w:rsidR="00C76C2A" w:rsidRDefault="00355B12">
      <w:pPr>
        <w:spacing w:line="360" w:lineRule="auto"/>
        <w:ind w:firstLineChars="200" w:firstLine="422"/>
        <w:rPr>
          <w:rFonts w:cs="Arial"/>
          <w:color w:val="000000" w:themeColor="text1"/>
        </w:rPr>
      </w:pPr>
      <w:r>
        <w:rPr>
          <w:rFonts w:cs="Arial"/>
          <w:b/>
          <w:color w:val="000000" w:themeColor="text1"/>
        </w:rPr>
        <w:t>所有参展</w:t>
      </w:r>
      <w:r>
        <w:rPr>
          <w:rFonts w:cs="Arial" w:hint="eastAsia"/>
          <w:b/>
          <w:color w:val="000000" w:themeColor="text1"/>
        </w:rPr>
        <w:t>人仕</w:t>
      </w:r>
      <w:r>
        <w:rPr>
          <w:rFonts w:cs="Arial"/>
          <w:b/>
          <w:color w:val="000000" w:themeColor="text1"/>
        </w:rPr>
        <w:t>在展览会任何时间内（包括布展，展期和撤展）必须佩戴参展证方可以进入展馆，参展证不得转让他人使用</w:t>
      </w:r>
      <w:r>
        <w:rPr>
          <w:rFonts w:cs="Arial"/>
          <w:b/>
          <w:color w:val="000000" w:themeColor="text1"/>
        </w:rPr>
        <w:t xml:space="preserve">, </w:t>
      </w:r>
      <w:r>
        <w:rPr>
          <w:rFonts w:cs="Arial"/>
          <w:b/>
          <w:color w:val="000000" w:themeColor="text1"/>
        </w:rPr>
        <w:t>否则现场保安有权没收并不再给予重新办理证件。</w:t>
      </w:r>
      <w:r>
        <w:rPr>
          <w:rFonts w:cs="Arial"/>
          <w:color w:val="000000" w:themeColor="text1"/>
        </w:rPr>
        <w:t>如贵展台涉及非大会指定施工单位工作，请参阅</w:t>
      </w:r>
      <w:r>
        <w:rPr>
          <w:rFonts w:cs="Arial"/>
          <w:b/>
          <w:color w:val="000000" w:themeColor="text1"/>
          <w:u w:val="single"/>
        </w:rPr>
        <w:t>表格</w:t>
      </w:r>
      <w:r>
        <w:rPr>
          <w:rFonts w:cs="Arial"/>
          <w:b/>
          <w:color w:val="000000" w:themeColor="text1"/>
          <w:u w:val="single"/>
        </w:rPr>
        <w:t>5</w:t>
      </w:r>
      <w:r>
        <w:rPr>
          <w:rFonts w:cs="Arial"/>
          <w:color w:val="000000" w:themeColor="text1"/>
        </w:rPr>
        <w:t>并申报所需资料。基于保安理由，请勿代搭建商或非展台的工作人员申请参展证。</w:t>
      </w:r>
    </w:p>
    <w:p w14:paraId="023CE930" w14:textId="77777777" w:rsidR="00C76C2A" w:rsidRDefault="00C76C2A">
      <w:pPr>
        <w:spacing w:line="360" w:lineRule="auto"/>
        <w:ind w:firstLineChars="200" w:firstLine="420"/>
        <w:rPr>
          <w:rFonts w:cs="Arial"/>
          <w:color w:val="000000" w:themeColor="text1"/>
        </w:rPr>
      </w:pPr>
    </w:p>
    <w:p w14:paraId="75CA9599" w14:textId="77777777" w:rsidR="00C76C2A" w:rsidRDefault="00355B12">
      <w:pPr>
        <w:spacing w:line="360" w:lineRule="auto"/>
        <w:ind w:firstLineChars="200" w:firstLine="420"/>
        <w:rPr>
          <w:rFonts w:cs="Arial"/>
          <w:color w:val="000000" w:themeColor="text1"/>
        </w:rPr>
      </w:pP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1</w:t>
      </w:r>
      <w:r>
        <w:rPr>
          <w:rFonts w:cs="Arial"/>
          <w:color w:val="000000" w:themeColor="text1"/>
        </w:rPr>
        <w:t>日上午</w:t>
      </w:r>
      <w:r>
        <w:rPr>
          <w:rFonts w:cs="Arial"/>
          <w:color w:val="000000" w:themeColor="text1"/>
        </w:rPr>
        <w:t>9</w:t>
      </w:r>
      <w:r>
        <w:rPr>
          <w:rFonts w:cs="Arial"/>
          <w:color w:val="000000" w:themeColor="text1"/>
        </w:rPr>
        <w:t>时后</w:t>
      </w:r>
      <w:r>
        <w:rPr>
          <w:rFonts w:cs="Arial" w:hint="eastAsia"/>
          <w:color w:val="000000" w:themeColor="text1"/>
        </w:rPr>
        <w:t>，</w:t>
      </w:r>
      <w:r>
        <w:rPr>
          <w:rFonts w:hint="eastAsia"/>
          <w:color w:val="000000" w:themeColor="text1"/>
        </w:rPr>
        <w:t>请</w:t>
      </w:r>
      <w:r>
        <w:rPr>
          <w:rFonts w:hint="eastAsia"/>
          <w:b/>
          <w:color w:val="000000" w:themeColor="text1"/>
        </w:rPr>
        <w:t>W1-W8</w:t>
      </w:r>
      <w:r>
        <w:rPr>
          <w:rFonts w:hint="eastAsia"/>
          <w:b/>
          <w:color w:val="000000" w:themeColor="text1"/>
        </w:rPr>
        <w:t>、</w:t>
      </w:r>
      <w:r>
        <w:rPr>
          <w:rFonts w:hint="eastAsia"/>
          <w:b/>
          <w:color w:val="000000" w:themeColor="text1"/>
        </w:rPr>
        <w:t>E1-E4</w:t>
      </w:r>
      <w:r>
        <w:rPr>
          <w:rFonts w:hint="eastAsia"/>
          <w:b/>
          <w:color w:val="000000" w:themeColor="text1"/>
        </w:rPr>
        <w:t>馆</w:t>
      </w:r>
      <w:r>
        <w:rPr>
          <w:rFonts w:hint="eastAsia"/>
          <w:color w:val="000000" w:themeColor="text1"/>
        </w:rPr>
        <w:t>参展商到</w:t>
      </w:r>
      <w:r>
        <w:rPr>
          <w:rFonts w:hint="eastAsia"/>
          <w:color w:val="000000" w:themeColor="text1"/>
        </w:rPr>
        <w:t>1</w:t>
      </w:r>
      <w:r>
        <w:rPr>
          <w:rFonts w:hint="eastAsia"/>
          <w:color w:val="000000" w:themeColor="text1"/>
        </w:rPr>
        <w:t>号入口南厅</w:t>
      </w:r>
      <w:r>
        <w:rPr>
          <w:rFonts w:cs="Arial"/>
          <w:b/>
          <w:color w:val="000000" w:themeColor="text1"/>
        </w:rPr>
        <w:t>“</w:t>
      </w:r>
      <w:r>
        <w:rPr>
          <w:rFonts w:cs="Arial"/>
          <w:b/>
          <w:color w:val="000000" w:themeColor="text1"/>
        </w:rPr>
        <w:t>参展商报到处</w:t>
      </w:r>
      <w:r>
        <w:rPr>
          <w:rFonts w:cs="Arial"/>
          <w:b/>
          <w:color w:val="000000" w:themeColor="text1"/>
        </w:rPr>
        <w:t>”</w:t>
      </w:r>
      <w:r>
        <w:rPr>
          <w:rFonts w:cs="Arial"/>
          <w:color w:val="000000" w:themeColor="text1"/>
        </w:rPr>
        <w:t>报到并领取证件</w:t>
      </w:r>
      <w:r>
        <w:rPr>
          <w:rFonts w:cs="Arial" w:hint="eastAsia"/>
          <w:color w:val="000000" w:themeColor="text1"/>
        </w:rPr>
        <w:t>，</w:t>
      </w:r>
      <w:r>
        <w:rPr>
          <w:rFonts w:hint="eastAsia"/>
          <w:b/>
          <w:color w:val="000000" w:themeColor="text1"/>
        </w:rPr>
        <w:t xml:space="preserve"> E5-E7</w:t>
      </w:r>
      <w:r>
        <w:rPr>
          <w:rFonts w:hint="eastAsia"/>
          <w:b/>
          <w:color w:val="000000" w:themeColor="text1"/>
        </w:rPr>
        <w:t>、</w:t>
      </w:r>
      <w:r>
        <w:rPr>
          <w:rFonts w:hint="eastAsia"/>
          <w:b/>
          <w:color w:val="000000" w:themeColor="text1"/>
        </w:rPr>
        <w:t>N5</w:t>
      </w:r>
      <w:r>
        <w:rPr>
          <w:rFonts w:hint="eastAsia"/>
          <w:b/>
          <w:color w:val="000000" w:themeColor="text1"/>
        </w:rPr>
        <w:t>馆</w:t>
      </w:r>
      <w:r>
        <w:rPr>
          <w:rFonts w:hint="eastAsia"/>
          <w:color w:val="000000" w:themeColor="text1"/>
        </w:rPr>
        <w:t>参展商到</w:t>
      </w:r>
      <w:r>
        <w:rPr>
          <w:rFonts w:hint="eastAsia"/>
          <w:color w:val="000000" w:themeColor="text1"/>
        </w:rPr>
        <w:t>3</w:t>
      </w:r>
      <w:r>
        <w:rPr>
          <w:rFonts w:hint="eastAsia"/>
          <w:color w:val="000000" w:themeColor="text1"/>
        </w:rPr>
        <w:t>号入口东厅</w:t>
      </w:r>
      <w:r>
        <w:rPr>
          <w:rFonts w:cs="Arial"/>
          <w:b/>
          <w:color w:val="000000" w:themeColor="text1"/>
        </w:rPr>
        <w:t>“</w:t>
      </w:r>
      <w:r>
        <w:rPr>
          <w:rFonts w:cs="Arial"/>
          <w:b/>
          <w:color w:val="000000" w:themeColor="text1"/>
        </w:rPr>
        <w:t>参展商报到处</w:t>
      </w:r>
      <w:r>
        <w:rPr>
          <w:rFonts w:cs="Arial"/>
          <w:b/>
          <w:color w:val="000000" w:themeColor="text1"/>
        </w:rPr>
        <w:t>”</w:t>
      </w:r>
      <w:r>
        <w:rPr>
          <w:rFonts w:cs="Arial"/>
          <w:color w:val="000000" w:themeColor="text1"/>
        </w:rPr>
        <w:t>报到并领取证件</w:t>
      </w:r>
      <w:r>
        <w:rPr>
          <w:rFonts w:cs="Arial" w:hint="eastAsia"/>
          <w:color w:val="000000" w:themeColor="text1"/>
        </w:rPr>
        <w:t>，</w:t>
      </w:r>
      <w:r>
        <w:rPr>
          <w:rFonts w:cs="Arial"/>
          <w:color w:val="000000" w:themeColor="text1"/>
        </w:rPr>
        <w:t>（</w:t>
      </w:r>
      <w:r>
        <w:rPr>
          <w:rFonts w:cs="Arial" w:hint="eastAsia"/>
          <w:color w:val="000000" w:themeColor="text1"/>
        </w:rPr>
        <w:t>注：</w:t>
      </w:r>
      <w:r>
        <w:rPr>
          <w:rFonts w:cs="Arial" w:hint="eastAsia"/>
          <w:color w:val="000000" w:themeColor="text1"/>
        </w:rPr>
        <w:t>10</w:t>
      </w:r>
      <w:r>
        <w:rPr>
          <w:rFonts w:cs="Arial" w:hint="eastAsia"/>
          <w:color w:val="000000" w:themeColor="text1"/>
        </w:rPr>
        <w:t>个展位以下展商：每个展位</w:t>
      </w:r>
      <w:r>
        <w:rPr>
          <w:rFonts w:cs="Arial" w:hint="eastAsia"/>
          <w:color w:val="000000" w:themeColor="text1"/>
        </w:rPr>
        <w:t>4</w:t>
      </w:r>
      <w:r>
        <w:rPr>
          <w:rFonts w:cs="Arial" w:hint="eastAsia"/>
          <w:color w:val="000000" w:themeColor="text1"/>
        </w:rPr>
        <w:t>张，</w:t>
      </w:r>
      <w:r>
        <w:rPr>
          <w:rFonts w:cs="Arial" w:hint="eastAsia"/>
          <w:color w:val="000000" w:themeColor="text1"/>
        </w:rPr>
        <w:t>20</w:t>
      </w:r>
      <w:r>
        <w:rPr>
          <w:rFonts w:cs="Arial" w:hint="eastAsia"/>
          <w:color w:val="000000" w:themeColor="text1"/>
        </w:rPr>
        <w:t>张封顶；</w:t>
      </w:r>
      <w:r>
        <w:rPr>
          <w:rFonts w:cs="Arial" w:hint="eastAsia"/>
          <w:color w:val="000000" w:themeColor="text1"/>
        </w:rPr>
        <w:t>10</w:t>
      </w:r>
      <w:r>
        <w:rPr>
          <w:rFonts w:cs="Arial" w:hint="eastAsia"/>
          <w:color w:val="000000" w:themeColor="text1"/>
        </w:rPr>
        <w:t>及以上展位：每家展商</w:t>
      </w:r>
      <w:r>
        <w:rPr>
          <w:rFonts w:cs="Arial" w:hint="eastAsia"/>
          <w:color w:val="000000" w:themeColor="text1"/>
        </w:rPr>
        <w:t>40</w:t>
      </w:r>
      <w:r>
        <w:rPr>
          <w:rFonts w:cs="Arial" w:hint="eastAsia"/>
          <w:color w:val="000000" w:themeColor="text1"/>
        </w:rPr>
        <w:t>张</w:t>
      </w:r>
      <w:r>
        <w:rPr>
          <w:rFonts w:cs="Arial"/>
          <w:color w:val="000000" w:themeColor="text1"/>
        </w:rPr>
        <w:t>），</w:t>
      </w:r>
      <w:bookmarkStart w:id="8" w:name="OLE_LINK5"/>
      <w:r>
        <w:rPr>
          <w:rFonts w:cs="Arial"/>
          <w:color w:val="000000" w:themeColor="text1"/>
        </w:rPr>
        <w:t>报到需持《参展确认书》及本人公司名片</w:t>
      </w:r>
      <w:r>
        <w:rPr>
          <w:rFonts w:cs="Arial" w:hint="eastAsia"/>
          <w:color w:val="000000" w:themeColor="text1"/>
        </w:rPr>
        <w:t>，</w:t>
      </w:r>
      <w:r>
        <w:rPr>
          <w:rFonts w:cs="Arial"/>
          <w:color w:val="000000" w:themeColor="text1"/>
        </w:rPr>
        <w:t>同时签署展会现场消防安保责任书和知识产权保护承诺书，</w:t>
      </w:r>
      <w:bookmarkEnd w:id="8"/>
      <w:r>
        <w:rPr>
          <w:rFonts w:cs="Arial"/>
          <w:color w:val="000000" w:themeColor="text1"/>
        </w:rPr>
        <w:t>领证后方可进入馆内开始布展。</w:t>
      </w:r>
    </w:p>
    <w:p w14:paraId="77DA1381" w14:textId="77777777" w:rsidR="00C76C2A" w:rsidRDefault="00C76C2A">
      <w:pPr>
        <w:spacing w:line="360" w:lineRule="auto"/>
        <w:rPr>
          <w:rFonts w:cs="Arial"/>
          <w:color w:val="000000" w:themeColor="text1"/>
        </w:rPr>
      </w:pPr>
    </w:p>
    <w:p w14:paraId="042B35A0" w14:textId="77777777" w:rsidR="00C76C2A" w:rsidRDefault="00355B12">
      <w:pPr>
        <w:spacing w:line="360" w:lineRule="auto"/>
        <w:rPr>
          <w:rFonts w:cs="Arial"/>
          <w:b/>
          <w:color w:val="000000" w:themeColor="text1"/>
        </w:rPr>
      </w:pPr>
      <w:r>
        <w:rPr>
          <w:rFonts w:cs="Arial"/>
          <w:b/>
          <w:color w:val="000000" w:themeColor="text1"/>
        </w:rPr>
        <w:t>(b)</w:t>
      </w:r>
      <w:r>
        <w:rPr>
          <w:rFonts w:cs="Arial"/>
          <w:b/>
          <w:color w:val="000000" w:themeColor="text1"/>
        </w:rPr>
        <w:t>观众</w:t>
      </w:r>
    </w:p>
    <w:p w14:paraId="08B4F50C" w14:textId="77777777" w:rsidR="00C76C2A" w:rsidRDefault="00355B12">
      <w:pPr>
        <w:spacing w:line="360" w:lineRule="auto"/>
        <w:ind w:firstLineChars="200" w:firstLine="420"/>
        <w:rPr>
          <w:rFonts w:cs="Arial"/>
          <w:color w:val="000000" w:themeColor="text1"/>
        </w:rPr>
      </w:pPr>
      <w:r>
        <w:rPr>
          <w:rFonts w:cs="Arial"/>
          <w:color w:val="000000" w:themeColor="text1"/>
        </w:rPr>
        <w:t>此次展览为专业性质之展览。组委会将发放邀请函给相关行业之观众。各展商亦可向组委会索取门票，以便邀请个别之客户进场参观，未持任何组委会派发邀请函或者门票的观众，现场需要办证。</w:t>
      </w:r>
    </w:p>
    <w:p w14:paraId="2129907F" w14:textId="77777777" w:rsidR="00C76C2A" w:rsidRDefault="00C76C2A">
      <w:pPr>
        <w:spacing w:line="360" w:lineRule="auto"/>
        <w:rPr>
          <w:rFonts w:cs="Arial"/>
          <w:color w:val="000000" w:themeColor="text1"/>
        </w:rPr>
      </w:pPr>
    </w:p>
    <w:p w14:paraId="52992862" w14:textId="77777777" w:rsidR="00C76C2A" w:rsidRDefault="00355B12">
      <w:pPr>
        <w:spacing w:line="360" w:lineRule="auto"/>
        <w:rPr>
          <w:rFonts w:cs="Arial"/>
          <w:b/>
          <w:color w:val="000000" w:themeColor="text1"/>
        </w:rPr>
      </w:pPr>
      <w:r>
        <w:rPr>
          <w:rFonts w:cs="Arial"/>
          <w:b/>
          <w:color w:val="000000" w:themeColor="text1"/>
        </w:rPr>
        <w:t>(c)</w:t>
      </w:r>
      <w:r>
        <w:rPr>
          <w:rFonts w:cs="Arial"/>
          <w:b/>
          <w:color w:val="000000" w:themeColor="text1"/>
        </w:rPr>
        <w:t>承建商</w:t>
      </w:r>
      <w:r>
        <w:rPr>
          <w:rFonts w:cs="Arial"/>
          <w:b/>
          <w:color w:val="000000" w:themeColor="text1"/>
        </w:rPr>
        <w:t xml:space="preserve">           </w:t>
      </w:r>
    </w:p>
    <w:p w14:paraId="58AF260B" w14:textId="77777777" w:rsidR="00C76C2A" w:rsidRDefault="00355B12">
      <w:pPr>
        <w:spacing w:line="360" w:lineRule="auto"/>
        <w:ind w:firstLineChars="200" w:firstLine="420"/>
        <w:rPr>
          <w:rFonts w:cs="Arial"/>
          <w:color w:val="000000" w:themeColor="text1"/>
        </w:rPr>
      </w:pPr>
      <w:r>
        <w:rPr>
          <w:rFonts w:cs="Arial"/>
          <w:color w:val="000000" w:themeColor="text1"/>
        </w:rPr>
        <w:t>展位搭建商必须取得组委会之批准，方可于馆内施工。另各光地搭建商必须承担场馆所征收之施工管理费、垃圾清运押金及其它等费用。根据上海新国际博览中心规定，凡是进入展馆内的施工人员必须佩戴安全帽，未佩戴安全帽的施工人员，展馆的保安人员有权拒绝其入场工作。光地展台搭建商请呈交</w:t>
      </w:r>
      <w:r>
        <w:rPr>
          <w:rFonts w:cs="Arial"/>
          <w:b/>
          <w:color w:val="000000" w:themeColor="text1"/>
          <w:u w:val="single"/>
        </w:rPr>
        <w:t>表格</w:t>
      </w:r>
      <w:r>
        <w:rPr>
          <w:rFonts w:cs="Arial"/>
          <w:b/>
          <w:color w:val="000000" w:themeColor="text1"/>
          <w:u w:val="single"/>
        </w:rPr>
        <w:t>5“</w:t>
      </w:r>
      <w:r>
        <w:rPr>
          <w:rFonts w:cs="Arial"/>
          <w:b/>
          <w:color w:val="000000" w:themeColor="text1"/>
          <w:u w:val="single"/>
        </w:rPr>
        <w:t>光地</w:t>
      </w:r>
      <w:r>
        <w:rPr>
          <w:rFonts w:cs="Arial"/>
          <w:b/>
          <w:color w:val="000000" w:themeColor="text1"/>
          <w:u w:val="single"/>
        </w:rPr>
        <w:t>/</w:t>
      </w:r>
      <w:r>
        <w:rPr>
          <w:rFonts w:cs="Arial"/>
          <w:b/>
          <w:color w:val="000000" w:themeColor="text1"/>
          <w:u w:val="single"/>
        </w:rPr>
        <w:t>特装搭建商资料申请表</w:t>
      </w:r>
      <w:r>
        <w:rPr>
          <w:rFonts w:cs="Arial"/>
          <w:b/>
          <w:color w:val="000000" w:themeColor="text1"/>
          <w:u w:val="single"/>
        </w:rPr>
        <w:t>”</w:t>
      </w:r>
      <w:r>
        <w:rPr>
          <w:rFonts w:cs="Arial"/>
          <w:color w:val="000000" w:themeColor="text1"/>
        </w:rPr>
        <w:t>以准备工作证。</w:t>
      </w:r>
    </w:p>
    <w:p w14:paraId="52536A28" w14:textId="77777777" w:rsidR="00C76C2A" w:rsidRDefault="00355B12">
      <w:pPr>
        <w:spacing w:line="360" w:lineRule="auto"/>
        <w:rPr>
          <w:rFonts w:cs="Arial"/>
          <w:color w:val="000000" w:themeColor="text1"/>
        </w:rPr>
      </w:pPr>
      <w:r>
        <w:rPr>
          <w:rFonts w:cs="Arial"/>
          <w:color w:val="000000" w:themeColor="text1"/>
        </w:rPr>
        <w:t>参展证：供参展单位的业务人员在布展、开展和撤展期间进出展馆时使用。</w:t>
      </w:r>
    </w:p>
    <w:p w14:paraId="651C6B87" w14:textId="77777777" w:rsidR="00C76C2A" w:rsidRDefault="00355B12">
      <w:pPr>
        <w:spacing w:line="360" w:lineRule="auto"/>
        <w:rPr>
          <w:rFonts w:cs="Arial"/>
          <w:color w:val="000000" w:themeColor="text1"/>
        </w:rPr>
      </w:pPr>
      <w:r>
        <w:rPr>
          <w:rFonts w:cs="Arial"/>
          <w:color w:val="000000" w:themeColor="text1"/>
        </w:rPr>
        <w:t>施工证：供特装搭建单位于布展及撤展期间使用，开展期该证件无效。</w:t>
      </w:r>
    </w:p>
    <w:p w14:paraId="0E560292" w14:textId="77777777" w:rsidR="00C76C2A" w:rsidRDefault="00355B12">
      <w:pPr>
        <w:pStyle w:val="26"/>
        <w:spacing w:line="360" w:lineRule="auto"/>
        <w:rPr>
          <w:rFonts w:eastAsia="宋体"/>
          <w:bCs/>
          <w:color w:val="000000" w:themeColor="text1"/>
        </w:rPr>
      </w:pPr>
      <w:r>
        <w:rPr>
          <w:rFonts w:eastAsia="宋体"/>
          <w:bCs/>
          <w:color w:val="000000" w:themeColor="text1"/>
        </w:rPr>
        <w:t>2.9</w:t>
      </w:r>
      <w:r>
        <w:rPr>
          <w:rFonts w:eastAsia="宋体" w:hint="eastAsia"/>
          <w:bCs/>
          <w:color w:val="000000" w:themeColor="text1"/>
        </w:rPr>
        <w:tab/>
      </w:r>
      <w:r>
        <w:rPr>
          <w:rFonts w:eastAsia="宋体"/>
          <w:bCs/>
          <w:color w:val="000000" w:themeColor="text1"/>
        </w:rPr>
        <w:t>商务中心</w:t>
      </w:r>
    </w:p>
    <w:p w14:paraId="14AD5D6E" w14:textId="77777777" w:rsidR="00C76C2A" w:rsidRDefault="00355B12">
      <w:pPr>
        <w:spacing w:line="360" w:lineRule="auto"/>
        <w:ind w:firstLineChars="200" w:firstLine="420"/>
        <w:rPr>
          <w:rFonts w:cs="Arial"/>
          <w:color w:val="000000" w:themeColor="text1"/>
        </w:rPr>
      </w:pPr>
      <w:r>
        <w:rPr>
          <w:rFonts w:cs="Arial"/>
          <w:color w:val="000000" w:themeColor="text1"/>
        </w:rPr>
        <w:t>商务中心位于南入口大厅处，提供传真、国际电话和复印等服务。联系电话：</w:t>
      </w:r>
      <w:r>
        <w:rPr>
          <w:rFonts w:cs="Arial"/>
          <w:color w:val="000000" w:themeColor="text1"/>
        </w:rPr>
        <w:t>(+86)-21-28906072-6</w:t>
      </w:r>
    </w:p>
    <w:p w14:paraId="59E5F5E3" w14:textId="77777777" w:rsidR="00C76C2A" w:rsidRDefault="00355B12">
      <w:pPr>
        <w:pStyle w:val="26"/>
        <w:tabs>
          <w:tab w:val="left" w:pos="540"/>
        </w:tabs>
        <w:spacing w:line="360" w:lineRule="auto"/>
        <w:rPr>
          <w:rFonts w:eastAsia="宋体"/>
          <w:bCs/>
          <w:color w:val="000000" w:themeColor="text1"/>
        </w:rPr>
      </w:pPr>
      <w:r>
        <w:rPr>
          <w:rFonts w:eastAsia="宋体"/>
          <w:bCs/>
          <w:color w:val="000000" w:themeColor="text1"/>
        </w:rPr>
        <w:t>2.10</w:t>
      </w:r>
      <w:r>
        <w:rPr>
          <w:rFonts w:eastAsia="宋体" w:hint="eastAsia"/>
          <w:bCs/>
          <w:color w:val="000000" w:themeColor="text1"/>
        </w:rPr>
        <w:tab/>
      </w:r>
      <w:r>
        <w:rPr>
          <w:rFonts w:eastAsia="宋体" w:hint="eastAsia"/>
          <w:bCs/>
          <w:color w:val="000000" w:themeColor="text1"/>
        </w:rPr>
        <w:tab/>
      </w:r>
      <w:r>
        <w:rPr>
          <w:rFonts w:eastAsia="宋体"/>
          <w:bCs/>
          <w:color w:val="000000" w:themeColor="text1"/>
        </w:rPr>
        <w:t>宣传资料翻译</w:t>
      </w:r>
    </w:p>
    <w:p w14:paraId="6616F6C1" w14:textId="77777777" w:rsidR="00C76C2A" w:rsidRDefault="00355B12">
      <w:pPr>
        <w:spacing w:line="360" w:lineRule="auto"/>
        <w:ind w:firstLineChars="200" w:firstLine="420"/>
        <w:rPr>
          <w:rFonts w:cs="Arial"/>
          <w:color w:val="000000" w:themeColor="text1"/>
        </w:rPr>
      </w:pPr>
      <w:r>
        <w:rPr>
          <w:rFonts w:cs="Arial"/>
          <w:color w:val="000000" w:themeColor="text1"/>
        </w:rPr>
        <w:t>英语虽然在国内通行，但仍然以中文为主导。如展商想更有效地传递产品资料，请用中文内容或翻译资料成中文（简体）。请各展商务必注意，台湾是中华人民共和国的地区，翻译时不应译为国家。凡在现场派发的任何资料（包括员工名片），如带有</w:t>
      </w:r>
      <w:r>
        <w:rPr>
          <w:rFonts w:cs="Arial"/>
          <w:color w:val="000000" w:themeColor="text1"/>
        </w:rPr>
        <w:t>ROC</w:t>
      </w:r>
      <w:r>
        <w:rPr>
          <w:rFonts w:cs="Arial"/>
          <w:color w:val="000000" w:themeColor="text1"/>
        </w:rPr>
        <w:t>或中华民国等字眼均需删去，请各参展商必须遵从。如无按照此要求而现场有任何问题发生，组委会将概不负责。</w:t>
      </w:r>
    </w:p>
    <w:p w14:paraId="1A053C88" w14:textId="77777777" w:rsidR="00C76C2A" w:rsidRDefault="00355B12">
      <w:pPr>
        <w:pStyle w:val="26"/>
        <w:spacing w:line="360" w:lineRule="auto"/>
        <w:rPr>
          <w:rFonts w:eastAsia="宋体" w:cs="宋体"/>
          <w:bCs/>
          <w:color w:val="000000" w:themeColor="text1"/>
        </w:rPr>
      </w:pPr>
      <w:r>
        <w:rPr>
          <w:rFonts w:eastAsia="宋体"/>
          <w:bCs/>
          <w:color w:val="000000" w:themeColor="text1"/>
        </w:rPr>
        <w:t>2.11</w:t>
      </w:r>
      <w:r>
        <w:rPr>
          <w:rFonts w:eastAsia="宋体" w:hint="eastAsia"/>
          <w:bCs/>
          <w:color w:val="000000" w:themeColor="text1"/>
        </w:rPr>
        <w:tab/>
      </w:r>
      <w:r>
        <w:rPr>
          <w:rFonts w:eastAsia="宋体" w:cs="宋体" w:hint="eastAsia"/>
          <w:bCs/>
          <w:color w:val="000000" w:themeColor="text1"/>
        </w:rPr>
        <w:t>展馆资料</w:t>
      </w:r>
    </w:p>
    <w:p w14:paraId="55EFEEE4" w14:textId="77777777" w:rsidR="00C76C2A" w:rsidRDefault="00C76C2A">
      <w:pPr>
        <w:pStyle w:val="26"/>
        <w:spacing w:line="360" w:lineRule="auto"/>
        <w:rPr>
          <w:rFonts w:eastAsia="宋体"/>
          <w:bCs/>
          <w:color w:val="000000" w:themeColor="text1"/>
        </w:rPr>
      </w:pPr>
    </w:p>
    <w:tbl>
      <w:tblPr>
        <w:tblW w:w="82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28"/>
        <w:gridCol w:w="6407"/>
      </w:tblGrid>
      <w:tr w:rsidR="00C76C2A" w14:paraId="61632735" w14:textId="77777777">
        <w:trPr>
          <w:trHeight w:val="863"/>
          <w:jc w:val="center"/>
        </w:trPr>
        <w:tc>
          <w:tcPr>
            <w:tcW w:w="1828" w:type="dxa"/>
            <w:shd w:val="clear" w:color="auto" w:fill="auto"/>
            <w:vAlign w:val="center"/>
          </w:tcPr>
          <w:p w14:paraId="70AC9796" w14:textId="77777777" w:rsidR="00C76C2A" w:rsidRDefault="00355B12">
            <w:pPr>
              <w:jc w:val="center"/>
              <w:rPr>
                <w:rFonts w:cs="Arial"/>
                <w:color w:val="000000" w:themeColor="text1"/>
              </w:rPr>
            </w:pPr>
            <w:r>
              <w:rPr>
                <w:rFonts w:cs="Arial"/>
                <w:color w:val="000000" w:themeColor="text1"/>
              </w:rPr>
              <w:t>地</w:t>
            </w:r>
            <w:r>
              <w:rPr>
                <w:rFonts w:cs="Arial"/>
                <w:color w:val="000000" w:themeColor="text1"/>
              </w:rPr>
              <w:t xml:space="preserve">       </w:t>
            </w:r>
            <w:r>
              <w:rPr>
                <w:rFonts w:cs="Arial"/>
                <w:color w:val="000000" w:themeColor="text1"/>
              </w:rPr>
              <w:t>址</w:t>
            </w:r>
            <w:r>
              <w:rPr>
                <w:rFonts w:cs="Arial"/>
                <w:b/>
                <w:color w:val="000000" w:themeColor="text1"/>
              </w:rPr>
              <w:t>:</w:t>
            </w:r>
          </w:p>
        </w:tc>
        <w:tc>
          <w:tcPr>
            <w:tcW w:w="6407" w:type="dxa"/>
            <w:shd w:val="clear" w:color="auto" w:fill="auto"/>
          </w:tcPr>
          <w:p w14:paraId="284051E0" w14:textId="77777777" w:rsidR="00C76C2A" w:rsidRDefault="00355B12">
            <w:pPr>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上海新国际博览中心</w:t>
            </w:r>
          </w:p>
          <w:p w14:paraId="4691C5EE" w14:textId="77777777" w:rsidR="00C76C2A" w:rsidRDefault="00355B12">
            <w:pPr>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上海市浦东新区龙阳路</w:t>
            </w:r>
            <w:r>
              <w:rPr>
                <w:rFonts w:asciiTheme="minorEastAsia" w:eastAsiaTheme="minorEastAsia" w:hAnsiTheme="minorEastAsia" w:cs="Arial"/>
                <w:color w:val="000000" w:themeColor="text1"/>
              </w:rPr>
              <w:t>2345</w:t>
            </w:r>
            <w:r>
              <w:rPr>
                <w:rFonts w:asciiTheme="minorEastAsia" w:eastAsiaTheme="minorEastAsia" w:hAnsiTheme="minorEastAsia" w:cs="Arial"/>
                <w:color w:val="000000" w:themeColor="text1"/>
              </w:rPr>
              <w:t>号</w:t>
            </w:r>
            <w:r>
              <w:rPr>
                <w:rFonts w:asciiTheme="minorEastAsia" w:eastAsiaTheme="minorEastAsia" w:hAnsiTheme="minorEastAsia" w:cs="Arial"/>
                <w:color w:val="000000" w:themeColor="text1"/>
              </w:rPr>
              <w:br/>
              <w:t>200217</w:t>
            </w:r>
          </w:p>
        </w:tc>
      </w:tr>
      <w:tr w:rsidR="00C76C2A" w14:paraId="6476AE90" w14:textId="77777777">
        <w:trPr>
          <w:jc w:val="center"/>
        </w:trPr>
        <w:tc>
          <w:tcPr>
            <w:tcW w:w="1828" w:type="dxa"/>
            <w:shd w:val="clear" w:color="auto" w:fill="auto"/>
            <w:vAlign w:val="center"/>
          </w:tcPr>
          <w:p w14:paraId="33E3FDBD" w14:textId="77777777" w:rsidR="00C76C2A" w:rsidRDefault="00355B12">
            <w:pPr>
              <w:jc w:val="center"/>
              <w:rPr>
                <w:rFonts w:cs="Arial"/>
                <w:color w:val="000000" w:themeColor="text1"/>
              </w:rPr>
            </w:pPr>
            <w:r>
              <w:rPr>
                <w:rFonts w:cs="Arial"/>
                <w:color w:val="000000" w:themeColor="text1"/>
              </w:rPr>
              <w:t>楼面载重</w:t>
            </w:r>
            <w:r>
              <w:rPr>
                <w:rFonts w:cs="Arial"/>
                <w:b/>
                <w:color w:val="000000" w:themeColor="text1"/>
              </w:rPr>
              <w:t>:</w:t>
            </w:r>
          </w:p>
        </w:tc>
        <w:tc>
          <w:tcPr>
            <w:tcW w:w="6407" w:type="dxa"/>
            <w:shd w:val="clear" w:color="auto" w:fill="auto"/>
          </w:tcPr>
          <w:p w14:paraId="4C89FB33" w14:textId="77777777" w:rsidR="00C76C2A" w:rsidRDefault="00355B12">
            <w:pPr>
              <w:rPr>
                <w:rFonts w:asciiTheme="minorEastAsia" w:eastAsiaTheme="minorEastAsia" w:hAnsiTheme="minorEastAsia" w:cs="Arial"/>
                <w:color w:val="000000" w:themeColor="text1"/>
                <w:vertAlign w:val="superscript"/>
              </w:rPr>
            </w:pPr>
            <w:r>
              <w:rPr>
                <w:rFonts w:asciiTheme="minorEastAsia" w:eastAsiaTheme="minorEastAsia" w:hAnsiTheme="minorEastAsia" w:cs="Arial"/>
                <w:color w:val="000000" w:themeColor="text1"/>
              </w:rPr>
              <w:t>W1-W5</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3T/M2</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E1-E7</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N5</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3T/M2</w:t>
            </w:r>
            <w:r>
              <w:rPr>
                <w:rFonts w:asciiTheme="minorEastAsia" w:eastAsiaTheme="minorEastAsia" w:hAnsiTheme="minorEastAsia" w:cs="Arial"/>
                <w:color w:val="000000" w:themeColor="text1"/>
              </w:rPr>
              <w:t>。</w:t>
            </w:r>
          </w:p>
        </w:tc>
      </w:tr>
      <w:tr w:rsidR="00C76C2A" w14:paraId="052F11AF" w14:textId="77777777">
        <w:trPr>
          <w:trHeight w:val="199"/>
          <w:jc w:val="center"/>
        </w:trPr>
        <w:tc>
          <w:tcPr>
            <w:tcW w:w="1828" w:type="dxa"/>
            <w:shd w:val="clear" w:color="auto" w:fill="auto"/>
            <w:vAlign w:val="center"/>
          </w:tcPr>
          <w:p w14:paraId="3813BEC0" w14:textId="77777777" w:rsidR="00C76C2A" w:rsidRDefault="00355B12">
            <w:pPr>
              <w:jc w:val="center"/>
              <w:rPr>
                <w:rFonts w:cs="Arial"/>
                <w:color w:val="000000" w:themeColor="text1"/>
              </w:rPr>
            </w:pPr>
            <w:r>
              <w:rPr>
                <w:rFonts w:cs="Arial"/>
                <w:color w:val="000000" w:themeColor="text1"/>
              </w:rPr>
              <w:t>展厅地坪</w:t>
            </w:r>
            <w:r>
              <w:rPr>
                <w:rFonts w:cs="Arial"/>
                <w:b/>
                <w:color w:val="000000" w:themeColor="text1"/>
              </w:rPr>
              <w:t>:</w:t>
            </w:r>
          </w:p>
        </w:tc>
        <w:tc>
          <w:tcPr>
            <w:tcW w:w="6407" w:type="dxa"/>
            <w:shd w:val="clear" w:color="auto" w:fill="auto"/>
          </w:tcPr>
          <w:p w14:paraId="6889AFED"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强固水泥</w:t>
            </w:r>
          </w:p>
        </w:tc>
      </w:tr>
      <w:tr w:rsidR="00C76C2A" w14:paraId="1368590D" w14:textId="77777777">
        <w:trPr>
          <w:trHeight w:val="190"/>
          <w:jc w:val="center"/>
        </w:trPr>
        <w:tc>
          <w:tcPr>
            <w:tcW w:w="1828" w:type="dxa"/>
            <w:shd w:val="clear" w:color="auto" w:fill="auto"/>
            <w:vAlign w:val="center"/>
          </w:tcPr>
          <w:p w14:paraId="79C62057" w14:textId="77777777" w:rsidR="00C76C2A" w:rsidRDefault="00355B12">
            <w:pPr>
              <w:jc w:val="center"/>
              <w:rPr>
                <w:rFonts w:cs="Arial"/>
                <w:color w:val="000000" w:themeColor="text1"/>
              </w:rPr>
            </w:pPr>
            <w:r>
              <w:rPr>
                <w:rFonts w:cs="Arial"/>
                <w:color w:val="000000" w:themeColor="text1"/>
              </w:rPr>
              <w:t>楼层高度</w:t>
            </w:r>
            <w:r>
              <w:rPr>
                <w:rFonts w:cs="Arial"/>
                <w:b/>
                <w:color w:val="000000" w:themeColor="text1"/>
              </w:rPr>
              <w:t>:</w:t>
            </w:r>
          </w:p>
        </w:tc>
        <w:tc>
          <w:tcPr>
            <w:tcW w:w="6407" w:type="dxa"/>
            <w:shd w:val="clear" w:color="auto" w:fill="auto"/>
          </w:tcPr>
          <w:p w14:paraId="40D3AB8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W1-W4</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11-17</w:t>
            </w:r>
            <w:r>
              <w:rPr>
                <w:rFonts w:asciiTheme="minorEastAsia" w:eastAsiaTheme="minorEastAsia" w:hAnsiTheme="minorEastAsia" w:cs="Arial"/>
                <w:color w:val="000000" w:themeColor="text1"/>
              </w:rPr>
              <w:t>米，</w:t>
            </w:r>
            <w:r>
              <w:rPr>
                <w:rFonts w:asciiTheme="minorEastAsia" w:eastAsiaTheme="minorEastAsia" w:hAnsiTheme="minorEastAsia" w:cs="Arial"/>
                <w:color w:val="000000" w:themeColor="text1"/>
              </w:rPr>
              <w:t>W5</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17-23</w:t>
            </w:r>
            <w:r>
              <w:rPr>
                <w:rFonts w:asciiTheme="minorEastAsia" w:eastAsiaTheme="minorEastAsia" w:hAnsiTheme="minorEastAsia" w:cs="Arial"/>
                <w:color w:val="000000" w:themeColor="text1"/>
              </w:rPr>
              <w:t>米；</w:t>
            </w:r>
            <w:r>
              <w:rPr>
                <w:rFonts w:asciiTheme="minorEastAsia" w:eastAsiaTheme="minorEastAsia" w:hAnsiTheme="minorEastAsia" w:cs="Arial"/>
                <w:color w:val="000000" w:themeColor="text1"/>
              </w:rPr>
              <w:t>E1-E</w:t>
            </w:r>
            <w:r>
              <w:rPr>
                <w:rFonts w:asciiTheme="minorEastAsia" w:eastAsiaTheme="minorEastAsia" w:hAnsiTheme="minorEastAsia" w:cs="Arial" w:hint="eastAsia"/>
                <w:color w:val="000000" w:themeColor="text1"/>
              </w:rPr>
              <w:t>7</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N</w:t>
            </w:r>
            <w:r>
              <w:rPr>
                <w:rFonts w:asciiTheme="minorEastAsia" w:eastAsiaTheme="minorEastAsia" w:hAnsiTheme="minorEastAsia" w:cs="Arial"/>
                <w:color w:val="000000" w:themeColor="text1"/>
              </w:rPr>
              <w:t>5</w:t>
            </w:r>
            <w:r>
              <w:rPr>
                <w:rFonts w:asciiTheme="minorEastAsia" w:eastAsiaTheme="minorEastAsia" w:hAnsiTheme="minorEastAsia" w:cs="Arial" w:hint="eastAsia"/>
                <w:color w:val="000000" w:themeColor="text1"/>
              </w:rPr>
              <w:t>馆</w:t>
            </w:r>
            <w:r>
              <w:rPr>
                <w:rFonts w:asciiTheme="minorEastAsia" w:eastAsiaTheme="minorEastAsia" w:hAnsiTheme="minorEastAsia" w:cs="Arial"/>
                <w:color w:val="000000" w:themeColor="text1"/>
              </w:rPr>
              <w:t>11-17</w:t>
            </w:r>
            <w:r>
              <w:rPr>
                <w:rFonts w:asciiTheme="minorEastAsia" w:eastAsiaTheme="minorEastAsia" w:hAnsiTheme="minorEastAsia" w:cs="Arial"/>
                <w:color w:val="000000" w:themeColor="text1"/>
              </w:rPr>
              <w:t>米</w:t>
            </w:r>
          </w:p>
        </w:tc>
      </w:tr>
      <w:tr w:rsidR="00C76C2A" w14:paraId="5EE03396" w14:textId="77777777">
        <w:trPr>
          <w:trHeight w:val="190"/>
          <w:jc w:val="center"/>
        </w:trPr>
        <w:tc>
          <w:tcPr>
            <w:tcW w:w="1828" w:type="dxa"/>
            <w:shd w:val="clear" w:color="auto" w:fill="auto"/>
            <w:vAlign w:val="center"/>
          </w:tcPr>
          <w:p w14:paraId="252CF6A1" w14:textId="77777777" w:rsidR="00C76C2A" w:rsidRDefault="00355B12">
            <w:pPr>
              <w:jc w:val="center"/>
              <w:rPr>
                <w:rFonts w:cs="Arial"/>
                <w:color w:val="000000" w:themeColor="text1"/>
              </w:rPr>
            </w:pPr>
            <w:r>
              <w:rPr>
                <w:rFonts w:cs="Arial"/>
                <w:color w:val="000000" w:themeColor="text1"/>
              </w:rPr>
              <w:t>允许搭建高度</w:t>
            </w:r>
            <w:r>
              <w:rPr>
                <w:rFonts w:cs="Arial"/>
                <w:b/>
                <w:color w:val="000000" w:themeColor="text1"/>
              </w:rPr>
              <w:t>:</w:t>
            </w:r>
          </w:p>
        </w:tc>
        <w:tc>
          <w:tcPr>
            <w:tcW w:w="6407" w:type="dxa"/>
            <w:shd w:val="clear" w:color="auto" w:fill="auto"/>
          </w:tcPr>
          <w:p w14:paraId="48FE4D16" w14:textId="77777777" w:rsidR="00C76C2A" w:rsidRDefault="00355B12">
            <w:pPr>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W1-W5,E1-E</w:t>
            </w:r>
            <w:r>
              <w:rPr>
                <w:rFonts w:asciiTheme="minorEastAsia" w:eastAsiaTheme="minorEastAsia" w:hAnsiTheme="minorEastAsia" w:cs="Arial" w:hint="eastAsia"/>
                <w:color w:val="000000" w:themeColor="text1"/>
              </w:rPr>
              <w:t>7</w:t>
            </w:r>
            <w:r>
              <w:rPr>
                <w:rFonts w:asciiTheme="minorEastAsia" w:eastAsiaTheme="minorEastAsia" w:hAnsiTheme="minorEastAsia" w:cs="Arial"/>
                <w:color w:val="000000" w:themeColor="text1"/>
              </w:rPr>
              <w:t>,N5</w:t>
            </w:r>
            <w:r>
              <w:rPr>
                <w:rFonts w:asciiTheme="minorEastAsia" w:eastAsiaTheme="minorEastAsia" w:hAnsiTheme="minorEastAsia" w:cs="Arial"/>
                <w:color w:val="000000" w:themeColor="text1"/>
              </w:rPr>
              <w:t>馆</w:t>
            </w:r>
            <w:r>
              <w:rPr>
                <w:rFonts w:asciiTheme="minorEastAsia" w:eastAsiaTheme="minorEastAsia" w:hAnsiTheme="minorEastAsia" w:cs="Arial" w:hint="eastAsia"/>
                <w:color w:val="000000" w:themeColor="text1"/>
              </w:rPr>
              <w:t>4.</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米高</w:t>
            </w:r>
            <w:r>
              <w:rPr>
                <w:rFonts w:asciiTheme="minorEastAsia" w:eastAsiaTheme="minorEastAsia" w:hAnsiTheme="minorEastAsia" w:cs="Arial" w:hint="eastAsia"/>
                <w:b/>
                <w:color w:val="000000" w:themeColor="text1"/>
                <w:u w:val="single"/>
              </w:rPr>
              <w:t>（特装展台</w:t>
            </w:r>
            <w:r>
              <w:rPr>
                <w:rFonts w:asciiTheme="minorEastAsia" w:eastAsiaTheme="minorEastAsia" w:hAnsiTheme="minorEastAsia" w:cs="Arial" w:hint="eastAsia"/>
                <w:color w:val="000000" w:themeColor="text1"/>
                <w:u w:val="single"/>
              </w:rPr>
              <w:t>≥</w:t>
            </w:r>
            <w:r>
              <w:rPr>
                <w:rFonts w:asciiTheme="minorEastAsia" w:eastAsiaTheme="minorEastAsia" w:hAnsiTheme="minorEastAsia" w:cs="Arial" w:hint="eastAsia"/>
                <w:b/>
                <w:color w:val="000000" w:themeColor="text1"/>
                <w:u w:val="single"/>
              </w:rPr>
              <w:t>4.5</w:t>
            </w:r>
            <w:r>
              <w:rPr>
                <w:rFonts w:asciiTheme="minorEastAsia" w:eastAsiaTheme="minorEastAsia" w:hAnsiTheme="minorEastAsia" w:cs="Arial" w:hint="eastAsia"/>
                <w:b/>
                <w:color w:val="000000" w:themeColor="text1"/>
                <w:u w:val="single"/>
              </w:rPr>
              <w:t>米以上需审核）</w:t>
            </w:r>
          </w:p>
        </w:tc>
      </w:tr>
      <w:tr w:rsidR="00C76C2A" w14:paraId="2ADE36CE" w14:textId="77777777">
        <w:trPr>
          <w:trHeight w:val="307"/>
          <w:jc w:val="center"/>
        </w:trPr>
        <w:tc>
          <w:tcPr>
            <w:tcW w:w="1828" w:type="dxa"/>
            <w:shd w:val="clear" w:color="auto" w:fill="auto"/>
            <w:vAlign w:val="center"/>
          </w:tcPr>
          <w:p w14:paraId="5A27DF3A" w14:textId="77777777" w:rsidR="00C76C2A" w:rsidRDefault="00355B12">
            <w:pPr>
              <w:jc w:val="center"/>
              <w:rPr>
                <w:rFonts w:cs="Arial"/>
                <w:color w:val="000000" w:themeColor="text1"/>
              </w:rPr>
            </w:pPr>
            <w:r>
              <w:rPr>
                <w:rFonts w:cs="Arial"/>
                <w:color w:val="000000" w:themeColor="text1"/>
              </w:rPr>
              <w:t>货门尺寸</w:t>
            </w:r>
            <w:r>
              <w:rPr>
                <w:rFonts w:cs="Arial"/>
                <w:b/>
                <w:color w:val="000000" w:themeColor="text1"/>
              </w:rPr>
              <w:t>:</w:t>
            </w:r>
          </w:p>
        </w:tc>
        <w:tc>
          <w:tcPr>
            <w:tcW w:w="6407" w:type="dxa"/>
            <w:shd w:val="clear" w:color="auto" w:fill="auto"/>
          </w:tcPr>
          <w:p w14:paraId="46AB96D3"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W1-W5</w:t>
            </w:r>
            <w:r>
              <w:rPr>
                <w:rFonts w:asciiTheme="minorEastAsia" w:eastAsiaTheme="minorEastAsia" w:hAnsiTheme="minorEastAsia" w:cs="Arial"/>
                <w:color w:val="000000" w:themeColor="text1"/>
              </w:rPr>
              <w:t>馆每个展厅南北各</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扇大门（</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米宽，</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米高）</w:t>
            </w:r>
          </w:p>
          <w:p w14:paraId="3FC605ED"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E1-E</w:t>
            </w:r>
            <w:r>
              <w:rPr>
                <w:rFonts w:asciiTheme="minorEastAsia" w:eastAsiaTheme="minorEastAsia" w:hAnsiTheme="minorEastAsia" w:cs="Arial" w:hint="eastAsia"/>
                <w:color w:val="000000" w:themeColor="text1"/>
              </w:rPr>
              <w:t>7</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N</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馆</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每个展厅南北</w:t>
            </w:r>
            <w:r>
              <w:rPr>
                <w:rFonts w:asciiTheme="minorEastAsia" w:eastAsiaTheme="minorEastAsia" w:hAnsiTheme="minorEastAsia" w:cs="Arial"/>
                <w:color w:val="000000" w:themeColor="text1"/>
              </w:rPr>
              <w:t>3</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8</w:t>
            </w:r>
            <w:r>
              <w:rPr>
                <w:rFonts w:asciiTheme="minorEastAsia" w:eastAsiaTheme="minorEastAsia" w:hAnsiTheme="minorEastAsia" w:cs="Arial"/>
                <w:color w:val="000000" w:themeColor="text1"/>
              </w:rPr>
              <w:t>号门（</w:t>
            </w:r>
            <w:r>
              <w:rPr>
                <w:rFonts w:asciiTheme="minorEastAsia" w:eastAsiaTheme="minorEastAsia" w:hAnsiTheme="minorEastAsia" w:cs="Arial"/>
                <w:color w:val="000000" w:themeColor="text1"/>
              </w:rPr>
              <w:t>5.3</w:t>
            </w:r>
            <w:r>
              <w:rPr>
                <w:rFonts w:asciiTheme="minorEastAsia" w:eastAsiaTheme="minorEastAsia" w:hAnsiTheme="minorEastAsia" w:cs="Arial"/>
                <w:color w:val="000000" w:themeColor="text1"/>
              </w:rPr>
              <w:t>米宽，</w:t>
            </w:r>
            <w:r>
              <w:rPr>
                <w:rFonts w:asciiTheme="minorEastAsia" w:eastAsiaTheme="minorEastAsia" w:hAnsiTheme="minorEastAsia" w:cs="Arial"/>
                <w:color w:val="000000" w:themeColor="text1"/>
              </w:rPr>
              <w:t>7.2</w:t>
            </w:r>
            <w:r>
              <w:rPr>
                <w:rFonts w:asciiTheme="minorEastAsia" w:eastAsiaTheme="minorEastAsia" w:hAnsiTheme="minorEastAsia" w:cs="Arial"/>
                <w:color w:val="000000" w:themeColor="text1"/>
              </w:rPr>
              <w:t>米高），其余南北各扇大门（</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米宽，</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米高）</w:t>
            </w:r>
          </w:p>
        </w:tc>
      </w:tr>
      <w:tr w:rsidR="00C76C2A" w14:paraId="12938675" w14:textId="77777777">
        <w:trPr>
          <w:trHeight w:val="288"/>
          <w:jc w:val="center"/>
        </w:trPr>
        <w:tc>
          <w:tcPr>
            <w:tcW w:w="1828" w:type="dxa"/>
            <w:shd w:val="clear" w:color="auto" w:fill="auto"/>
            <w:vAlign w:val="center"/>
          </w:tcPr>
          <w:p w14:paraId="29E95148" w14:textId="77777777" w:rsidR="00C76C2A" w:rsidRDefault="00355B12">
            <w:pPr>
              <w:jc w:val="center"/>
              <w:rPr>
                <w:rFonts w:cs="Arial"/>
                <w:color w:val="000000" w:themeColor="text1"/>
              </w:rPr>
            </w:pPr>
            <w:r>
              <w:rPr>
                <w:rFonts w:cs="Arial"/>
                <w:color w:val="000000" w:themeColor="text1"/>
              </w:rPr>
              <w:t>供电标准</w:t>
            </w:r>
            <w:r>
              <w:rPr>
                <w:rFonts w:cs="Arial"/>
                <w:b/>
                <w:color w:val="000000" w:themeColor="text1"/>
              </w:rPr>
              <w:t>:</w:t>
            </w:r>
          </w:p>
        </w:tc>
        <w:tc>
          <w:tcPr>
            <w:tcW w:w="6407" w:type="dxa"/>
            <w:shd w:val="clear" w:color="auto" w:fill="auto"/>
          </w:tcPr>
          <w:p w14:paraId="76E005D4"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W1-W5</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2400KW/</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E1-E2</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3000KW/</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E3-E</w:t>
            </w:r>
            <w:r>
              <w:rPr>
                <w:rFonts w:asciiTheme="minorEastAsia" w:eastAsiaTheme="minorEastAsia" w:hAnsiTheme="minorEastAsia" w:cs="Arial" w:hint="eastAsia"/>
                <w:color w:val="000000" w:themeColor="text1"/>
              </w:rPr>
              <w:t>7</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N</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馆</w:t>
            </w:r>
            <w:r>
              <w:rPr>
                <w:rFonts w:asciiTheme="minorEastAsia" w:eastAsiaTheme="minorEastAsia" w:hAnsiTheme="minorEastAsia" w:cs="Arial"/>
                <w:color w:val="000000" w:themeColor="text1"/>
              </w:rPr>
              <w:t>3400KW/</w:t>
            </w:r>
            <w:r>
              <w:rPr>
                <w:rFonts w:asciiTheme="minorEastAsia" w:eastAsiaTheme="minorEastAsia" w:hAnsiTheme="minorEastAsia" w:cs="Arial"/>
                <w:color w:val="000000" w:themeColor="text1"/>
              </w:rPr>
              <w:t>馆</w:t>
            </w:r>
          </w:p>
          <w:p w14:paraId="0B4C8B95"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每个馆均是</w:t>
            </w:r>
            <w:r>
              <w:rPr>
                <w:rFonts w:asciiTheme="minorEastAsia" w:eastAsiaTheme="minorEastAsia" w:hAnsiTheme="minorEastAsia" w:cs="Arial"/>
                <w:color w:val="000000" w:themeColor="text1"/>
              </w:rPr>
              <w:t>3</w:t>
            </w:r>
            <w:r>
              <w:rPr>
                <w:rFonts w:asciiTheme="minorEastAsia" w:eastAsiaTheme="minorEastAsia" w:hAnsiTheme="minorEastAsia" w:cs="Arial"/>
                <w:color w:val="000000" w:themeColor="text1"/>
              </w:rPr>
              <w:t>相</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线制，</w:t>
            </w:r>
            <w:r>
              <w:rPr>
                <w:rFonts w:asciiTheme="minorEastAsia" w:eastAsiaTheme="minorEastAsia" w:hAnsiTheme="minorEastAsia" w:cs="Arial"/>
                <w:color w:val="000000" w:themeColor="text1"/>
              </w:rPr>
              <w:t>380V</w:t>
            </w:r>
          </w:p>
        </w:tc>
      </w:tr>
      <w:tr w:rsidR="00C76C2A" w14:paraId="23605439" w14:textId="77777777">
        <w:trPr>
          <w:trHeight w:val="362"/>
          <w:jc w:val="center"/>
        </w:trPr>
        <w:tc>
          <w:tcPr>
            <w:tcW w:w="1828" w:type="dxa"/>
            <w:shd w:val="clear" w:color="auto" w:fill="auto"/>
            <w:vAlign w:val="center"/>
          </w:tcPr>
          <w:p w14:paraId="4099FA3D" w14:textId="77777777" w:rsidR="00C76C2A" w:rsidRDefault="00355B12">
            <w:pPr>
              <w:jc w:val="center"/>
              <w:rPr>
                <w:rFonts w:cs="Arial"/>
                <w:color w:val="000000" w:themeColor="text1"/>
              </w:rPr>
            </w:pPr>
            <w:r>
              <w:rPr>
                <w:rFonts w:cs="Arial"/>
                <w:color w:val="000000" w:themeColor="text1"/>
              </w:rPr>
              <w:t>展馆照明</w:t>
            </w:r>
            <w:r>
              <w:rPr>
                <w:rFonts w:cs="Arial"/>
                <w:b/>
                <w:color w:val="000000" w:themeColor="text1"/>
              </w:rPr>
              <w:t>:</w:t>
            </w:r>
          </w:p>
        </w:tc>
        <w:tc>
          <w:tcPr>
            <w:tcW w:w="6407" w:type="dxa"/>
            <w:shd w:val="clear" w:color="auto" w:fill="auto"/>
          </w:tcPr>
          <w:p w14:paraId="6E21D7CA"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每个馆均备有应急电源</w:t>
            </w:r>
          </w:p>
        </w:tc>
      </w:tr>
      <w:tr w:rsidR="00C76C2A" w14:paraId="328370DB" w14:textId="77777777">
        <w:trPr>
          <w:trHeight w:val="362"/>
          <w:jc w:val="center"/>
        </w:trPr>
        <w:tc>
          <w:tcPr>
            <w:tcW w:w="1828" w:type="dxa"/>
            <w:vMerge w:val="restart"/>
            <w:shd w:val="clear" w:color="auto" w:fill="auto"/>
            <w:vAlign w:val="center"/>
          </w:tcPr>
          <w:p w14:paraId="418BE1A7" w14:textId="77777777" w:rsidR="00C76C2A" w:rsidRDefault="00355B12">
            <w:pPr>
              <w:jc w:val="center"/>
              <w:rPr>
                <w:rFonts w:cs="Arial"/>
                <w:b/>
                <w:color w:val="000000" w:themeColor="text1"/>
              </w:rPr>
            </w:pPr>
            <w:r>
              <w:rPr>
                <w:rFonts w:cs="Arial" w:hint="eastAsia"/>
                <w:b/>
                <w:color w:val="000000" w:themeColor="text1"/>
              </w:rPr>
              <w:t>户外展馆</w:t>
            </w:r>
            <w:r>
              <w:rPr>
                <w:rFonts w:asciiTheme="minorEastAsia" w:eastAsiaTheme="minorEastAsia" w:hAnsiTheme="minorEastAsia" w:cs="Arial"/>
                <w:b/>
                <w:color w:val="000000" w:themeColor="text1"/>
              </w:rPr>
              <w:t>W6-W8</w:t>
            </w:r>
          </w:p>
        </w:tc>
        <w:tc>
          <w:tcPr>
            <w:tcW w:w="6407" w:type="dxa"/>
            <w:shd w:val="clear" w:color="auto" w:fill="auto"/>
          </w:tcPr>
          <w:p w14:paraId="2E5CA06E"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相关信息</w:t>
            </w:r>
          </w:p>
        </w:tc>
      </w:tr>
      <w:tr w:rsidR="00C76C2A" w14:paraId="6111034B" w14:textId="77777777">
        <w:trPr>
          <w:trHeight w:val="362"/>
          <w:jc w:val="center"/>
        </w:trPr>
        <w:tc>
          <w:tcPr>
            <w:tcW w:w="1828" w:type="dxa"/>
            <w:vMerge/>
            <w:shd w:val="clear" w:color="auto" w:fill="auto"/>
            <w:vAlign w:val="center"/>
          </w:tcPr>
          <w:p w14:paraId="778D53AD" w14:textId="77777777" w:rsidR="00C76C2A" w:rsidRDefault="00C76C2A">
            <w:pPr>
              <w:jc w:val="center"/>
              <w:rPr>
                <w:rFonts w:cs="Arial"/>
                <w:color w:val="000000" w:themeColor="text1"/>
              </w:rPr>
            </w:pPr>
          </w:p>
        </w:tc>
        <w:tc>
          <w:tcPr>
            <w:tcW w:w="6407" w:type="dxa"/>
            <w:shd w:val="clear" w:color="auto" w:fill="auto"/>
          </w:tcPr>
          <w:p w14:paraId="03D0170D"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空调内机：</w:t>
            </w:r>
            <w:r>
              <w:rPr>
                <w:rFonts w:asciiTheme="minorEastAsia" w:eastAsiaTheme="minorEastAsia" w:hAnsiTheme="minorEastAsia" w:cs="Arial" w:hint="eastAsia"/>
                <w:color w:val="000000" w:themeColor="text1"/>
              </w:rPr>
              <w:t>3</w:t>
            </w:r>
            <w:r>
              <w:rPr>
                <w:rFonts w:asciiTheme="minorEastAsia" w:eastAsiaTheme="minorEastAsia" w:hAnsiTheme="minorEastAsia" w:cs="Arial"/>
                <w:color w:val="000000" w:themeColor="text1"/>
              </w:rPr>
              <w:t>000</w:t>
            </w:r>
            <w:r>
              <w:rPr>
                <w:rFonts w:asciiTheme="minorEastAsia" w:eastAsiaTheme="minorEastAsia" w:hAnsiTheme="minorEastAsia" w:cs="Arial" w:hint="eastAsia"/>
                <w:color w:val="000000" w:themeColor="text1"/>
              </w:rPr>
              <w:t>mmx</w:t>
            </w:r>
            <w:r>
              <w:rPr>
                <w:rFonts w:asciiTheme="minorEastAsia" w:eastAsiaTheme="minorEastAsia" w:hAnsiTheme="minorEastAsia" w:cs="Arial"/>
                <w:color w:val="000000" w:themeColor="text1"/>
              </w:rPr>
              <w:t>1000mm</w:t>
            </w:r>
            <w:r>
              <w:rPr>
                <w:rFonts w:asciiTheme="minorEastAsia" w:eastAsiaTheme="minorEastAsia" w:hAnsiTheme="minorEastAsia" w:cs="Arial" w:hint="eastAsia"/>
                <w:color w:val="000000" w:themeColor="text1"/>
              </w:rPr>
              <w:t>x</w:t>
            </w:r>
            <w:r>
              <w:rPr>
                <w:rFonts w:asciiTheme="minorEastAsia" w:eastAsiaTheme="minorEastAsia" w:hAnsiTheme="minorEastAsia" w:cs="Arial"/>
                <w:color w:val="000000" w:themeColor="text1"/>
              </w:rPr>
              <w:t>2300</w:t>
            </w:r>
            <w:r>
              <w:rPr>
                <w:rFonts w:asciiTheme="minorEastAsia" w:eastAsiaTheme="minorEastAsia" w:hAnsiTheme="minorEastAsia" w:cs="Arial" w:hint="eastAsia"/>
                <w:color w:val="000000" w:themeColor="text1"/>
              </w:rPr>
              <w:t>h</w:t>
            </w:r>
          </w:p>
        </w:tc>
      </w:tr>
      <w:tr w:rsidR="00C76C2A" w14:paraId="41D3DF46" w14:textId="77777777">
        <w:trPr>
          <w:trHeight w:val="362"/>
          <w:jc w:val="center"/>
        </w:trPr>
        <w:tc>
          <w:tcPr>
            <w:tcW w:w="1828" w:type="dxa"/>
            <w:vMerge/>
            <w:shd w:val="clear" w:color="auto" w:fill="auto"/>
            <w:vAlign w:val="center"/>
          </w:tcPr>
          <w:p w14:paraId="64B84F93" w14:textId="77777777" w:rsidR="00C76C2A" w:rsidRDefault="00C76C2A">
            <w:pPr>
              <w:jc w:val="center"/>
              <w:rPr>
                <w:rFonts w:cs="Arial"/>
                <w:color w:val="000000" w:themeColor="text1"/>
              </w:rPr>
            </w:pPr>
          </w:p>
        </w:tc>
        <w:tc>
          <w:tcPr>
            <w:tcW w:w="6407" w:type="dxa"/>
            <w:shd w:val="clear" w:color="auto" w:fill="auto"/>
          </w:tcPr>
          <w:p w14:paraId="0DD1B9DC"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空调外机：</w:t>
            </w:r>
            <w:r>
              <w:rPr>
                <w:rFonts w:asciiTheme="minorEastAsia" w:eastAsiaTheme="minorEastAsia" w:hAnsiTheme="minorEastAsia" w:cs="Arial"/>
                <w:color w:val="000000" w:themeColor="text1"/>
              </w:rPr>
              <w:t>8500</w:t>
            </w:r>
            <w:r>
              <w:rPr>
                <w:rFonts w:asciiTheme="minorEastAsia" w:eastAsiaTheme="minorEastAsia" w:hAnsiTheme="minorEastAsia" w:cs="Arial" w:hint="eastAsia"/>
                <w:color w:val="000000" w:themeColor="text1"/>
              </w:rPr>
              <w:t>mmx</w:t>
            </w:r>
            <w:r>
              <w:rPr>
                <w:rFonts w:asciiTheme="minorEastAsia" w:eastAsiaTheme="minorEastAsia" w:hAnsiTheme="minorEastAsia" w:cs="Arial"/>
                <w:color w:val="000000" w:themeColor="text1"/>
              </w:rPr>
              <w:t>2500mm</w:t>
            </w:r>
            <w:r>
              <w:rPr>
                <w:rFonts w:asciiTheme="minorEastAsia" w:eastAsiaTheme="minorEastAsia" w:hAnsiTheme="minorEastAsia" w:cs="Arial" w:hint="eastAsia"/>
                <w:color w:val="000000" w:themeColor="text1"/>
              </w:rPr>
              <w:t>x</w:t>
            </w:r>
            <w:r>
              <w:rPr>
                <w:rFonts w:asciiTheme="minorEastAsia" w:eastAsiaTheme="minorEastAsia" w:hAnsiTheme="minorEastAsia" w:cs="Arial"/>
                <w:color w:val="000000" w:themeColor="text1"/>
              </w:rPr>
              <w:t>2600</w:t>
            </w:r>
            <w:r>
              <w:rPr>
                <w:rFonts w:asciiTheme="minorEastAsia" w:eastAsiaTheme="minorEastAsia" w:hAnsiTheme="minorEastAsia" w:cs="Arial" w:hint="eastAsia"/>
                <w:color w:val="000000" w:themeColor="text1"/>
              </w:rPr>
              <w:t>h</w:t>
            </w:r>
          </w:p>
        </w:tc>
      </w:tr>
      <w:tr w:rsidR="00C76C2A" w14:paraId="31399AB4" w14:textId="77777777">
        <w:trPr>
          <w:trHeight w:val="362"/>
          <w:jc w:val="center"/>
        </w:trPr>
        <w:tc>
          <w:tcPr>
            <w:tcW w:w="1828" w:type="dxa"/>
            <w:shd w:val="clear" w:color="auto" w:fill="auto"/>
            <w:vAlign w:val="center"/>
          </w:tcPr>
          <w:p w14:paraId="78295CAA" w14:textId="77777777" w:rsidR="00C76C2A" w:rsidRDefault="00355B12">
            <w:pPr>
              <w:jc w:val="center"/>
              <w:rPr>
                <w:rFonts w:cs="Arial"/>
                <w:color w:val="000000" w:themeColor="text1"/>
              </w:rPr>
            </w:pPr>
            <w:r>
              <w:rPr>
                <w:rFonts w:cs="Arial" w:hint="eastAsia"/>
                <w:color w:val="000000" w:themeColor="text1"/>
              </w:rPr>
              <w:t>地面承重</w:t>
            </w:r>
          </w:p>
        </w:tc>
        <w:tc>
          <w:tcPr>
            <w:tcW w:w="6407" w:type="dxa"/>
            <w:shd w:val="clear" w:color="auto" w:fill="auto"/>
          </w:tcPr>
          <w:p w14:paraId="65D4D699" w14:textId="77777777" w:rsidR="00C76C2A" w:rsidRDefault="00355B12">
            <w:pPr>
              <w:rPr>
                <w:rFonts w:asciiTheme="minorEastAsia" w:eastAsiaTheme="minorEastAsia" w:hAnsiTheme="minorEastAsia" w:cs="Arial"/>
                <w:color w:val="000000" w:themeColor="text1"/>
              </w:rPr>
            </w:pPr>
            <w:r>
              <w:rPr>
                <w:rFonts w:cs="Arial" w:hint="eastAsia"/>
                <w:b/>
                <w:color w:val="000000" w:themeColor="text1"/>
                <w:u w:val="single"/>
              </w:rPr>
              <w:t>W</w:t>
            </w:r>
            <w:r>
              <w:rPr>
                <w:rFonts w:cs="Arial"/>
                <w:b/>
                <w:color w:val="000000" w:themeColor="text1"/>
                <w:u w:val="single"/>
              </w:rPr>
              <w:t>6-W8</w:t>
            </w:r>
            <w:r>
              <w:rPr>
                <w:rFonts w:cs="Arial" w:hint="eastAsia"/>
                <w:b/>
                <w:color w:val="000000" w:themeColor="text1"/>
                <w:u w:val="single"/>
              </w:rPr>
              <w:t>馆</w:t>
            </w:r>
            <w:r>
              <w:rPr>
                <w:rFonts w:cs="Arial"/>
                <w:b/>
                <w:color w:val="000000" w:themeColor="text1"/>
                <w:u w:val="single"/>
              </w:rPr>
              <w:t>800</w:t>
            </w:r>
            <w:r>
              <w:rPr>
                <w:rFonts w:cs="Arial" w:hint="eastAsia"/>
                <w:b/>
                <w:color w:val="000000" w:themeColor="text1"/>
                <w:u w:val="single"/>
              </w:rPr>
              <w:t>公斤</w:t>
            </w:r>
            <w:r>
              <w:rPr>
                <w:rFonts w:cs="Arial"/>
                <w:b/>
                <w:color w:val="000000" w:themeColor="text1"/>
                <w:u w:val="single"/>
              </w:rPr>
              <w:t>/M</w:t>
            </w:r>
            <w:r>
              <w:rPr>
                <w:rFonts w:cs="Arial"/>
                <w:b/>
                <w:color w:val="000000" w:themeColor="text1"/>
                <w:u w:val="single"/>
                <w:vertAlign w:val="superscript"/>
              </w:rPr>
              <w:t>2</w:t>
            </w:r>
          </w:p>
        </w:tc>
      </w:tr>
      <w:tr w:rsidR="00C76C2A" w14:paraId="6D36304B" w14:textId="77777777">
        <w:trPr>
          <w:trHeight w:val="362"/>
          <w:jc w:val="center"/>
        </w:trPr>
        <w:tc>
          <w:tcPr>
            <w:tcW w:w="1828" w:type="dxa"/>
            <w:shd w:val="clear" w:color="auto" w:fill="auto"/>
            <w:vAlign w:val="center"/>
          </w:tcPr>
          <w:p w14:paraId="09F0AD2E" w14:textId="77777777" w:rsidR="00C76C2A" w:rsidRDefault="00355B12">
            <w:pPr>
              <w:jc w:val="center"/>
              <w:rPr>
                <w:rFonts w:cs="Arial"/>
                <w:color w:val="000000" w:themeColor="text1"/>
              </w:rPr>
            </w:pPr>
            <w:r>
              <w:rPr>
                <w:rFonts w:cs="Arial" w:hint="eastAsia"/>
                <w:color w:val="000000" w:themeColor="text1"/>
              </w:rPr>
              <w:t>照明电箱</w:t>
            </w:r>
          </w:p>
        </w:tc>
        <w:tc>
          <w:tcPr>
            <w:tcW w:w="6407" w:type="dxa"/>
            <w:shd w:val="clear" w:color="auto" w:fill="auto"/>
          </w:tcPr>
          <w:p w14:paraId="7130839E"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00A 1</w:t>
            </w:r>
            <w:r>
              <w:rPr>
                <w:rFonts w:asciiTheme="minorEastAsia" w:eastAsiaTheme="minorEastAsia" w:hAnsiTheme="minorEastAsia" w:cs="Arial" w:hint="eastAsia"/>
                <w:color w:val="000000" w:themeColor="text1"/>
              </w:rPr>
              <w:t>个</w:t>
            </w:r>
          </w:p>
        </w:tc>
      </w:tr>
      <w:tr w:rsidR="00C76C2A" w14:paraId="22FCDB88" w14:textId="77777777">
        <w:trPr>
          <w:trHeight w:val="362"/>
          <w:jc w:val="center"/>
        </w:trPr>
        <w:tc>
          <w:tcPr>
            <w:tcW w:w="1828" w:type="dxa"/>
            <w:shd w:val="clear" w:color="auto" w:fill="auto"/>
            <w:vAlign w:val="center"/>
          </w:tcPr>
          <w:p w14:paraId="52E79CAA" w14:textId="77777777" w:rsidR="00C76C2A" w:rsidRDefault="00355B12">
            <w:pPr>
              <w:jc w:val="center"/>
              <w:rPr>
                <w:rFonts w:cs="Arial"/>
                <w:color w:val="000000" w:themeColor="text1"/>
              </w:rPr>
            </w:pPr>
            <w:r>
              <w:rPr>
                <w:rFonts w:cs="Arial" w:hint="eastAsia"/>
                <w:color w:val="000000" w:themeColor="text1"/>
              </w:rPr>
              <w:t>空调电箱</w:t>
            </w:r>
          </w:p>
        </w:tc>
        <w:tc>
          <w:tcPr>
            <w:tcW w:w="6407" w:type="dxa"/>
            <w:shd w:val="clear" w:color="auto" w:fill="auto"/>
          </w:tcPr>
          <w:p w14:paraId="1A72037F"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4</w:t>
            </w:r>
            <w:r>
              <w:rPr>
                <w:rFonts w:asciiTheme="minorEastAsia" w:eastAsiaTheme="minorEastAsia" w:hAnsiTheme="minorEastAsia" w:cs="Arial"/>
                <w:color w:val="000000" w:themeColor="text1"/>
              </w:rPr>
              <w:t>00A 2</w:t>
            </w:r>
            <w:r>
              <w:rPr>
                <w:rFonts w:asciiTheme="minorEastAsia" w:eastAsiaTheme="minorEastAsia" w:hAnsiTheme="minorEastAsia" w:cs="Arial" w:hint="eastAsia"/>
                <w:color w:val="000000" w:themeColor="text1"/>
              </w:rPr>
              <w:t>个</w:t>
            </w:r>
          </w:p>
        </w:tc>
      </w:tr>
      <w:tr w:rsidR="00C76C2A" w14:paraId="058848CD" w14:textId="77777777">
        <w:trPr>
          <w:trHeight w:val="362"/>
          <w:jc w:val="center"/>
        </w:trPr>
        <w:tc>
          <w:tcPr>
            <w:tcW w:w="1828" w:type="dxa"/>
            <w:shd w:val="clear" w:color="auto" w:fill="auto"/>
            <w:vAlign w:val="center"/>
          </w:tcPr>
          <w:p w14:paraId="597EB351" w14:textId="77777777" w:rsidR="00C76C2A" w:rsidRDefault="00355B12">
            <w:pPr>
              <w:jc w:val="center"/>
              <w:rPr>
                <w:rFonts w:cs="Arial"/>
                <w:color w:val="000000" w:themeColor="text1"/>
              </w:rPr>
            </w:pPr>
            <w:r>
              <w:rPr>
                <w:rFonts w:cs="Arial" w:hint="eastAsia"/>
                <w:color w:val="000000" w:themeColor="text1"/>
              </w:rPr>
              <w:t>充气机电箱</w:t>
            </w:r>
          </w:p>
        </w:tc>
        <w:tc>
          <w:tcPr>
            <w:tcW w:w="6407" w:type="dxa"/>
            <w:shd w:val="clear" w:color="auto" w:fill="auto"/>
          </w:tcPr>
          <w:p w14:paraId="6CB20C21"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16</w:t>
            </w:r>
            <w:r>
              <w:rPr>
                <w:rFonts w:asciiTheme="minorEastAsia" w:eastAsiaTheme="minorEastAsia" w:hAnsiTheme="minorEastAsia" w:cs="Arial" w:hint="eastAsia"/>
                <w:color w:val="000000" w:themeColor="text1"/>
              </w:rPr>
              <w:t>A</w:t>
            </w:r>
            <w:r>
              <w:rPr>
                <w:rFonts w:asciiTheme="minorEastAsia" w:eastAsiaTheme="minorEastAsia" w:hAnsiTheme="minorEastAsia" w:cs="Arial"/>
                <w:color w:val="000000" w:themeColor="text1"/>
              </w:rPr>
              <w:t xml:space="preserve"> 1</w:t>
            </w:r>
            <w:r>
              <w:rPr>
                <w:rFonts w:asciiTheme="minorEastAsia" w:eastAsiaTheme="minorEastAsia" w:hAnsiTheme="minorEastAsia" w:cs="Arial" w:hint="eastAsia"/>
                <w:color w:val="000000" w:themeColor="text1"/>
              </w:rPr>
              <w:t>个</w:t>
            </w:r>
          </w:p>
        </w:tc>
      </w:tr>
      <w:tr w:rsidR="00C76C2A" w14:paraId="2E1FE5DA" w14:textId="77777777">
        <w:trPr>
          <w:trHeight w:val="362"/>
          <w:jc w:val="center"/>
        </w:trPr>
        <w:tc>
          <w:tcPr>
            <w:tcW w:w="1828" w:type="dxa"/>
            <w:shd w:val="clear" w:color="auto" w:fill="auto"/>
            <w:vAlign w:val="center"/>
          </w:tcPr>
          <w:p w14:paraId="585D88DC" w14:textId="77777777" w:rsidR="00C76C2A" w:rsidRDefault="00355B12">
            <w:pPr>
              <w:jc w:val="center"/>
              <w:rPr>
                <w:rFonts w:cs="Arial"/>
                <w:color w:val="000000" w:themeColor="text1"/>
              </w:rPr>
            </w:pPr>
            <w:r>
              <w:rPr>
                <w:rFonts w:cs="Arial" w:hint="eastAsia"/>
                <w:color w:val="000000" w:themeColor="text1"/>
              </w:rPr>
              <w:t>挂墙式充气机</w:t>
            </w:r>
          </w:p>
        </w:tc>
        <w:tc>
          <w:tcPr>
            <w:tcW w:w="6407" w:type="dxa"/>
            <w:shd w:val="clear" w:color="auto" w:fill="auto"/>
          </w:tcPr>
          <w:p w14:paraId="1758361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4</w:t>
            </w:r>
            <w:r>
              <w:rPr>
                <w:rFonts w:asciiTheme="minorEastAsia" w:eastAsiaTheme="minorEastAsia" w:hAnsiTheme="minorEastAsia" w:cs="Arial"/>
                <w:color w:val="000000" w:themeColor="text1"/>
              </w:rPr>
              <w:t>00</w:t>
            </w:r>
            <w:r>
              <w:rPr>
                <w:rFonts w:asciiTheme="minorEastAsia" w:eastAsiaTheme="minorEastAsia" w:hAnsiTheme="minorEastAsia" w:cs="Arial" w:hint="eastAsia"/>
                <w:color w:val="000000" w:themeColor="text1"/>
              </w:rPr>
              <w:t>mmx</w:t>
            </w:r>
            <w:r>
              <w:rPr>
                <w:rFonts w:asciiTheme="minorEastAsia" w:eastAsiaTheme="minorEastAsia" w:hAnsiTheme="minorEastAsia" w:cs="Arial"/>
                <w:color w:val="000000" w:themeColor="text1"/>
              </w:rPr>
              <w:t>500mm</w:t>
            </w:r>
            <w:r>
              <w:rPr>
                <w:rFonts w:asciiTheme="minorEastAsia" w:eastAsiaTheme="minorEastAsia" w:hAnsiTheme="minorEastAsia" w:cs="Arial" w:hint="eastAsia"/>
                <w:color w:val="000000" w:themeColor="text1"/>
              </w:rPr>
              <w:t>x</w:t>
            </w:r>
            <w:r>
              <w:rPr>
                <w:rFonts w:asciiTheme="minorEastAsia" w:eastAsiaTheme="minorEastAsia" w:hAnsiTheme="minorEastAsia" w:cs="Arial"/>
                <w:color w:val="000000" w:themeColor="text1"/>
              </w:rPr>
              <w:t>200</w:t>
            </w:r>
            <w:r>
              <w:rPr>
                <w:rFonts w:asciiTheme="minorEastAsia" w:eastAsiaTheme="minorEastAsia" w:hAnsiTheme="minorEastAsia" w:cs="Arial" w:hint="eastAsia"/>
                <w:color w:val="000000" w:themeColor="text1"/>
              </w:rPr>
              <w:t>h</w:t>
            </w:r>
            <w:r>
              <w:rPr>
                <w:rFonts w:asciiTheme="minorEastAsia" w:eastAsiaTheme="minorEastAsia" w:hAnsiTheme="minorEastAsia" w:cs="Arial"/>
                <w:color w:val="000000" w:themeColor="text1"/>
              </w:rPr>
              <w:t xml:space="preserve"> 6</w:t>
            </w:r>
            <w:r>
              <w:rPr>
                <w:rFonts w:asciiTheme="minorEastAsia" w:eastAsiaTheme="minorEastAsia" w:hAnsiTheme="minorEastAsia" w:cs="Arial" w:hint="eastAsia"/>
                <w:color w:val="000000" w:themeColor="text1"/>
              </w:rPr>
              <w:t>台</w:t>
            </w:r>
          </w:p>
        </w:tc>
      </w:tr>
      <w:tr w:rsidR="00C76C2A" w14:paraId="4BAFB2D1" w14:textId="77777777">
        <w:trPr>
          <w:trHeight w:val="362"/>
          <w:jc w:val="center"/>
        </w:trPr>
        <w:tc>
          <w:tcPr>
            <w:tcW w:w="1828" w:type="dxa"/>
            <w:shd w:val="clear" w:color="auto" w:fill="auto"/>
            <w:vAlign w:val="center"/>
          </w:tcPr>
          <w:p w14:paraId="18C19957" w14:textId="77777777" w:rsidR="00C76C2A" w:rsidRDefault="00355B12">
            <w:pPr>
              <w:jc w:val="center"/>
              <w:rPr>
                <w:rFonts w:cs="Arial"/>
                <w:color w:val="000000" w:themeColor="text1"/>
              </w:rPr>
            </w:pPr>
            <w:r>
              <w:rPr>
                <w:rFonts w:cs="Arial" w:hint="eastAsia"/>
                <w:color w:val="000000" w:themeColor="text1"/>
              </w:rPr>
              <w:t>消防灭火器</w:t>
            </w:r>
          </w:p>
        </w:tc>
        <w:tc>
          <w:tcPr>
            <w:tcW w:w="6407" w:type="dxa"/>
            <w:shd w:val="clear" w:color="auto" w:fill="auto"/>
          </w:tcPr>
          <w:p w14:paraId="56245A79"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0</w:t>
            </w:r>
            <w:r>
              <w:rPr>
                <w:rFonts w:asciiTheme="minorEastAsia" w:eastAsiaTheme="minorEastAsia" w:hAnsiTheme="minorEastAsia" w:cs="Arial" w:hint="eastAsia"/>
                <w:color w:val="000000" w:themeColor="text1"/>
              </w:rPr>
              <w:t>个</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悬挂式干粉灭火器</w:t>
            </w:r>
            <w:r>
              <w:rPr>
                <w:rFonts w:asciiTheme="minorEastAsia" w:eastAsiaTheme="minorEastAsia" w:hAnsiTheme="minorEastAsia" w:cs="Arial" w:hint="eastAsia"/>
                <w:color w:val="000000" w:themeColor="text1"/>
              </w:rPr>
              <w:t>5</w:t>
            </w:r>
            <w:r>
              <w:rPr>
                <w:rFonts w:asciiTheme="minorEastAsia" w:eastAsiaTheme="minorEastAsia" w:hAnsiTheme="minorEastAsia" w:cs="Arial"/>
                <w:color w:val="000000" w:themeColor="text1"/>
              </w:rPr>
              <w:t>7</w:t>
            </w:r>
            <w:r>
              <w:rPr>
                <w:rFonts w:asciiTheme="minorEastAsia" w:eastAsiaTheme="minorEastAsia" w:hAnsiTheme="minorEastAsia" w:cs="Arial" w:hint="eastAsia"/>
                <w:color w:val="000000" w:themeColor="text1"/>
              </w:rPr>
              <w:t>个</w:t>
            </w:r>
          </w:p>
        </w:tc>
      </w:tr>
      <w:tr w:rsidR="00C76C2A" w14:paraId="3C7FFE2C" w14:textId="77777777">
        <w:trPr>
          <w:trHeight w:val="362"/>
          <w:jc w:val="center"/>
        </w:trPr>
        <w:tc>
          <w:tcPr>
            <w:tcW w:w="1828" w:type="dxa"/>
            <w:shd w:val="clear" w:color="auto" w:fill="auto"/>
            <w:vAlign w:val="center"/>
          </w:tcPr>
          <w:p w14:paraId="2E6BD41E" w14:textId="77777777" w:rsidR="00C76C2A" w:rsidRDefault="00355B12">
            <w:pPr>
              <w:jc w:val="center"/>
              <w:rPr>
                <w:rFonts w:cs="Arial"/>
                <w:color w:val="000000" w:themeColor="text1"/>
              </w:rPr>
            </w:pPr>
            <w:r>
              <w:rPr>
                <w:rFonts w:cs="Arial" w:hint="eastAsia"/>
                <w:color w:val="000000" w:themeColor="text1"/>
              </w:rPr>
              <w:t>安全逃生门</w:t>
            </w:r>
          </w:p>
        </w:tc>
        <w:tc>
          <w:tcPr>
            <w:tcW w:w="6407" w:type="dxa"/>
            <w:shd w:val="clear" w:color="auto" w:fill="auto"/>
          </w:tcPr>
          <w:p w14:paraId="79B554B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8</w:t>
            </w:r>
            <w:r>
              <w:rPr>
                <w:rFonts w:asciiTheme="minorEastAsia" w:eastAsiaTheme="minorEastAsia" w:hAnsiTheme="minorEastAsia" w:cs="Arial" w:hint="eastAsia"/>
                <w:color w:val="000000" w:themeColor="text1"/>
              </w:rPr>
              <w:t>个</w:t>
            </w:r>
          </w:p>
        </w:tc>
      </w:tr>
      <w:tr w:rsidR="00C76C2A" w14:paraId="4CE17568" w14:textId="77777777">
        <w:trPr>
          <w:trHeight w:val="362"/>
          <w:jc w:val="center"/>
        </w:trPr>
        <w:tc>
          <w:tcPr>
            <w:tcW w:w="1828" w:type="dxa"/>
            <w:shd w:val="clear" w:color="auto" w:fill="auto"/>
            <w:vAlign w:val="center"/>
          </w:tcPr>
          <w:p w14:paraId="1546A40C" w14:textId="77777777" w:rsidR="00C76C2A" w:rsidRDefault="00355B12">
            <w:pPr>
              <w:jc w:val="center"/>
              <w:rPr>
                <w:rFonts w:cs="Arial"/>
                <w:color w:val="000000" w:themeColor="text1"/>
              </w:rPr>
            </w:pPr>
            <w:r>
              <w:rPr>
                <w:rFonts w:cs="Arial"/>
                <w:color w:val="000000" w:themeColor="text1"/>
              </w:rPr>
              <w:t>允许搭建高度</w:t>
            </w:r>
            <w:r>
              <w:rPr>
                <w:rFonts w:cs="Arial"/>
                <w:b/>
                <w:color w:val="000000" w:themeColor="text1"/>
              </w:rPr>
              <w:t>:</w:t>
            </w:r>
          </w:p>
        </w:tc>
        <w:tc>
          <w:tcPr>
            <w:tcW w:w="6407" w:type="dxa"/>
            <w:shd w:val="clear" w:color="auto" w:fill="auto"/>
          </w:tcPr>
          <w:p w14:paraId="52100D77" w14:textId="77777777" w:rsidR="00C76C2A" w:rsidRDefault="00355B12">
            <w:pPr>
              <w:jc w:val="left"/>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4.</w:t>
            </w:r>
            <w:r>
              <w:rPr>
                <w:rFonts w:asciiTheme="minorEastAsia" w:eastAsiaTheme="minorEastAsia" w:hAnsiTheme="minorEastAsia" w:cs="Arial"/>
                <w:b/>
                <w:color w:val="000000" w:themeColor="text1"/>
              </w:rPr>
              <w:t>5</w:t>
            </w:r>
            <w:r>
              <w:rPr>
                <w:rFonts w:asciiTheme="minorEastAsia" w:eastAsiaTheme="minorEastAsia" w:hAnsiTheme="minorEastAsia" w:cs="Arial"/>
                <w:b/>
                <w:color w:val="000000" w:themeColor="text1"/>
              </w:rPr>
              <w:t>米高</w:t>
            </w:r>
            <w:r>
              <w:rPr>
                <w:rFonts w:asciiTheme="minorEastAsia" w:eastAsiaTheme="minorEastAsia" w:hAnsiTheme="minorEastAsia" w:cs="Arial" w:hint="eastAsia"/>
                <w:b/>
                <w:color w:val="000000" w:themeColor="text1"/>
                <w:u w:val="single"/>
              </w:rPr>
              <w:t>（特装展台≥</w:t>
            </w:r>
            <w:r>
              <w:rPr>
                <w:rFonts w:asciiTheme="minorEastAsia" w:eastAsiaTheme="minorEastAsia" w:hAnsiTheme="minorEastAsia" w:cs="Arial" w:hint="eastAsia"/>
                <w:b/>
                <w:color w:val="000000" w:themeColor="text1"/>
                <w:u w:val="single"/>
              </w:rPr>
              <w:t>4.5</w:t>
            </w:r>
            <w:r>
              <w:rPr>
                <w:rFonts w:asciiTheme="minorEastAsia" w:eastAsiaTheme="minorEastAsia" w:hAnsiTheme="minorEastAsia" w:cs="Arial" w:hint="eastAsia"/>
                <w:b/>
                <w:color w:val="000000" w:themeColor="text1"/>
                <w:u w:val="single"/>
              </w:rPr>
              <w:t>米以上需审核）</w:t>
            </w:r>
          </w:p>
        </w:tc>
      </w:tr>
      <w:tr w:rsidR="00C76C2A" w14:paraId="59C8180B" w14:textId="77777777">
        <w:trPr>
          <w:trHeight w:val="362"/>
          <w:jc w:val="center"/>
        </w:trPr>
        <w:tc>
          <w:tcPr>
            <w:tcW w:w="1828" w:type="dxa"/>
            <w:shd w:val="clear" w:color="auto" w:fill="auto"/>
            <w:vAlign w:val="center"/>
          </w:tcPr>
          <w:p w14:paraId="0061F532" w14:textId="77777777" w:rsidR="00C76C2A" w:rsidRDefault="00355B12">
            <w:pPr>
              <w:jc w:val="center"/>
              <w:rPr>
                <w:rFonts w:cs="Arial"/>
                <w:color w:val="000000" w:themeColor="text1"/>
              </w:rPr>
            </w:pPr>
            <w:r>
              <w:rPr>
                <w:rFonts w:cs="Arial"/>
                <w:color w:val="000000" w:themeColor="text1"/>
              </w:rPr>
              <w:t>供电标准</w:t>
            </w:r>
            <w:r>
              <w:rPr>
                <w:rFonts w:cs="Arial"/>
                <w:b/>
                <w:color w:val="000000" w:themeColor="text1"/>
              </w:rPr>
              <w:t>:</w:t>
            </w:r>
          </w:p>
        </w:tc>
        <w:tc>
          <w:tcPr>
            <w:tcW w:w="6407" w:type="dxa"/>
            <w:shd w:val="clear" w:color="auto" w:fill="auto"/>
          </w:tcPr>
          <w:p w14:paraId="49082D8B"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 400A/</w:t>
            </w:r>
            <w:r>
              <w:rPr>
                <w:rFonts w:asciiTheme="minorEastAsia" w:eastAsiaTheme="minorEastAsia" w:hAnsiTheme="minorEastAsia" w:cs="Arial"/>
                <w:color w:val="000000" w:themeColor="text1"/>
              </w:rPr>
              <w:t>馆；每个馆均是</w:t>
            </w:r>
            <w:r>
              <w:rPr>
                <w:rFonts w:asciiTheme="minorEastAsia" w:eastAsiaTheme="minorEastAsia" w:hAnsiTheme="minorEastAsia" w:cs="Arial"/>
                <w:color w:val="000000" w:themeColor="text1"/>
              </w:rPr>
              <w:t>3</w:t>
            </w:r>
            <w:r>
              <w:rPr>
                <w:rFonts w:asciiTheme="minorEastAsia" w:eastAsiaTheme="minorEastAsia" w:hAnsiTheme="minorEastAsia" w:cs="Arial"/>
                <w:color w:val="000000" w:themeColor="text1"/>
              </w:rPr>
              <w:t>相</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线制</w:t>
            </w:r>
            <w:r>
              <w:rPr>
                <w:rFonts w:asciiTheme="minorEastAsia" w:eastAsiaTheme="minorEastAsia" w:hAnsiTheme="minorEastAsia" w:cs="Arial"/>
                <w:color w:val="000000" w:themeColor="text1"/>
              </w:rPr>
              <w:t>380V</w:t>
            </w:r>
          </w:p>
        </w:tc>
      </w:tr>
    </w:tbl>
    <w:p w14:paraId="6C4F5175" w14:textId="77777777" w:rsidR="00C76C2A" w:rsidRDefault="00C76C2A">
      <w:pPr>
        <w:pStyle w:val="26"/>
        <w:tabs>
          <w:tab w:val="left" w:pos="630"/>
        </w:tabs>
        <w:spacing w:line="360" w:lineRule="auto"/>
        <w:rPr>
          <w:rFonts w:eastAsia="宋体"/>
          <w:bCs/>
          <w:color w:val="000000" w:themeColor="text1"/>
        </w:rPr>
      </w:pPr>
    </w:p>
    <w:p w14:paraId="39F4F22F" w14:textId="77777777" w:rsidR="00C76C2A" w:rsidRDefault="00C76C2A">
      <w:pPr>
        <w:pStyle w:val="26"/>
        <w:tabs>
          <w:tab w:val="left" w:pos="630"/>
        </w:tabs>
        <w:spacing w:line="360" w:lineRule="auto"/>
        <w:rPr>
          <w:rFonts w:eastAsia="宋体"/>
          <w:bCs/>
          <w:color w:val="000000" w:themeColor="text1"/>
        </w:rPr>
      </w:pPr>
    </w:p>
    <w:p w14:paraId="04FBD882" w14:textId="77777777" w:rsidR="00C76C2A" w:rsidRDefault="00C76C2A">
      <w:pPr>
        <w:pStyle w:val="26"/>
        <w:tabs>
          <w:tab w:val="left" w:pos="630"/>
        </w:tabs>
        <w:spacing w:line="360" w:lineRule="auto"/>
        <w:rPr>
          <w:rFonts w:eastAsia="宋体"/>
          <w:bCs/>
          <w:color w:val="000000" w:themeColor="text1"/>
        </w:rPr>
      </w:pPr>
    </w:p>
    <w:p w14:paraId="4CADA820" w14:textId="77777777" w:rsidR="00C76C2A" w:rsidRDefault="00C76C2A">
      <w:pPr>
        <w:pStyle w:val="26"/>
        <w:tabs>
          <w:tab w:val="left" w:pos="630"/>
        </w:tabs>
        <w:spacing w:line="360" w:lineRule="auto"/>
        <w:rPr>
          <w:rFonts w:eastAsia="宋体"/>
          <w:bCs/>
          <w:color w:val="000000" w:themeColor="text1"/>
        </w:rPr>
      </w:pPr>
    </w:p>
    <w:p w14:paraId="3D17B69B" w14:textId="77777777" w:rsidR="00C76C2A" w:rsidRDefault="00C76C2A">
      <w:pPr>
        <w:pStyle w:val="26"/>
        <w:tabs>
          <w:tab w:val="left" w:pos="630"/>
        </w:tabs>
        <w:spacing w:line="360" w:lineRule="auto"/>
        <w:rPr>
          <w:rFonts w:eastAsia="宋体"/>
          <w:bCs/>
          <w:color w:val="000000" w:themeColor="text1"/>
        </w:rPr>
      </w:pPr>
    </w:p>
    <w:p w14:paraId="51C53020" w14:textId="77777777" w:rsidR="00C76C2A" w:rsidRDefault="00355B12">
      <w:pPr>
        <w:pStyle w:val="26"/>
        <w:tabs>
          <w:tab w:val="left" w:pos="630"/>
        </w:tabs>
        <w:spacing w:line="360" w:lineRule="auto"/>
        <w:rPr>
          <w:rFonts w:eastAsia="宋体"/>
          <w:bCs/>
          <w:color w:val="000000" w:themeColor="text1"/>
        </w:rPr>
      </w:pPr>
      <w:r>
        <w:rPr>
          <w:rFonts w:eastAsia="宋体"/>
          <w:bCs/>
          <w:color w:val="000000" w:themeColor="text1"/>
        </w:rPr>
        <w:t>2.12</w:t>
      </w:r>
      <w:r>
        <w:rPr>
          <w:rFonts w:eastAsia="宋体" w:hint="eastAsia"/>
          <w:bCs/>
          <w:color w:val="000000" w:themeColor="text1"/>
        </w:rPr>
        <w:tab/>
      </w:r>
      <w:r>
        <w:rPr>
          <w:rFonts w:eastAsia="宋体"/>
          <w:bCs/>
          <w:color w:val="000000" w:themeColor="text1"/>
        </w:rPr>
        <w:t>标准展台基本设施</w:t>
      </w:r>
    </w:p>
    <w:p w14:paraId="14D410F9" w14:textId="77777777" w:rsidR="00C76C2A" w:rsidRDefault="00355B12">
      <w:pPr>
        <w:spacing w:line="360" w:lineRule="auto"/>
        <w:rPr>
          <w:rFonts w:cs="Arial"/>
          <w:color w:val="000000" w:themeColor="text1"/>
        </w:rPr>
      </w:pPr>
      <w:r>
        <w:rPr>
          <w:rFonts w:cs="Arial"/>
          <w:color w:val="000000" w:themeColor="text1"/>
        </w:rPr>
        <w:t>标准展台材料用铝合金和防火板组合而成，每个</w:t>
      </w:r>
      <w:r>
        <w:rPr>
          <w:rFonts w:cs="Arial"/>
          <w:color w:val="000000" w:themeColor="text1"/>
        </w:rPr>
        <w:t xml:space="preserve">9 </w:t>
      </w:r>
      <w:r>
        <w:rPr>
          <w:rFonts w:cs="Arial"/>
          <w:color w:val="000000" w:themeColor="text1"/>
        </w:rPr>
        <w:t>平方米标准展位包括：</w:t>
      </w:r>
    </w:p>
    <w:p w14:paraId="269BCFAA"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三面围板</w:t>
      </w:r>
    </w:p>
    <w:p w14:paraId="427A70DE"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中英文公司楣板带中英文公司名称，展台号（高</w:t>
      </w:r>
      <w:r>
        <w:rPr>
          <w:rFonts w:cs="Arial"/>
          <w:color w:val="000000" w:themeColor="text1"/>
        </w:rPr>
        <w:t>6</w:t>
      </w:r>
      <w:r>
        <w:rPr>
          <w:rFonts w:cs="Arial"/>
          <w:color w:val="000000" w:themeColor="text1"/>
        </w:rPr>
        <w:t>厘米）</w:t>
      </w:r>
    </w:p>
    <w:p w14:paraId="6E48D2C2"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展台地毯</w:t>
      </w:r>
    </w:p>
    <w:p w14:paraId="7ACA3BB5"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询问桌一张</w:t>
      </w:r>
    </w:p>
    <w:p w14:paraId="3B6189DD"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折椅两把</w:t>
      </w:r>
    </w:p>
    <w:p w14:paraId="27F2A78C"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100</w:t>
      </w:r>
      <w:r>
        <w:rPr>
          <w:rFonts w:cs="Arial"/>
          <w:color w:val="000000" w:themeColor="text1"/>
        </w:rPr>
        <w:t>瓦特射灯两支</w:t>
      </w:r>
      <w:r>
        <w:rPr>
          <w:rFonts w:cs="Arial"/>
          <w:color w:val="000000" w:themeColor="text1"/>
        </w:rPr>
        <w:t>(g) 220V</w:t>
      </w:r>
      <w:r>
        <w:rPr>
          <w:rFonts w:cs="Arial"/>
          <w:color w:val="000000" w:themeColor="text1"/>
        </w:rPr>
        <w:t>，</w:t>
      </w:r>
      <w:r>
        <w:rPr>
          <w:rFonts w:cs="Arial"/>
          <w:color w:val="000000" w:themeColor="text1"/>
        </w:rPr>
        <w:t>5A</w:t>
      </w:r>
      <w:r>
        <w:rPr>
          <w:rFonts w:cs="Arial"/>
          <w:color w:val="000000" w:themeColor="text1"/>
        </w:rPr>
        <w:t>插座一个</w:t>
      </w:r>
      <w:r>
        <w:rPr>
          <w:rFonts w:cs="Arial" w:hint="eastAsia"/>
          <w:color w:val="000000" w:themeColor="text1"/>
        </w:rPr>
        <w:t>，标准展位普通用电限额</w:t>
      </w:r>
      <w:r>
        <w:rPr>
          <w:rFonts w:cs="Arial" w:hint="eastAsia"/>
          <w:color w:val="000000" w:themeColor="text1"/>
        </w:rPr>
        <w:t>600W</w:t>
      </w:r>
      <w:r>
        <w:rPr>
          <w:rFonts w:cs="Arial" w:hint="eastAsia"/>
          <w:color w:val="000000" w:themeColor="text1"/>
        </w:rPr>
        <w:t>以内</w:t>
      </w:r>
    </w:p>
    <w:p w14:paraId="23126B8B" w14:textId="77777777" w:rsidR="00C76C2A" w:rsidRDefault="00355B12">
      <w:pPr>
        <w:pStyle w:val="aff6"/>
        <w:numPr>
          <w:ilvl w:val="0"/>
          <w:numId w:val="4"/>
        </w:numPr>
        <w:spacing w:line="360" w:lineRule="auto"/>
        <w:rPr>
          <w:rFonts w:cs="Arial"/>
          <w:color w:val="000000" w:themeColor="text1"/>
        </w:rPr>
      </w:pPr>
      <w:r>
        <w:rPr>
          <w:rFonts w:cs="Arial"/>
          <w:color w:val="000000" w:themeColor="text1"/>
        </w:rPr>
        <w:t>废纸篓一个</w:t>
      </w:r>
      <w:r>
        <w:rPr>
          <w:rFonts w:cs="Arial"/>
          <w:color w:val="000000" w:themeColor="text1"/>
        </w:rPr>
        <w:tab/>
      </w:r>
    </w:p>
    <w:p w14:paraId="14B48A7E" w14:textId="77777777" w:rsidR="00C76C2A" w:rsidRDefault="00355B12">
      <w:pPr>
        <w:pStyle w:val="26"/>
        <w:spacing w:line="360" w:lineRule="auto"/>
        <w:rPr>
          <w:rFonts w:eastAsia="宋体"/>
          <w:bCs/>
          <w:color w:val="000000" w:themeColor="text1"/>
        </w:rPr>
      </w:pPr>
      <w:r>
        <w:rPr>
          <w:rFonts w:eastAsia="宋体"/>
          <w:bCs/>
          <w:color w:val="000000" w:themeColor="text1"/>
        </w:rPr>
        <w:t>2.13</w:t>
      </w:r>
      <w:r>
        <w:rPr>
          <w:rFonts w:eastAsia="宋体" w:hint="eastAsia"/>
          <w:bCs/>
          <w:color w:val="000000" w:themeColor="text1"/>
        </w:rPr>
        <w:tab/>
      </w:r>
      <w:r>
        <w:rPr>
          <w:rFonts w:eastAsia="宋体"/>
          <w:bCs/>
          <w:color w:val="000000" w:themeColor="text1"/>
        </w:rPr>
        <w:t>膳食</w:t>
      </w:r>
    </w:p>
    <w:p w14:paraId="6D31B2D3" w14:textId="77777777" w:rsidR="00C76C2A" w:rsidRDefault="00355B12">
      <w:pPr>
        <w:spacing w:line="360" w:lineRule="auto"/>
        <w:ind w:firstLineChars="200" w:firstLine="420"/>
        <w:rPr>
          <w:rFonts w:cs="Arial"/>
          <w:bCs/>
          <w:color w:val="000000" w:themeColor="text1"/>
        </w:rPr>
      </w:pPr>
      <w:r>
        <w:rPr>
          <w:rFonts w:cs="Arial"/>
          <w:bCs/>
          <w:color w:val="000000" w:themeColor="text1"/>
        </w:rPr>
        <w:t>根据展馆规定，参展商不得携带食品（饮料除外）进入会场。如需用餐，可到展馆统一提供的快餐区和外带盒饭吃饭区域用餐。</w:t>
      </w:r>
    </w:p>
    <w:p w14:paraId="26A64B8E" w14:textId="77777777" w:rsidR="00C76C2A" w:rsidRDefault="00355B12">
      <w:pPr>
        <w:pStyle w:val="26"/>
        <w:spacing w:line="360" w:lineRule="auto"/>
        <w:rPr>
          <w:rFonts w:eastAsia="宋体"/>
          <w:bCs/>
          <w:color w:val="000000" w:themeColor="text1"/>
        </w:rPr>
      </w:pPr>
      <w:r>
        <w:rPr>
          <w:rFonts w:eastAsia="宋体"/>
          <w:bCs/>
          <w:color w:val="000000" w:themeColor="text1"/>
        </w:rPr>
        <w:t>2.14</w:t>
      </w:r>
      <w:r>
        <w:rPr>
          <w:rFonts w:eastAsia="宋体" w:hint="eastAsia"/>
          <w:bCs/>
          <w:color w:val="000000" w:themeColor="text1"/>
        </w:rPr>
        <w:tab/>
      </w:r>
      <w:r>
        <w:rPr>
          <w:rFonts w:eastAsia="宋体"/>
          <w:bCs/>
          <w:color w:val="000000" w:themeColor="text1"/>
        </w:rPr>
        <w:t>展会组委会责任限度</w:t>
      </w:r>
    </w:p>
    <w:p w14:paraId="54AD46A6" w14:textId="77777777" w:rsidR="00C76C2A" w:rsidRDefault="00355B12">
      <w:pPr>
        <w:pStyle w:val="26"/>
        <w:spacing w:line="360" w:lineRule="auto"/>
        <w:ind w:firstLineChars="200" w:firstLine="420"/>
        <w:rPr>
          <w:rFonts w:eastAsia="宋体"/>
          <w:b w:val="0"/>
          <w:bCs/>
          <w:color w:val="000000" w:themeColor="text1"/>
        </w:rPr>
      </w:pPr>
      <w:r>
        <w:rPr>
          <w:rFonts w:eastAsia="宋体"/>
          <w:b w:val="0"/>
          <w:bCs/>
          <w:color w:val="000000" w:themeColor="text1"/>
        </w:rPr>
        <w:t>对于确由展会组委会的责任，造成参展者的不利，赔偿金额最高不超过参展者交给展会组委会所有费用的总额。</w:t>
      </w:r>
    </w:p>
    <w:p w14:paraId="167C33C3" w14:textId="77777777" w:rsidR="00C76C2A" w:rsidRDefault="00355B12">
      <w:pPr>
        <w:pStyle w:val="26"/>
        <w:spacing w:line="360" w:lineRule="auto"/>
        <w:ind w:firstLineChars="200" w:firstLine="420"/>
        <w:rPr>
          <w:rFonts w:eastAsia="宋体"/>
          <w:b w:val="0"/>
          <w:bCs/>
          <w:color w:val="000000" w:themeColor="text1"/>
        </w:rPr>
      </w:pPr>
      <w:r>
        <w:rPr>
          <w:rFonts w:eastAsia="宋体"/>
          <w:b w:val="0"/>
          <w:bCs/>
          <w:color w:val="000000" w:themeColor="text1"/>
        </w:rPr>
        <w:t>为本展会提供服务的展馆提供商、展览装修工程服务公司、展品运输代理公司和会务服务公司都是独立的，因与他们相关的责任所导致对参展者不利，展会组委会不承担赔偿责任。</w:t>
      </w:r>
    </w:p>
    <w:p w14:paraId="35DA7112" w14:textId="77777777" w:rsidR="00C76C2A" w:rsidRDefault="00C76C2A">
      <w:pPr>
        <w:pStyle w:val="26"/>
        <w:spacing w:line="360" w:lineRule="auto"/>
        <w:ind w:firstLineChars="200" w:firstLine="420"/>
        <w:rPr>
          <w:rFonts w:asciiTheme="minorEastAsia" w:eastAsiaTheme="minorEastAsia" w:hAnsiTheme="minorEastAsia"/>
          <w:b w:val="0"/>
          <w:bCs/>
          <w:color w:val="000000" w:themeColor="text1"/>
        </w:rPr>
      </w:pPr>
    </w:p>
    <w:p w14:paraId="18307FFB" w14:textId="77777777" w:rsidR="00C76C2A" w:rsidRDefault="00355B12">
      <w:pPr>
        <w:pStyle w:val="3"/>
        <w:rPr>
          <w:b/>
          <w:color w:val="000000" w:themeColor="text1"/>
          <w:sz w:val="28"/>
          <w:szCs w:val="28"/>
        </w:rPr>
      </w:pPr>
      <w:bookmarkStart w:id="9" w:name="_Toc40180688"/>
      <w:r>
        <w:rPr>
          <w:rFonts w:hint="eastAsia"/>
          <w:b/>
          <w:color w:val="000000" w:themeColor="text1"/>
          <w:sz w:val="28"/>
          <w:szCs w:val="28"/>
        </w:rPr>
        <w:t>参展商守则及规条</w:t>
      </w:r>
      <w:bookmarkEnd w:id="9"/>
    </w:p>
    <w:p w14:paraId="17AA7BC1" w14:textId="77777777" w:rsidR="00C76C2A" w:rsidRDefault="00C76C2A">
      <w:pPr>
        <w:rPr>
          <w:color w:val="000000" w:themeColor="text1"/>
        </w:rPr>
      </w:pPr>
    </w:p>
    <w:p w14:paraId="025A5E1A" w14:textId="77777777" w:rsidR="00C76C2A" w:rsidRDefault="00C76C2A">
      <w:pPr>
        <w:rPr>
          <w:color w:val="000000" w:themeColor="text1"/>
        </w:rPr>
      </w:pPr>
    </w:p>
    <w:p w14:paraId="5FD8CDC1" w14:textId="77777777" w:rsidR="00C76C2A" w:rsidRDefault="00355B12">
      <w:pPr>
        <w:spacing w:line="360" w:lineRule="auto"/>
        <w:ind w:firstLineChars="200" w:firstLine="420"/>
        <w:rPr>
          <w:rFonts w:cs="Arial"/>
          <w:color w:val="000000" w:themeColor="text1"/>
        </w:rPr>
      </w:pPr>
      <w:r>
        <w:rPr>
          <w:rFonts w:cs="Arial"/>
          <w:color w:val="000000" w:themeColor="text1"/>
        </w:rPr>
        <w:t>所有参展商及其展位工作人员于展览期间务必遵守以下之规则及订在展览合约内之条文。</w:t>
      </w:r>
    </w:p>
    <w:p w14:paraId="1B5A5BCE" w14:textId="77777777" w:rsidR="00C76C2A" w:rsidRDefault="00355B12">
      <w:pPr>
        <w:spacing w:line="360" w:lineRule="auto"/>
        <w:rPr>
          <w:rFonts w:cs="Arial"/>
          <w:bCs/>
          <w:color w:val="000000" w:themeColor="text1"/>
        </w:rPr>
      </w:pPr>
      <w:r>
        <w:rPr>
          <w:rFonts w:cs="Arial"/>
          <w:b/>
          <w:bCs/>
          <w:color w:val="000000" w:themeColor="text1"/>
        </w:rPr>
        <w:t>3.1</w:t>
      </w:r>
      <w:r>
        <w:rPr>
          <w:rFonts w:cs="Arial" w:hint="eastAsia"/>
          <w:b/>
          <w:bCs/>
          <w:color w:val="000000" w:themeColor="text1"/>
        </w:rPr>
        <w:tab/>
      </w:r>
      <w:r>
        <w:rPr>
          <w:rFonts w:cs="宋体" w:hint="eastAsia"/>
          <w:b/>
          <w:bCs/>
          <w:color w:val="000000" w:themeColor="text1"/>
        </w:rPr>
        <w:t>保险</w:t>
      </w:r>
    </w:p>
    <w:p w14:paraId="7480AD86" w14:textId="77777777" w:rsidR="00C76C2A" w:rsidRDefault="00355B12">
      <w:pPr>
        <w:spacing w:line="360" w:lineRule="auto"/>
        <w:ind w:firstLineChars="200" w:firstLine="420"/>
        <w:rPr>
          <w:rFonts w:cs="Arial"/>
          <w:color w:val="000000" w:themeColor="text1"/>
        </w:rPr>
      </w:pPr>
      <w:r>
        <w:rPr>
          <w:rFonts w:cs="Arial"/>
          <w:color w:val="000000" w:themeColor="text1"/>
        </w:rPr>
        <w:t>组委会有提供个人财产及第三者保险，展品则不受惠，请向组委会垂讯详情。组委会建议展商应另行购买保险，尤其是展品。</w:t>
      </w:r>
      <w:r>
        <w:rPr>
          <w:rFonts w:cs="Arial"/>
          <w:color w:val="000000" w:themeColor="text1"/>
        </w:rPr>
        <w:t xml:space="preserve">                          </w:t>
      </w:r>
    </w:p>
    <w:p w14:paraId="078DD6A8" w14:textId="77777777" w:rsidR="00C76C2A" w:rsidRDefault="00355B12">
      <w:pPr>
        <w:pStyle w:val="26"/>
        <w:spacing w:line="360" w:lineRule="auto"/>
        <w:rPr>
          <w:rFonts w:eastAsia="宋体"/>
          <w:bCs/>
          <w:color w:val="000000" w:themeColor="text1"/>
        </w:rPr>
      </w:pPr>
      <w:r>
        <w:rPr>
          <w:rFonts w:eastAsia="宋体"/>
          <w:bCs/>
          <w:color w:val="000000" w:themeColor="text1"/>
        </w:rPr>
        <w:t>3.2</w:t>
      </w:r>
      <w:r>
        <w:rPr>
          <w:rFonts w:eastAsia="宋体" w:hint="eastAsia"/>
          <w:bCs/>
          <w:color w:val="000000" w:themeColor="text1"/>
        </w:rPr>
        <w:tab/>
      </w:r>
      <w:r>
        <w:rPr>
          <w:rFonts w:eastAsia="宋体" w:cs="宋体" w:hint="eastAsia"/>
          <w:bCs/>
          <w:color w:val="000000" w:themeColor="text1"/>
        </w:rPr>
        <w:t>派发宣传品</w:t>
      </w:r>
    </w:p>
    <w:p w14:paraId="6770B0F0" w14:textId="77777777" w:rsidR="00C76C2A" w:rsidRDefault="00355B12">
      <w:pPr>
        <w:spacing w:line="360" w:lineRule="auto"/>
        <w:ind w:firstLineChars="200" w:firstLine="420"/>
        <w:rPr>
          <w:rFonts w:cs="Arial"/>
          <w:color w:val="000000" w:themeColor="text1"/>
        </w:rPr>
      </w:pPr>
      <w:r>
        <w:rPr>
          <w:rFonts w:cs="Arial"/>
          <w:color w:val="000000" w:themeColor="text1"/>
        </w:rPr>
        <w:t>所有展商之宣传活动如派发样品、塑料袋、小册子、宣传单张等等必须在摊位范围内进行。对任何妨碍走廊及邻近展台之演示活动，组委会有权予以终止并不会担负任何责任。</w:t>
      </w:r>
    </w:p>
    <w:p w14:paraId="6940D315" w14:textId="77777777" w:rsidR="00C76C2A" w:rsidRDefault="00355B12">
      <w:pPr>
        <w:pStyle w:val="26"/>
        <w:spacing w:line="360" w:lineRule="auto"/>
        <w:rPr>
          <w:rFonts w:eastAsia="宋体"/>
          <w:bCs/>
          <w:color w:val="000000" w:themeColor="text1"/>
        </w:rPr>
      </w:pPr>
      <w:r>
        <w:rPr>
          <w:rFonts w:eastAsia="宋体"/>
          <w:bCs/>
          <w:color w:val="000000" w:themeColor="text1"/>
        </w:rPr>
        <w:t>3.3</w:t>
      </w:r>
      <w:r>
        <w:rPr>
          <w:rFonts w:eastAsia="宋体" w:hint="eastAsia"/>
          <w:bCs/>
          <w:color w:val="000000" w:themeColor="text1"/>
        </w:rPr>
        <w:tab/>
      </w:r>
      <w:r>
        <w:rPr>
          <w:rFonts w:eastAsia="宋体" w:cs="宋体" w:hint="eastAsia"/>
          <w:bCs/>
          <w:color w:val="000000" w:themeColor="text1"/>
        </w:rPr>
        <w:t>参展商行为及态度</w:t>
      </w:r>
    </w:p>
    <w:p w14:paraId="76EEBC0B" w14:textId="77777777" w:rsidR="00C76C2A" w:rsidRDefault="00355B12">
      <w:pPr>
        <w:spacing w:line="360" w:lineRule="auto"/>
        <w:ind w:firstLineChars="200" w:firstLine="420"/>
        <w:rPr>
          <w:rFonts w:cs="Arial"/>
          <w:color w:val="000000" w:themeColor="text1"/>
        </w:rPr>
      </w:pPr>
      <w:r>
        <w:rPr>
          <w:rFonts w:cs="Arial"/>
          <w:color w:val="000000" w:themeColor="text1"/>
        </w:rPr>
        <w:t>在展览会举行期间，所有摊位必须有职员看管及布置妥当并摆放展品。展览会只开放予业内</w:t>
      </w:r>
      <w:r>
        <w:rPr>
          <w:rFonts w:cs="Arial" w:hint="eastAsia"/>
          <w:color w:val="000000" w:themeColor="text1"/>
        </w:rPr>
        <w:t>人仕</w:t>
      </w:r>
      <w:r>
        <w:rPr>
          <w:rFonts w:cs="Arial"/>
          <w:color w:val="000000" w:themeColor="text1"/>
        </w:rPr>
        <w:t>参观，</w:t>
      </w:r>
      <w:r>
        <w:rPr>
          <w:rFonts w:cs="Arial"/>
          <w:b/>
          <w:color w:val="000000" w:themeColor="text1"/>
        </w:rPr>
        <w:t>参展商不得在展厅内零售任何产品，如有违反规定经组委会口头劝阻一次无效后，组委会有权代为保管展商销售商品至展览结束，同时取消展商下届展会的首批预订权利。</w:t>
      </w:r>
      <w:r>
        <w:rPr>
          <w:rFonts w:cs="Arial"/>
          <w:color w:val="000000" w:themeColor="text1"/>
        </w:rPr>
        <w:t>任何参观者、参展商或其代理，如被组委会认定为精神不健全、醉酒或会对展览会、其它参展商或参观</w:t>
      </w:r>
      <w:r>
        <w:rPr>
          <w:rFonts w:cs="Arial" w:hint="eastAsia"/>
          <w:color w:val="000000" w:themeColor="text1"/>
        </w:rPr>
        <w:t>人仕</w:t>
      </w:r>
      <w:r>
        <w:rPr>
          <w:rFonts w:cs="Arial"/>
          <w:color w:val="000000" w:themeColor="text1"/>
        </w:rPr>
        <w:t>造成骚扰或不便，组委会有权禁止其进入会场。</w:t>
      </w:r>
    </w:p>
    <w:p w14:paraId="3FB0F605" w14:textId="77777777" w:rsidR="00C76C2A" w:rsidRDefault="00355B12">
      <w:pPr>
        <w:spacing w:line="360" w:lineRule="auto"/>
        <w:ind w:firstLineChars="200" w:firstLine="420"/>
        <w:rPr>
          <w:rFonts w:cs="Arial"/>
          <w:color w:val="000000" w:themeColor="text1"/>
        </w:rPr>
      </w:pPr>
      <w:r>
        <w:rPr>
          <w:rFonts w:cs="Arial"/>
          <w:color w:val="000000" w:themeColor="text1"/>
        </w:rPr>
        <w:t>各参展商只可在本身的展位范围内布置和摆放展品，不得在会场的公众地方摆放。展商亦需确保展位的布置及展品与展览有关，并符合该展览会形象。所有撤展工作只容许在展览结束后进行，展览期间不可擅自搬走展品。</w:t>
      </w:r>
    </w:p>
    <w:p w14:paraId="02DAF9C2" w14:textId="77777777" w:rsidR="00C76C2A" w:rsidRDefault="00355B12">
      <w:pPr>
        <w:spacing w:line="360" w:lineRule="auto"/>
        <w:ind w:firstLineChars="200" w:firstLine="420"/>
        <w:rPr>
          <w:rFonts w:cs="Arial"/>
          <w:color w:val="000000" w:themeColor="text1"/>
        </w:rPr>
      </w:pPr>
      <w:r>
        <w:rPr>
          <w:rFonts w:cs="Arial"/>
          <w:color w:val="000000" w:themeColor="text1"/>
        </w:rPr>
        <w:t>展览期间参展商应以专业及有礼的态度进行商业洽谈，并须尊重各参观</w:t>
      </w:r>
      <w:r>
        <w:rPr>
          <w:rFonts w:cs="Arial" w:hint="eastAsia"/>
          <w:color w:val="000000" w:themeColor="text1"/>
        </w:rPr>
        <w:t>人仕</w:t>
      </w:r>
      <w:r>
        <w:rPr>
          <w:rFonts w:cs="Arial"/>
          <w:color w:val="000000" w:themeColor="text1"/>
        </w:rPr>
        <w:t>及其它参展商。参展商及其职员，如非经邀请，不得擅自进入其它参展商摊位。在任何情况下，参展商都不能张贴违反展览会宗旨、损坏展览会形象或带有</w:t>
      </w:r>
      <w:r>
        <w:rPr>
          <w:rFonts w:cs="Arial" w:hint="eastAsia"/>
          <w:color w:val="000000" w:themeColor="text1"/>
        </w:rPr>
        <w:t>歧视</w:t>
      </w:r>
      <w:r>
        <w:rPr>
          <w:rFonts w:cs="Arial"/>
          <w:color w:val="000000" w:themeColor="text1"/>
        </w:rPr>
        <w:t>成份的标语和海报。一经发现，组委会有权拆除该等标语或海报而不须负任何财务或法律责任。</w:t>
      </w:r>
      <w:r>
        <w:rPr>
          <w:rFonts w:cs="Arial"/>
          <w:color w:val="000000" w:themeColor="text1"/>
        </w:rPr>
        <w:t xml:space="preserve"> </w:t>
      </w:r>
    </w:p>
    <w:p w14:paraId="25AC3615" w14:textId="77777777" w:rsidR="00C76C2A" w:rsidRDefault="00355B12">
      <w:pPr>
        <w:pStyle w:val="26"/>
        <w:spacing w:line="360" w:lineRule="auto"/>
        <w:rPr>
          <w:rFonts w:eastAsia="宋体"/>
          <w:bCs/>
          <w:color w:val="000000" w:themeColor="text1"/>
        </w:rPr>
      </w:pPr>
      <w:r>
        <w:rPr>
          <w:rFonts w:eastAsia="宋体"/>
          <w:bCs/>
          <w:color w:val="000000" w:themeColor="text1"/>
        </w:rPr>
        <w:t>3.4</w:t>
      </w:r>
      <w:r>
        <w:rPr>
          <w:rFonts w:eastAsia="宋体" w:hint="eastAsia"/>
          <w:bCs/>
          <w:color w:val="000000" w:themeColor="text1"/>
        </w:rPr>
        <w:tab/>
      </w:r>
      <w:r>
        <w:rPr>
          <w:rFonts w:eastAsia="宋体" w:cs="宋体" w:hint="eastAsia"/>
          <w:bCs/>
          <w:color w:val="000000" w:themeColor="text1"/>
        </w:rPr>
        <w:t>展馆内货运工作</w:t>
      </w:r>
    </w:p>
    <w:p w14:paraId="5AA39CB8" w14:textId="77777777" w:rsidR="00C76C2A" w:rsidRDefault="00355B12">
      <w:pPr>
        <w:spacing w:line="360" w:lineRule="auto"/>
        <w:ind w:firstLineChars="200" w:firstLine="420"/>
        <w:rPr>
          <w:rFonts w:cs="Arial"/>
          <w:color w:val="000000" w:themeColor="text1"/>
        </w:rPr>
      </w:pPr>
      <w:r>
        <w:rPr>
          <w:rFonts w:cs="Arial"/>
          <w:color w:val="000000" w:themeColor="text1"/>
        </w:rPr>
        <w:t>为了保障现场各种运输活动的安全与有序，展览会指定运输代理是唯一允许在馆内使用各种运输机械作业的单位。除无需运输机械</w:t>
      </w:r>
      <w:r>
        <w:rPr>
          <w:rFonts w:cs="Arial"/>
          <w:color w:val="000000" w:themeColor="text1"/>
        </w:rPr>
        <w:t>(</w:t>
      </w:r>
      <w:r>
        <w:rPr>
          <w:rFonts w:cs="Arial"/>
          <w:color w:val="000000" w:themeColor="text1"/>
        </w:rPr>
        <w:t>如液压推车，履带车和吊车等</w:t>
      </w:r>
      <w:r>
        <w:rPr>
          <w:rFonts w:cs="Arial"/>
          <w:color w:val="000000" w:themeColor="text1"/>
        </w:rPr>
        <w:t>)</w:t>
      </w:r>
      <w:r>
        <w:rPr>
          <w:rFonts w:cs="Arial"/>
          <w:color w:val="000000" w:themeColor="text1"/>
        </w:rPr>
        <w:t>搬运的手提物品外，展馆将严格执行此项规定。</w:t>
      </w:r>
    </w:p>
    <w:p w14:paraId="51C02E90" w14:textId="77777777" w:rsidR="00C76C2A" w:rsidRDefault="00355B12">
      <w:pPr>
        <w:spacing w:line="360" w:lineRule="auto"/>
        <w:ind w:firstLineChars="200" w:firstLine="420"/>
        <w:rPr>
          <w:rFonts w:cs="Arial"/>
          <w:color w:val="000000" w:themeColor="text1"/>
        </w:rPr>
      </w:pPr>
      <w:r>
        <w:rPr>
          <w:rFonts w:cs="Arial"/>
          <w:color w:val="000000" w:themeColor="text1"/>
        </w:rPr>
        <w:t>为确保顺利运作，在需要的情况下，运输代理会要求展商在场陪同下进行运输作业，请各展商配合。另有</w:t>
      </w:r>
    </w:p>
    <w:p w14:paraId="54C71D7B" w14:textId="77777777" w:rsidR="00C76C2A" w:rsidRDefault="00355B12">
      <w:pPr>
        <w:spacing w:line="360" w:lineRule="auto"/>
        <w:rPr>
          <w:rFonts w:cs="Arial"/>
          <w:color w:val="000000" w:themeColor="text1"/>
        </w:rPr>
      </w:pPr>
      <w:r>
        <w:rPr>
          <w:rFonts w:cs="Arial"/>
          <w:color w:val="000000" w:themeColor="text1"/>
        </w:rPr>
        <w:t>关展品的详情必须在呈交日期前通报展览会指定运输代理，代理将通知展商到馆的日期和时间。</w:t>
      </w:r>
    </w:p>
    <w:p w14:paraId="75C2E959" w14:textId="77777777" w:rsidR="00C76C2A" w:rsidRDefault="00355B12">
      <w:pPr>
        <w:pStyle w:val="26"/>
        <w:spacing w:line="360" w:lineRule="auto"/>
        <w:rPr>
          <w:rFonts w:eastAsia="宋体"/>
          <w:bCs/>
          <w:color w:val="000000" w:themeColor="text1"/>
        </w:rPr>
      </w:pPr>
      <w:r>
        <w:rPr>
          <w:rFonts w:eastAsia="宋体"/>
          <w:bCs/>
          <w:color w:val="000000" w:themeColor="text1"/>
        </w:rPr>
        <w:t>3.5</w:t>
      </w:r>
      <w:r>
        <w:rPr>
          <w:rFonts w:eastAsia="宋体" w:hint="eastAsia"/>
          <w:bCs/>
          <w:color w:val="000000" w:themeColor="text1"/>
        </w:rPr>
        <w:tab/>
      </w:r>
      <w:r>
        <w:rPr>
          <w:rFonts w:eastAsia="宋体" w:cs="宋体" w:hint="eastAsia"/>
          <w:bCs/>
          <w:color w:val="000000" w:themeColor="text1"/>
        </w:rPr>
        <w:t>报关</w:t>
      </w:r>
    </w:p>
    <w:p w14:paraId="517EEA3A" w14:textId="77777777" w:rsidR="00C76C2A" w:rsidRDefault="00355B12">
      <w:pPr>
        <w:spacing w:line="360" w:lineRule="auto"/>
        <w:ind w:firstLineChars="200" w:firstLine="420"/>
        <w:rPr>
          <w:rFonts w:cs="Arial"/>
          <w:color w:val="000000" w:themeColor="text1"/>
        </w:rPr>
      </w:pPr>
      <w:r>
        <w:rPr>
          <w:rFonts w:cs="Arial"/>
          <w:color w:val="000000" w:themeColor="text1"/>
        </w:rPr>
        <w:t>进入展馆的任何物品首先办理报关手续，唯有展览会指定运输代理方能为展商代理展品的报关和清关手续。展商可直接向展览会指定运输代理联络或垂讯有关报关和清关手续事宜。</w:t>
      </w:r>
    </w:p>
    <w:p w14:paraId="0CEC8652" w14:textId="77777777" w:rsidR="00C76C2A" w:rsidRDefault="00355B12">
      <w:pPr>
        <w:spacing w:line="360" w:lineRule="auto"/>
        <w:rPr>
          <w:rFonts w:cs="Arial"/>
          <w:b/>
          <w:color w:val="000000" w:themeColor="text1"/>
          <w:u w:val="single"/>
        </w:rPr>
      </w:pPr>
      <w:r>
        <w:rPr>
          <w:rFonts w:cs="Arial"/>
          <w:b/>
          <w:color w:val="000000" w:themeColor="text1"/>
          <w:u w:val="single"/>
        </w:rPr>
        <w:t>请注意：任何未办理清关手续的物品将不得携带出馆。展商应遵守此规定，以免由此而延误现场运作工作。</w:t>
      </w:r>
    </w:p>
    <w:p w14:paraId="68E9A3B2" w14:textId="77777777" w:rsidR="00C76C2A" w:rsidRDefault="00355B12">
      <w:pPr>
        <w:pStyle w:val="26"/>
        <w:spacing w:line="360" w:lineRule="auto"/>
        <w:rPr>
          <w:rFonts w:eastAsia="宋体"/>
          <w:bCs/>
          <w:color w:val="000000" w:themeColor="text1"/>
        </w:rPr>
      </w:pPr>
      <w:r>
        <w:rPr>
          <w:rFonts w:eastAsia="宋体"/>
          <w:bCs/>
          <w:color w:val="000000" w:themeColor="text1"/>
        </w:rPr>
        <w:t>3.6</w:t>
      </w:r>
      <w:r>
        <w:rPr>
          <w:rFonts w:eastAsia="宋体" w:hint="eastAsia"/>
          <w:bCs/>
          <w:color w:val="000000" w:themeColor="text1"/>
        </w:rPr>
        <w:tab/>
      </w:r>
      <w:r>
        <w:rPr>
          <w:rFonts w:eastAsia="宋体" w:cs="宋体" w:hint="eastAsia"/>
          <w:bCs/>
          <w:color w:val="000000" w:themeColor="text1"/>
        </w:rPr>
        <w:t>本地送货</w:t>
      </w:r>
    </w:p>
    <w:p w14:paraId="6639CE6F" w14:textId="77777777" w:rsidR="00C76C2A" w:rsidRDefault="00355B12">
      <w:pPr>
        <w:spacing w:line="360" w:lineRule="auto"/>
        <w:ind w:firstLineChars="200" w:firstLine="420"/>
        <w:rPr>
          <w:rFonts w:cs="Arial"/>
          <w:color w:val="000000" w:themeColor="text1"/>
        </w:rPr>
      </w:pPr>
      <w:r>
        <w:rPr>
          <w:rFonts w:cs="Arial"/>
          <w:color w:val="000000" w:themeColor="text1"/>
        </w:rPr>
        <w:t>展览会未完全建妥前，请勿将展品送入展馆。展商与或代理须在展位亲自接收展品，组委会将不承担任何代客收货的业务，也不负责此类展品到馆后的保管储藏事宜。</w:t>
      </w:r>
    </w:p>
    <w:p w14:paraId="52B1724F" w14:textId="77777777" w:rsidR="00C76C2A" w:rsidRDefault="00355B12">
      <w:pPr>
        <w:spacing w:line="360" w:lineRule="auto"/>
        <w:ind w:firstLineChars="200" w:firstLine="420"/>
        <w:rPr>
          <w:rFonts w:cs="Arial"/>
          <w:color w:val="000000" w:themeColor="text1"/>
        </w:rPr>
      </w:pPr>
      <w:r>
        <w:rPr>
          <w:rFonts w:cs="Arial"/>
          <w:color w:val="000000" w:themeColor="text1"/>
        </w:rPr>
        <w:t>展商可以自行安排手提物品的货运事宜，如展品较重需用液压车、叉车或吊车等作业时，请与指定运输代理联系，以作适当安排。</w:t>
      </w:r>
    </w:p>
    <w:p w14:paraId="7C7B0F72" w14:textId="77777777" w:rsidR="00C76C2A" w:rsidRDefault="00355B12">
      <w:pPr>
        <w:pStyle w:val="26"/>
        <w:spacing w:line="360" w:lineRule="auto"/>
        <w:rPr>
          <w:rFonts w:eastAsia="宋体"/>
          <w:bCs/>
          <w:color w:val="000000" w:themeColor="text1"/>
        </w:rPr>
      </w:pPr>
      <w:r>
        <w:rPr>
          <w:rFonts w:eastAsia="宋体"/>
          <w:bCs/>
          <w:color w:val="000000" w:themeColor="text1"/>
        </w:rPr>
        <w:t>3.7</w:t>
      </w:r>
      <w:r>
        <w:rPr>
          <w:rFonts w:eastAsia="宋体" w:hint="eastAsia"/>
          <w:bCs/>
          <w:color w:val="000000" w:themeColor="text1"/>
        </w:rPr>
        <w:tab/>
      </w:r>
      <w:r>
        <w:rPr>
          <w:rFonts w:eastAsia="宋体" w:cs="宋体" w:hint="eastAsia"/>
          <w:bCs/>
          <w:color w:val="000000" w:themeColor="text1"/>
        </w:rPr>
        <w:t>展位租用费</w:t>
      </w:r>
    </w:p>
    <w:p w14:paraId="180C84F3" w14:textId="77777777" w:rsidR="00C76C2A" w:rsidRDefault="00355B12">
      <w:pPr>
        <w:spacing w:line="360" w:lineRule="auto"/>
        <w:ind w:firstLineChars="200" w:firstLine="420"/>
        <w:rPr>
          <w:rFonts w:cs="Arial"/>
          <w:color w:val="000000" w:themeColor="text1"/>
        </w:rPr>
      </w:pPr>
      <w:r>
        <w:rPr>
          <w:rFonts w:cs="Arial"/>
          <w:color w:val="000000" w:themeColor="text1"/>
        </w:rPr>
        <w:t>所有参展商必须于进场前付清所有展位租金及额外设施租用费，方可进馆布置。如未付清款项的话，组委会有权拒绝任何公司</w:t>
      </w:r>
      <w:r>
        <w:rPr>
          <w:rFonts w:cs="Arial" w:hint="eastAsia"/>
          <w:color w:val="000000" w:themeColor="text1"/>
        </w:rPr>
        <w:t>人仕</w:t>
      </w:r>
      <w:r>
        <w:rPr>
          <w:rFonts w:cs="Arial"/>
          <w:color w:val="000000" w:themeColor="text1"/>
        </w:rPr>
        <w:t>进馆。</w:t>
      </w:r>
    </w:p>
    <w:p w14:paraId="33550D8F" w14:textId="77777777" w:rsidR="00C76C2A" w:rsidRDefault="00355B12">
      <w:pPr>
        <w:pStyle w:val="26"/>
        <w:spacing w:line="360" w:lineRule="auto"/>
        <w:rPr>
          <w:rFonts w:eastAsia="宋体"/>
          <w:bCs/>
          <w:color w:val="000000" w:themeColor="text1"/>
        </w:rPr>
      </w:pPr>
      <w:r>
        <w:rPr>
          <w:rFonts w:eastAsia="宋体"/>
          <w:bCs/>
          <w:color w:val="000000" w:themeColor="text1"/>
        </w:rPr>
        <w:t>3.8</w:t>
      </w:r>
      <w:r>
        <w:rPr>
          <w:rFonts w:eastAsia="宋体" w:hint="eastAsia"/>
          <w:bCs/>
          <w:color w:val="000000" w:themeColor="text1"/>
        </w:rPr>
        <w:tab/>
      </w:r>
      <w:r>
        <w:rPr>
          <w:rFonts w:eastAsia="宋体" w:cs="宋体" w:hint="eastAsia"/>
          <w:bCs/>
          <w:color w:val="000000" w:themeColor="text1"/>
        </w:rPr>
        <w:t>物品贮存及废物安排</w:t>
      </w:r>
    </w:p>
    <w:p w14:paraId="60F5F207" w14:textId="77777777" w:rsidR="00C76C2A" w:rsidRDefault="00355B12">
      <w:pPr>
        <w:spacing w:line="360" w:lineRule="auto"/>
        <w:ind w:firstLineChars="200" w:firstLine="420"/>
        <w:rPr>
          <w:rFonts w:cs="Arial"/>
          <w:color w:val="000000" w:themeColor="text1"/>
        </w:rPr>
      </w:pPr>
      <w:r>
        <w:rPr>
          <w:rFonts w:cs="Arial"/>
          <w:color w:val="000000" w:themeColor="text1"/>
        </w:rPr>
        <w:t>展馆内不设物品贮存设备，参展商如有展品需要贮存，可与大会指定运输代理联络，一切费用由参展商负责。按消防规定，杂物和展品空箱不得摆放在过道及存放展台背后，如经发现，组委会马上清走而不作通知。如展商违规存放杂物而引起火警，一切后果由展商负责。</w:t>
      </w:r>
    </w:p>
    <w:p w14:paraId="5652D088" w14:textId="77777777" w:rsidR="00C76C2A" w:rsidRDefault="00355B12">
      <w:pPr>
        <w:spacing w:line="360" w:lineRule="auto"/>
        <w:ind w:firstLineChars="200" w:firstLine="420"/>
        <w:rPr>
          <w:rFonts w:cs="Arial"/>
          <w:color w:val="000000" w:themeColor="text1"/>
        </w:rPr>
      </w:pPr>
      <w:r>
        <w:rPr>
          <w:rFonts w:cs="Arial"/>
          <w:color w:val="000000" w:themeColor="text1"/>
        </w:rPr>
        <w:t>参展商应时刻保持场馆及展台整洁，每天闭馆后可把废纸箱放于过道中，以便展馆清洁人员清理。</w:t>
      </w:r>
    </w:p>
    <w:p w14:paraId="4216D104" w14:textId="77777777" w:rsidR="00C76C2A" w:rsidRDefault="00355B12">
      <w:pPr>
        <w:pStyle w:val="26"/>
        <w:spacing w:line="360" w:lineRule="auto"/>
        <w:rPr>
          <w:rFonts w:eastAsia="宋体"/>
          <w:bCs/>
          <w:color w:val="000000" w:themeColor="text1"/>
        </w:rPr>
      </w:pPr>
      <w:r>
        <w:rPr>
          <w:rFonts w:eastAsia="宋体"/>
          <w:bCs/>
          <w:color w:val="000000" w:themeColor="text1"/>
        </w:rPr>
        <w:t>3.9</w:t>
      </w:r>
      <w:r>
        <w:rPr>
          <w:rFonts w:eastAsia="宋体" w:hint="eastAsia"/>
          <w:bCs/>
          <w:color w:val="000000" w:themeColor="text1"/>
        </w:rPr>
        <w:tab/>
      </w:r>
      <w:r>
        <w:rPr>
          <w:rFonts w:eastAsia="宋体" w:cs="宋体" w:hint="eastAsia"/>
          <w:bCs/>
          <w:color w:val="000000" w:themeColor="text1"/>
        </w:rPr>
        <w:t>展品运送及搬走</w:t>
      </w:r>
    </w:p>
    <w:p w14:paraId="005D579B" w14:textId="77777777" w:rsidR="00C76C2A" w:rsidRDefault="00355B12">
      <w:pPr>
        <w:spacing w:line="360" w:lineRule="auto"/>
        <w:ind w:firstLineChars="200" w:firstLine="420"/>
        <w:rPr>
          <w:rFonts w:cs="Arial"/>
          <w:color w:val="000000" w:themeColor="text1"/>
        </w:rPr>
      </w:pPr>
      <w:r>
        <w:rPr>
          <w:rFonts w:cs="Arial"/>
          <w:color w:val="000000" w:themeColor="text1"/>
        </w:rPr>
        <w:t>在闭馆后，随身物品或个人手提即可搬走的展品可由展商自行移出展馆。如展商已安排有储存服务，物品补给只可在开展前或闭馆后进行。如必须在上述时间外进行，请届时联络组委</w:t>
      </w:r>
      <w:r>
        <w:rPr>
          <w:rFonts w:cs="Arial"/>
          <w:color w:val="000000" w:themeColor="text1"/>
        </w:rPr>
        <w:t>会或指定运输代理。</w:t>
      </w:r>
    </w:p>
    <w:p w14:paraId="17F67DEC" w14:textId="77777777" w:rsidR="00C76C2A" w:rsidRDefault="00355B12">
      <w:pPr>
        <w:pStyle w:val="26"/>
        <w:spacing w:line="360" w:lineRule="auto"/>
        <w:rPr>
          <w:rFonts w:eastAsia="宋体"/>
          <w:bCs/>
          <w:color w:val="000000" w:themeColor="text1"/>
        </w:rPr>
      </w:pPr>
      <w:r>
        <w:rPr>
          <w:rFonts w:eastAsia="宋体"/>
          <w:bCs/>
          <w:color w:val="000000" w:themeColor="text1"/>
        </w:rPr>
        <w:t>3.10</w:t>
      </w:r>
      <w:r>
        <w:rPr>
          <w:rFonts w:eastAsia="宋体" w:hint="eastAsia"/>
          <w:bCs/>
          <w:color w:val="000000" w:themeColor="text1"/>
        </w:rPr>
        <w:tab/>
      </w:r>
      <w:r>
        <w:rPr>
          <w:rFonts w:eastAsia="宋体" w:cs="宋体" w:hint="eastAsia"/>
          <w:bCs/>
          <w:color w:val="000000" w:themeColor="text1"/>
        </w:rPr>
        <w:t>资料受检</w:t>
      </w:r>
    </w:p>
    <w:p w14:paraId="66498B71" w14:textId="77777777" w:rsidR="00C76C2A" w:rsidRDefault="00355B12">
      <w:pPr>
        <w:spacing w:line="360" w:lineRule="auto"/>
        <w:ind w:firstLineChars="200" w:firstLine="420"/>
        <w:rPr>
          <w:rFonts w:cs="Arial"/>
          <w:color w:val="000000" w:themeColor="text1"/>
        </w:rPr>
      </w:pPr>
      <w:r>
        <w:rPr>
          <w:rFonts w:cs="Arial"/>
          <w:color w:val="000000" w:themeColor="text1"/>
        </w:rPr>
        <w:t>所有海外宣传品，发放品及影带</w:t>
      </w:r>
      <w:r>
        <w:rPr>
          <w:rFonts w:cs="Arial"/>
          <w:color w:val="000000" w:themeColor="text1"/>
        </w:rPr>
        <w:t>/</w:t>
      </w:r>
      <w:r>
        <w:rPr>
          <w:rFonts w:cs="Arial"/>
          <w:color w:val="000000" w:themeColor="text1"/>
        </w:rPr>
        <w:t>影碟</w:t>
      </w:r>
      <w:r>
        <w:rPr>
          <w:rFonts w:cs="Arial"/>
          <w:color w:val="000000" w:themeColor="text1"/>
        </w:rPr>
        <w:t>/</w:t>
      </w:r>
      <w:r>
        <w:rPr>
          <w:rFonts w:cs="Arial"/>
          <w:color w:val="000000" w:themeColor="text1"/>
        </w:rPr>
        <w:t>幻灯片</w:t>
      </w:r>
      <w:r>
        <w:rPr>
          <w:rFonts w:cs="Arial"/>
          <w:color w:val="000000" w:themeColor="text1"/>
        </w:rPr>
        <w:t>/</w:t>
      </w:r>
      <w:r>
        <w:rPr>
          <w:rFonts w:cs="Arial"/>
          <w:color w:val="000000" w:themeColor="text1"/>
        </w:rPr>
        <w:t>声带等必须受海关检验才可在现场使用。展商请直接联络指定运输代理垂讯详情。</w:t>
      </w:r>
    </w:p>
    <w:p w14:paraId="2E776BEA" w14:textId="77777777" w:rsidR="00C76C2A" w:rsidRDefault="00355B12">
      <w:pPr>
        <w:pStyle w:val="26"/>
        <w:spacing w:line="360" w:lineRule="auto"/>
        <w:rPr>
          <w:rFonts w:eastAsia="宋体"/>
          <w:bCs/>
          <w:color w:val="000000" w:themeColor="text1"/>
        </w:rPr>
      </w:pPr>
      <w:r>
        <w:rPr>
          <w:rFonts w:eastAsia="宋体"/>
          <w:bCs/>
          <w:color w:val="000000" w:themeColor="text1"/>
        </w:rPr>
        <w:t>3.11</w:t>
      </w:r>
      <w:r>
        <w:rPr>
          <w:rFonts w:eastAsia="宋体" w:hint="eastAsia"/>
          <w:bCs/>
          <w:color w:val="000000" w:themeColor="text1"/>
        </w:rPr>
        <w:tab/>
      </w:r>
      <w:r>
        <w:rPr>
          <w:rFonts w:eastAsia="宋体" w:cs="宋体" w:hint="eastAsia"/>
          <w:bCs/>
          <w:color w:val="000000" w:themeColor="text1"/>
        </w:rPr>
        <w:t>会场广播</w:t>
      </w:r>
    </w:p>
    <w:p w14:paraId="3673B159" w14:textId="77777777" w:rsidR="00C76C2A" w:rsidRDefault="00355B12">
      <w:pPr>
        <w:spacing w:line="360" w:lineRule="auto"/>
        <w:ind w:firstLineChars="200" w:firstLine="420"/>
        <w:rPr>
          <w:rFonts w:cs="Arial"/>
          <w:color w:val="000000" w:themeColor="text1"/>
        </w:rPr>
      </w:pPr>
      <w:r>
        <w:rPr>
          <w:rFonts w:cs="Arial"/>
          <w:color w:val="000000" w:themeColor="text1"/>
        </w:rPr>
        <w:t>展馆内之广播系统只供组委会使用，组委会将不受理个别参展商及观众之广播要求。</w:t>
      </w:r>
    </w:p>
    <w:p w14:paraId="0F6765CC" w14:textId="77777777" w:rsidR="00C76C2A" w:rsidRDefault="00355B12">
      <w:pPr>
        <w:pStyle w:val="26"/>
        <w:spacing w:line="360" w:lineRule="auto"/>
        <w:rPr>
          <w:rFonts w:eastAsia="宋体"/>
          <w:bCs/>
          <w:color w:val="000000" w:themeColor="text1"/>
        </w:rPr>
      </w:pPr>
      <w:r>
        <w:rPr>
          <w:rFonts w:eastAsia="宋体"/>
          <w:bCs/>
          <w:color w:val="000000" w:themeColor="text1"/>
        </w:rPr>
        <w:t>3.12</w:t>
      </w:r>
      <w:r>
        <w:rPr>
          <w:rFonts w:eastAsia="宋体" w:hint="eastAsia"/>
          <w:bCs/>
          <w:color w:val="000000" w:themeColor="text1"/>
        </w:rPr>
        <w:tab/>
      </w:r>
      <w:r>
        <w:rPr>
          <w:rFonts w:eastAsia="宋体" w:cs="宋体" w:hint="eastAsia"/>
          <w:bCs/>
          <w:color w:val="000000" w:themeColor="text1"/>
        </w:rPr>
        <w:t>压垫板的使用</w:t>
      </w:r>
    </w:p>
    <w:p w14:paraId="0CB8FB02" w14:textId="77777777" w:rsidR="00C76C2A" w:rsidRDefault="00355B12">
      <w:pPr>
        <w:spacing w:line="360" w:lineRule="auto"/>
        <w:ind w:firstLineChars="200" w:firstLine="420"/>
        <w:rPr>
          <w:rFonts w:cs="Arial"/>
          <w:color w:val="000000" w:themeColor="text1"/>
        </w:rPr>
      </w:pPr>
      <w:r>
        <w:rPr>
          <w:rFonts w:cs="Arial"/>
          <w:color w:val="000000" w:themeColor="text1"/>
        </w:rPr>
        <w:t>分压垫板仅在展品重量超过展厅地面负荷限量时使用，请务必与指定运输代理预先安排此类分压垫板。</w:t>
      </w:r>
    </w:p>
    <w:p w14:paraId="2F824289" w14:textId="77777777" w:rsidR="00C76C2A" w:rsidRDefault="00355B12">
      <w:pPr>
        <w:pStyle w:val="26"/>
        <w:tabs>
          <w:tab w:val="left" w:pos="567"/>
        </w:tabs>
        <w:spacing w:line="360" w:lineRule="auto"/>
        <w:rPr>
          <w:rFonts w:eastAsia="宋体"/>
          <w:bCs/>
          <w:color w:val="000000" w:themeColor="text1"/>
        </w:rPr>
      </w:pPr>
      <w:r>
        <w:rPr>
          <w:rFonts w:eastAsia="宋体"/>
          <w:bCs/>
          <w:color w:val="000000" w:themeColor="text1"/>
        </w:rPr>
        <w:t>3.13</w:t>
      </w:r>
      <w:r>
        <w:rPr>
          <w:rFonts w:eastAsia="宋体" w:hint="eastAsia"/>
          <w:bCs/>
          <w:color w:val="000000" w:themeColor="text1"/>
        </w:rPr>
        <w:tab/>
      </w:r>
      <w:r>
        <w:rPr>
          <w:rFonts w:eastAsia="宋体" w:cs="宋体" w:hint="eastAsia"/>
          <w:bCs/>
          <w:color w:val="000000" w:themeColor="text1"/>
        </w:rPr>
        <w:t>工业气体及明火作业</w:t>
      </w:r>
    </w:p>
    <w:p w14:paraId="333F4E33" w14:textId="77777777" w:rsidR="00C76C2A" w:rsidRDefault="00355B12">
      <w:pPr>
        <w:spacing w:line="360" w:lineRule="auto"/>
        <w:ind w:firstLineChars="200" w:firstLine="420"/>
        <w:rPr>
          <w:rFonts w:cs="Arial"/>
          <w:color w:val="000000" w:themeColor="text1"/>
        </w:rPr>
      </w:pPr>
      <w:r>
        <w:rPr>
          <w:rFonts w:cs="Arial"/>
          <w:color w:val="000000" w:themeColor="text1"/>
        </w:rPr>
        <w:t>施工时，禁止使用易燃气体、易爆物品，施工现场禁止吸烟、明火作业。灯箱制作应留有足够散热孔。展场内不准有明火，如须动火作业（明火、电焊、气焊），必须通过大会承建商向展馆保卫部申报并办理动火证明后，由展馆安排指定位置方可施工。同时严禁在展馆内使用电焊机、风焊机、电锯等产生火花的工具，不得在馆内进行打磨、喷漆及其它涂料。</w:t>
      </w:r>
    </w:p>
    <w:p w14:paraId="1EA7B87F" w14:textId="77777777" w:rsidR="00C76C2A" w:rsidRDefault="00355B12">
      <w:pPr>
        <w:pStyle w:val="26"/>
        <w:spacing w:line="360" w:lineRule="auto"/>
        <w:rPr>
          <w:rFonts w:eastAsia="宋体"/>
          <w:bCs/>
          <w:color w:val="000000" w:themeColor="text1"/>
        </w:rPr>
      </w:pPr>
      <w:r>
        <w:rPr>
          <w:rFonts w:eastAsia="宋体"/>
          <w:bCs/>
          <w:color w:val="000000" w:themeColor="text1"/>
        </w:rPr>
        <w:t>3.14</w:t>
      </w:r>
      <w:r>
        <w:rPr>
          <w:rFonts w:eastAsia="宋体" w:hint="eastAsia"/>
          <w:bCs/>
          <w:color w:val="000000" w:themeColor="text1"/>
        </w:rPr>
        <w:tab/>
      </w:r>
      <w:r>
        <w:rPr>
          <w:rFonts w:eastAsia="宋体" w:cs="宋体" w:hint="eastAsia"/>
          <w:bCs/>
          <w:color w:val="000000" w:themeColor="text1"/>
        </w:rPr>
        <w:t>展台清洁</w:t>
      </w:r>
    </w:p>
    <w:p w14:paraId="235D9BEE" w14:textId="77777777" w:rsidR="00C76C2A" w:rsidRDefault="00355B12">
      <w:pPr>
        <w:spacing w:line="360" w:lineRule="auto"/>
        <w:ind w:firstLineChars="200" w:firstLine="420"/>
        <w:rPr>
          <w:rFonts w:cs="Arial"/>
          <w:color w:val="000000" w:themeColor="text1"/>
        </w:rPr>
      </w:pPr>
      <w:r>
        <w:rPr>
          <w:rFonts w:cs="Arial"/>
          <w:color w:val="000000" w:themeColor="text1"/>
        </w:rPr>
        <w:t>组委会将负责公共地方和标准展台地毯的清洁工作</w:t>
      </w:r>
      <w:r>
        <w:rPr>
          <w:rFonts w:cs="Arial"/>
          <w:color w:val="000000" w:themeColor="text1"/>
        </w:rPr>
        <w:t>(</w:t>
      </w:r>
      <w:r>
        <w:rPr>
          <w:rFonts w:cs="Arial"/>
          <w:color w:val="000000" w:themeColor="text1"/>
        </w:rPr>
        <w:t>展品清洁则由展商负责</w:t>
      </w:r>
      <w:r>
        <w:rPr>
          <w:rFonts w:cs="Arial"/>
          <w:color w:val="000000" w:themeColor="text1"/>
        </w:rPr>
        <w:t>)</w:t>
      </w:r>
      <w:r>
        <w:rPr>
          <w:rFonts w:cs="Arial"/>
          <w:color w:val="000000" w:themeColor="text1"/>
        </w:rPr>
        <w:t>。展商应保持展台清洁，每天开展或闭馆后，请展商把废纸箱放在过道上，以便工作人员清理，光地展台清洁则由光地搭建商负责。</w:t>
      </w:r>
    </w:p>
    <w:p w14:paraId="5933D15A" w14:textId="77777777" w:rsidR="00C76C2A" w:rsidRDefault="00355B12">
      <w:pPr>
        <w:ind w:leftChars="150" w:left="315" w:firstLineChars="50" w:firstLine="105"/>
        <w:rPr>
          <w:rFonts w:cs="Arial"/>
          <w:color w:val="000000" w:themeColor="text1"/>
        </w:rPr>
      </w:pPr>
      <w:r>
        <w:rPr>
          <w:rFonts w:cs="Arial"/>
          <w:color w:val="000000" w:themeColor="text1"/>
        </w:rPr>
        <w:t>另光地搭建商须缴付垃圾清运押金</w:t>
      </w:r>
      <w:r>
        <w:rPr>
          <w:rFonts w:cs="Arial" w:hint="eastAsia"/>
          <w:color w:val="000000" w:themeColor="text1"/>
        </w:rPr>
        <w:t>，</w:t>
      </w:r>
      <w:r>
        <w:rPr>
          <w:rFonts w:cs="Arial"/>
          <w:color w:val="000000" w:themeColor="text1"/>
        </w:rPr>
        <w:t>待展览完结后，若展台之废物清理妥当及展馆装置没有任何损毁，押金</w:t>
      </w:r>
      <w:r>
        <w:rPr>
          <w:rFonts w:cs="Arial" w:hint="eastAsia"/>
          <w:color w:val="000000" w:themeColor="text1"/>
        </w:rPr>
        <w:t>将于</w:t>
      </w:r>
      <w:r>
        <w:rPr>
          <w:rFonts w:cs="Arial" w:hint="eastAsia"/>
          <w:b/>
          <w:color w:val="000000" w:themeColor="text1"/>
        </w:rPr>
        <w:t>展后</w:t>
      </w:r>
      <w:r>
        <w:rPr>
          <w:rFonts w:cs="Arial" w:hint="eastAsia"/>
          <w:b/>
          <w:color w:val="000000" w:themeColor="text1"/>
        </w:rPr>
        <w:t>20</w:t>
      </w:r>
      <w:r>
        <w:rPr>
          <w:rFonts w:cs="Arial" w:hint="eastAsia"/>
          <w:b/>
          <w:color w:val="000000" w:themeColor="text1"/>
        </w:rPr>
        <w:t>个工作日返还</w:t>
      </w:r>
      <w:r>
        <w:rPr>
          <w:rFonts w:cs="Arial"/>
          <w:color w:val="000000" w:themeColor="text1"/>
        </w:rPr>
        <w:t>。</w:t>
      </w:r>
    </w:p>
    <w:p w14:paraId="33F34602" w14:textId="77777777" w:rsidR="00C76C2A" w:rsidRDefault="00C76C2A">
      <w:pPr>
        <w:ind w:leftChars="150" w:left="315" w:firstLineChars="50" w:firstLine="105"/>
        <w:rPr>
          <w:rFonts w:cs="Arial"/>
          <w:color w:val="000000" w:themeColor="text1"/>
        </w:rPr>
      </w:pPr>
    </w:p>
    <w:p w14:paraId="16D18C2D" w14:textId="77777777" w:rsidR="00C76C2A" w:rsidRDefault="00355B12">
      <w:pPr>
        <w:pStyle w:val="26"/>
        <w:spacing w:line="360" w:lineRule="auto"/>
        <w:rPr>
          <w:rFonts w:eastAsia="宋体"/>
          <w:bCs/>
          <w:color w:val="000000" w:themeColor="text1"/>
        </w:rPr>
      </w:pPr>
      <w:r>
        <w:rPr>
          <w:rFonts w:eastAsia="宋体"/>
          <w:bCs/>
          <w:color w:val="000000" w:themeColor="text1"/>
        </w:rPr>
        <w:t>3.15</w:t>
      </w:r>
      <w:r>
        <w:rPr>
          <w:rFonts w:eastAsia="宋体" w:hint="eastAsia"/>
          <w:bCs/>
          <w:color w:val="000000" w:themeColor="text1"/>
        </w:rPr>
        <w:tab/>
      </w:r>
      <w:r>
        <w:rPr>
          <w:rFonts w:eastAsia="宋体" w:cs="宋体" w:hint="eastAsia"/>
          <w:bCs/>
          <w:color w:val="000000" w:themeColor="text1"/>
        </w:rPr>
        <w:t>展品示范及推广活动</w:t>
      </w:r>
    </w:p>
    <w:p w14:paraId="7FFB5ED4" w14:textId="77777777" w:rsidR="00C76C2A" w:rsidRDefault="00355B12">
      <w:pPr>
        <w:spacing w:line="360" w:lineRule="auto"/>
        <w:rPr>
          <w:rFonts w:cs="Arial"/>
          <w:color w:val="000000" w:themeColor="text1"/>
        </w:rPr>
      </w:pPr>
      <w:r>
        <w:rPr>
          <w:rFonts w:cs="Arial"/>
          <w:color w:val="000000" w:themeColor="text1"/>
        </w:rPr>
        <w:t>展商如欲现场示范设备运作，须注意以下事项：</w:t>
      </w:r>
    </w:p>
    <w:p w14:paraId="6971EBF7"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呈交有关设备操作资料，其配件之运作，如涉及易燃物，激光或危险品需提前向展馆及有关政府单位申请</w:t>
      </w:r>
    </w:p>
    <w:p w14:paraId="527653CC"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所有展品示范或宣传活动必须在其展位范围内进行</w:t>
      </w:r>
    </w:p>
    <w:p w14:paraId="2079969F"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场内不可使用走灯，闪灯类东西，如是设备其中一部份则可豁免</w:t>
      </w:r>
    </w:p>
    <w:p w14:paraId="73941F9C"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示范前需验查设备是否已经完全装嵌及所有门盖关上</w:t>
      </w:r>
    </w:p>
    <w:p w14:paraId="148D9950"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为确保安全，示范设备与现场观众及工作人员应有一定的距离</w:t>
      </w:r>
    </w:p>
    <w:p w14:paraId="173F4C6F"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在操作演示时一定要严格控制，保证安全，对于有可能伤害观众的设备，请采取一定的保护措施，把展品和观众隔开</w:t>
      </w:r>
    </w:p>
    <w:p w14:paraId="726404E7"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如设备运作时有机会排除废气，</w:t>
      </w:r>
      <w:r>
        <w:rPr>
          <w:rFonts w:cs="Arial"/>
          <w:color w:val="000000" w:themeColor="text1"/>
        </w:rPr>
        <w:t xml:space="preserve"> </w:t>
      </w:r>
      <w:r>
        <w:rPr>
          <w:rFonts w:cs="Arial"/>
          <w:color w:val="000000" w:themeColor="text1"/>
        </w:rPr>
        <w:t>展商应做好排气系统以免对现场</w:t>
      </w:r>
      <w:r>
        <w:rPr>
          <w:rFonts w:cs="Arial" w:hint="eastAsia"/>
          <w:color w:val="000000" w:themeColor="text1"/>
        </w:rPr>
        <w:t>人仕</w:t>
      </w:r>
      <w:r>
        <w:rPr>
          <w:rFonts w:cs="Arial"/>
          <w:color w:val="000000" w:themeColor="text1"/>
        </w:rPr>
        <w:t>有所伤害</w:t>
      </w:r>
    </w:p>
    <w:p w14:paraId="021D162C"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现场严禁焊烧，带有气体和明火示范</w:t>
      </w:r>
    </w:p>
    <w:p w14:paraId="30E83A07"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如展商使用电视幕墙、电视或其它影音器材作现场推广活动，需将音量尽量调低</w:t>
      </w:r>
      <w:r>
        <w:rPr>
          <w:rFonts w:cs="Arial"/>
          <w:color w:val="000000" w:themeColor="text1"/>
        </w:rPr>
        <w:t xml:space="preserve"> </w:t>
      </w:r>
      <w:r>
        <w:rPr>
          <w:rFonts w:cs="Arial"/>
          <w:color w:val="000000" w:themeColor="text1"/>
        </w:rPr>
        <w:t>，以免对其它展商或观众</w:t>
      </w:r>
      <w:r>
        <w:rPr>
          <w:rFonts w:cs="Arial"/>
          <w:color w:val="000000" w:themeColor="text1"/>
        </w:rPr>
        <w:t>造成任何滋扰。如发出的声量超过</w:t>
      </w:r>
      <w:r>
        <w:rPr>
          <w:rFonts w:cs="Arial"/>
          <w:color w:val="000000" w:themeColor="text1"/>
        </w:rPr>
        <w:t>50</w:t>
      </w:r>
      <w:r>
        <w:rPr>
          <w:rFonts w:cs="Arial"/>
          <w:color w:val="000000" w:themeColor="text1"/>
        </w:rPr>
        <w:t>分贝，组委会有权马上终止有关展示活动，而组委会毋须为此向参展商退还有关费用或</w:t>
      </w:r>
      <w:r>
        <w:rPr>
          <w:rFonts w:cs="Arial" w:hint="eastAsia"/>
          <w:color w:val="000000" w:themeColor="text1"/>
        </w:rPr>
        <w:t>做</w:t>
      </w:r>
      <w:r>
        <w:rPr>
          <w:rFonts w:cs="Arial"/>
          <w:color w:val="000000" w:themeColor="text1"/>
        </w:rPr>
        <w:t>出任何赔偿。设于摊位内的视听器材，概由参展商负责，而参观</w:t>
      </w:r>
      <w:r>
        <w:rPr>
          <w:rFonts w:cs="Arial" w:hint="eastAsia"/>
          <w:color w:val="000000" w:themeColor="text1"/>
        </w:rPr>
        <w:t>人仕</w:t>
      </w:r>
      <w:r>
        <w:rPr>
          <w:rFonts w:cs="Arial"/>
          <w:color w:val="000000" w:themeColor="text1"/>
        </w:rPr>
        <w:t>及其雇员在操作此等器材时的行为，须由参展商监管。</w:t>
      </w:r>
    </w:p>
    <w:p w14:paraId="5806E02E"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参展企业须爱护展馆设施、设备，不得踩踏展馆的桌椅进行布展。所有布展的展品、装饰物距离照明光源必须保持</w:t>
      </w:r>
      <w:r>
        <w:rPr>
          <w:rFonts w:cs="Arial"/>
          <w:color w:val="000000" w:themeColor="text1"/>
        </w:rPr>
        <w:t>30cm</w:t>
      </w:r>
      <w:r>
        <w:rPr>
          <w:rFonts w:cs="Arial"/>
          <w:color w:val="000000" w:themeColor="text1"/>
        </w:rPr>
        <w:t>以上。布展时严禁将展品、装饰物悬挂在天花、消防设施和设备管线上。消防栓和灭火器前</w:t>
      </w:r>
      <w:r>
        <w:rPr>
          <w:rFonts w:cs="Arial"/>
          <w:color w:val="000000" w:themeColor="text1"/>
        </w:rPr>
        <w:t>1.5</w:t>
      </w:r>
      <w:r>
        <w:rPr>
          <w:rFonts w:cs="Arial"/>
          <w:color w:val="000000" w:themeColor="text1"/>
        </w:rPr>
        <w:t>米范围内不得摆放任何物品。</w:t>
      </w:r>
    </w:p>
    <w:p w14:paraId="1AD33A0D" w14:textId="77777777" w:rsidR="00C76C2A" w:rsidRDefault="00355B12">
      <w:pPr>
        <w:pStyle w:val="aff6"/>
        <w:numPr>
          <w:ilvl w:val="0"/>
          <w:numId w:val="5"/>
        </w:numPr>
        <w:spacing w:line="360" w:lineRule="auto"/>
        <w:ind w:left="426"/>
        <w:rPr>
          <w:rFonts w:cs="Arial"/>
          <w:color w:val="000000" w:themeColor="text1"/>
        </w:rPr>
      </w:pPr>
      <w:r>
        <w:rPr>
          <w:rFonts w:cs="Arial"/>
          <w:color w:val="000000" w:themeColor="text1"/>
        </w:rPr>
        <w:t>参展样品拆箱后，包装纸、箱、泡沫、木板等，展商须自行清出展馆，不得在</w:t>
      </w:r>
      <w:r>
        <w:rPr>
          <w:rFonts w:cs="Arial"/>
          <w:color w:val="000000" w:themeColor="text1"/>
        </w:rPr>
        <w:t>摊位外随便堆放包装箱以及其他物品。</w:t>
      </w:r>
    </w:p>
    <w:p w14:paraId="3466C96F" w14:textId="77777777" w:rsidR="00C76C2A" w:rsidRDefault="00355B12">
      <w:pPr>
        <w:pStyle w:val="26"/>
        <w:spacing w:line="360" w:lineRule="auto"/>
        <w:rPr>
          <w:rFonts w:eastAsia="宋体"/>
          <w:bCs/>
          <w:color w:val="000000" w:themeColor="text1"/>
        </w:rPr>
      </w:pPr>
      <w:r>
        <w:rPr>
          <w:rFonts w:eastAsia="宋体"/>
          <w:bCs/>
          <w:color w:val="000000" w:themeColor="text1"/>
        </w:rPr>
        <w:t>3.16</w:t>
      </w:r>
      <w:r>
        <w:rPr>
          <w:rFonts w:eastAsia="宋体" w:hint="eastAsia"/>
          <w:bCs/>
          <w:color w:val="000000" w:themeColor="text1"/>
        </w:rPr>
        <w:tab/>
      </w:r>
      <w:r>
        <w:rPr>
          <w:rFonts w:eastAsia="宋体" w:cs="宋体" w:hint="eastAsia"/>
          <w:bCs/>
          <w:color w:val="000000" w:themeColor="text1"/>
        </w:rPr>
        <w:t>展台家具</w:t>
      </w:r>
    </w:p>
    <w:p w14:paraId="664A7074" w14:textId="77777777" w:rsidR="00C76C2A" w:rsidRDefault="00355B12">
      <w:pPr>
        <w:spacing w:line="360" w:lineRule="auto"/>
        <w:ind w:firstLineChars="200" w:firstLine="420"/>
        <w:rPr>
          <w:rFonts w:cs="Arial"/>
          <w:color w:val="000000" w:themeColor="text1"/>
        </w:rPr>
      </w:pPr>
      <w:r>
        <w:rPr>
          <w:rFonts w:cs="Arial"/>
          <w:color w:val="000000" w:themeColor="text1"/>
        </w:rPr>
        <w:t>标准展台备有基本家具，若展商需租赁额外家具，</w:t>
      </w:r>
      <w:r>
        <w:rPr>
          <w:rFonts w:cs="Arial"/>
          <w:b/>
          <w:color w:val="000000" w:themeColor="text1"/>
        </w:rPr>
        <w:t>可填妥</w:t>
      </w:r>
      <w:r>
        <w:rPr>
          <w:rFonts w:cs="Arial"/>
          <w:b/>
          <w:color w:val="000000" w:themeColor="text1"/>
          <w:u w:val="single"/>
        </w:rPr>
        <w:t>表格</w:t>
      </w:r>
      <w:r>
        <w:rPr>
          <w:rFonts w:cs="Arial" w:hint="eastAsia"/>
          <w:b/>
          <w:color w:val="000000" w:themeColor="text1"/>
          <w:u w:val="single"/>
        </w:rPr>
        <w:t>3</w:t>
      </w:r>
      <w:r>
        <w:rPr>
          <w:rFonts w:cs="Arial"/>
          <w:b/>
          <w:color w:val="000000" w:themeColor="text1"/>
        </w:rPr>
        <w:t>呈交大会指定搭建商申请</w:t>
      </w:r>
      <w:r>
        <w:rPr>
          <w:rFonts w:cs="Arial"/>
          <w:color w:val="000000" w:themeColor="text1"/>
        </w:rPr>
        <w:t>。撤展当天展商应检查好家具抽屉内是否已清走个人物品才让搭建商收回。</w:t>
      </w:r>
    </w:p>
    <w:p w14:paraId="50C8F6C5" w14:textId="77777777" w:rsidR="00C76C2A" w:rsidRDefault="00355B12">
      <w:pPr>
        <w:pStyle w:val="26"/>
        <w:spacing w:line="360" w:lineRule="auto"/>
        <w:rPr>
          <w:rFonts w:eastAsia="宋体"/>
          <w:color w:val="000000" w:themeColor="text1"/>
        </w:rPr>
      </w:pPr>
      <w:r>
        <w:rPr>
          <w:rFonts w:eastAsia="宋体"/>
          <w:bCs/>
          <w:color w:val="000000" w:themeColor="text1"/>
        </w:rPr>
        <w:t>3.17</w:t>
      </w:r>
      <w:r>
        <w:rPr>
          <w:rFonts w:eastAsia="宋体" w:hint="eastAsia"/>
          <w:color w:val="000000" w:themeColor="text1"/>
        </w:rPr>
        <w:tab/>
      </w:r>
      <w:r>
        <w:rPr>
          <w:rFonts w:eastAsia="宋体" w:cs="宋体" w:hint="eastAsia"/>
          <w:color w:val="000000" w:themeColor="text1"/>
        </w:rPr>
        <w:t>展台搭建注意事项</w:t>
      </w:r>
    </w:p>
    <w:p w14:paraId="48AFBB3B" w14:textId="77777777" w:rsidR="00C76C2A" w:rsidRDefault="00355B12">
      <w:pPr>
        <w:spacing w:line="360" w:lineRule="auto"/>
        <w:rPr>
          <w:rFonts w:cs="Arial"/>
          <w:b/>
          <w:color w:val="000000" w:themeColor="text1"/>
        </w:rPr>
      </w:pPr>
      <w:r>
        <w:rPr>
          <w:rFonts w:cs="Arial"/>
          <w:b/>
          <w:color w:val="000000" w:themeColor="text1"/>
        </w:rPr>
        <w:t>(a)</w:t>
      </w:r>
      <w:r>
        <w:rPr>
          <w:rFonts w:cs="Arial"/>
          <w:b/>
          <w:color w:val="000000" w:themeColor="text1"/>
        </w:rPr>
        <w:t>光地展位搭建规条</w:t>
      </w:r>
    </w:p>
    <w:p w14:paraId="18AEB435" w14:textId="77777777" w:rsidR="00C76C2A" w:rsidRDefault="00355B12">
      <w:pPr>
        <w:spacing w:line="360" w:lineRule="auto"/>
        <w:ind w:left="360"/>
        <w:rPr>
          <w:rFonts w:cs="Arial"/>
          <w:color w:val="000000" w:themeColor="text1"/>
        </w:rPr>
      </w:pPr>
      <w:r>
        <w:rPr>
          <w:rFonts w:cs="Arial" w:hint="eastAsia"/>
          <w:color w:val="000000" w:themeColor="text1"/>
        </w:rPr>
        <w:t xml:space="preserve">   </w:t>
      </w:r>
      <w:r>
        <w:rPr>
          <w:rFonts w:cs="Arial"/>
          <w:color w:val="000000" w:themeColor="text1"/>
        </w:rPr>
        <w:t>大会指定搭建商负责所有标摊搭建事宜，整场展览会的电及压缩空气接驳及用水的接驳须由大会指定承</w:t>
      </w:r>
    </w:p>
    <w:p w14:paraId="01440CB4" w14:textId="77777777" w:rsidR="00C76C2A" w:rsidRDefault="00355B12">
      <w:pPr>
        <w:spacing w:line="360" w:lineRule="auto"/>
        <w:ind w:left="360"/>
        <w:rPr>
          <w:rFonts w:cs="Arial"/>
          <w:b/>
          <w:color w:val="000000" w:themeColor="text1"/>
        </w:rPr>
      </w:pPr>
      <w:r>
        <w:rPr>
          <w:rFonts w:cs="Arial"/>
          <w:color w:val="000000" w:themeColor="text1"/>
        </w:rPr>
        <w:t>建商负责施工，亦可提供光地设计的服务，然光地展商的展位设计及搭建可聘用非指定的搭建商负责。无论是大会指定的或是非指定的搭建商，</w:t>
      </w:r>
      <w:r>
        <w:rPr>
          <w:rFonts w:cs="Arial"/>
          <w:b/>
          <w:color w:val="000000" w:themeColor="text1"/>
        </w:rPr>
        <w:t>光地展商须填妥</w:t>
      </w:r>
      <w:r>
        <w:rPr>
          <w:rFonts w:cs="Arial"/>
          <w:b/>
          <w:color w:val="000000" w:themeColor="text1"/>
          <w:u w:val="single"/>
        </w:rPr>
        <w:t>表格</w:t>
      </w:r>
      <w:r>
        <w:rPr>
          <w:rFonts w:cs="Arial"/>
          <w:b/>
          <w:color w:val="000000" w:themeColor="text1"/>
          <w:u w:val="single"/>
        </w:rPr>
        <w:t>5</w:t>
      </w:r>
      <w:r>
        <w:rPr>
          <w:rFonts w:cs="Arial"/>
          <w:b/>
          <w:color w:val="000000" w:themeColor="text1"/>
        </w:rPr>
        <w:t>确认委托并于</w:t>
      </w:r>
      <w:r>
        <w:rPr>
          <w:rFonts w:cs="Arial"/>
          <w:b/>
          <w:color w:val="000000" w:themeColor="text1"/>
        </w:rPr>
        <w:t>20</w:t>
      </w:r>
      <w:r>
        <w:rPr>
          <w:rFonts w:cs="Arial" w:hint="eastAsia"/>
          <w:b/>
          <w:color w:val="000000" w:themeColor="text1"/>
        </w:rPr>
        <w:t>20</w:t>
      </w:r>
      <w:r>
        <w:rPr>
          <w:rFonts w:cs="Arial"/>
          <w:b/>
          <w:color w:val="000000" w:themeColor="text1"/>
        </w:rPr>
        <w:t>年</w:t>
      </w:r>
      <w:r>
        <w:rPr>
          <w:rFonts w:cs="Arial" w:hint="eastAsia"/>
          <w:b/>
          <w:color w:val="000000" w:themeColor="text1"/>
        </w:rPr>
        <w:t>6</w:t>
      </w:r>
      <w:r>
        <w:rPr>
          <w:rFonts w:cs="Arial"/>
          <w:b/>
          <w:color w:val="000000" w:themeColor="text1"/>
        </w:rPr>
        <w:t>月</w:t>
      </w:r>
      <w:r>
        <w:rPr>
          <w:rFonts w:cs="Arial"/>
          <w:b/>
          <w:color w:val="000000" w:themeColor="text1"/>
        </w:rPr>
        <w:t>2</w:t>
      </w:r>
      <w:r>
        <w:rPr>
          <w:rFonts w:cs="Arial" w:hint="eastAsia"/>
          <w:b/>
          <w:color w:val="000000" w:themeColor="text1"/>
        </w:rPr>
        <w:t>4</w:t>
      </w:r>
      <w:r>
        <w:rPr>
          <w:rFonts w:cs="Arial"/>
          <w:b/>
          <w:color w:val="000000" w:themeColor="text1"/>
        </w:rPr>
        <w:t>日前呈交</w:t>
      </w:r>
      <w:r>
        <w:rPr>
          <w:rFonts w:cs="Arial" w:hint="eastAsia"/>
          <w:b/>
          <w:color w:val="000000" w:themeColor="text1"/>
        </w:rPr>
        <w:t>对应主场承建商</w:t>
      </w:r>
      <w:r>
        <w:rPr>
          <w:rFonts w:cs="Arial"/>
          <w:b/>
          <w:color w:val="000000" w:themeColor="text1"/>
        </w:rPr>
        <w:t>以便安排进馆手续。</w:t>
      </w:r>
    </w:p>
    <w:p w14:paraId="2AA818C1" w14:textId="77777777" w:rsidR="00C76C2A" w:rsidRDefault="00355B12">
      <w:pPr>
        <w:spacing w:line="360" w:lineRule="auto"/>
        <w:ind w:left="360"/>
        <w:rPr>
          <w:rFonts w:cs="Arial"/>
          <w:color w:val="000000" w:themeColor="text1"/>
        </w:rPr>
      </w:pPr>
      <w:r>
        <w:rPr>
          <w:rFonts w:cs="Arial"/>
          <w:color w:val="000000" w:themeColor="text1"/>
        </w:rPr>
        <w:t>进行展位装修的施工单位应在规定时间和区域内施工，严格遵守《上海新国际博览中心展览会章程》、《展览展销活动消防安全管理暂行规定》、《展台等临建设施搭建安全标准》和展馆其他相关规章制度，并积极配合展览中心及大会组委会的施工管理和监督检查。如违反规定造成损失，施工单位应负全部经济、法律责任，并接收罚款。</w:t>
      </w:r>
      <w:r>
        <w:rPr>
          <w:rFonts w:cs="Arial"/>
          <w:b/>
          <w:color w:val="000000" w:themeColor="text1"/>
          <w:u w:val="single"/>
        </w:rPr>
        <w:t>参展者在布展期间如需加班，应在当日</w:t>
      </w:r>
      <w:r>
        <w:rPr>
          <w:rFonts w:cs="Arial"/>
          <w:b/>
          <w:color w:val="000000" w:themeColor="text1"/>
          <w:u w:val="single"/>
        </w:rPr>
        <w:t>15</w:t>
      </w:r>
      <w:r>
        <w:rPr>
          <w:rFonts w:cs="Arial"/>
          <w:b/>
          <w:color w:val="000000" w:themeColor="text1"/>
          <w:u w:val="single"/>
        </w:rPr>
        <w:t>时前向</w:t>
      </w:r>
      <w:r>
        <w:rPr>
          <w:rFonts w:cs="Arial" w:hint="eastAsia"/>
          <w:b/>
          <w:color w:val="000000" w:themeColor="text1"/>
          <w:u w:val="single"/>
        </w:rPr>
        <w:t>主场搭建</w:t>
      </w:r>
      <w:r>
        <w:rPr>
          <w:rFonts w:cs="Arial"/>
          <w:b/>
          <w:color w:val="000000" w:themeColor="text1"/>
          <w:u w:val="single"/>
        </w:rPr>
        <w:t>单位申报并交纳加班费。</w:t>
      </w:r>
    </w:p>
    <w:p w14:paraId="0DCA62E8" w14:textId="77777777" w:rsidR="00C76C2A" w:rsidRDefault="00355B12">
      <w:pPr>
        <w:spacing w:line="360" w:lineRule="auto"/>
        <w:ind w:leftChars="150" w:left="315"/>
        <w:rPr>
          <w:rFonts w:cs="Arial"/>
          <w:color w:val="000000" w:themeColor="text1"/>
        </w:rPr>
      </w:pPr>
      <w:r>
        <w:rPr>
          <w:rFonts w:cs="Arial"/>
          <w:color w:val="000000" w:themeColor="text1"/>
        </w:rPr>
        <w:t>所有电力装置必须由大会指定搭建商负责，展厅供电为三相五线系统（</w:t>
      </w:r>
      <w:r>
        <w:rPr>
          <w:rFonts w:cs="Arial"/>
          <w:color w:val="000000" w:themeColor="text1"/>
        </w:rPr>
        <w:t>A,B,C,N,E</w:t>
      </w:r>
      <w:r>
        <w:rPr>
          <w:rFonts w:cs="Arial"/>
          <w:color w:val="000000" w:themeColor="text1"/>
        </w:rPr>
        <w:t>即三相及零地线），故用户零、地线要绝对分开使用，三相用电设备必须为四线（其中一线为地线），单相用电设备必须为三线（相、零、地），地线要分开，不准公用或混用。地线不得小于</w:t>
      </w:r>
      <w:r>
        <w:rPr>
          <w:rFonts w:cs="Arial"/>
          <w:color w:val="000000" w:themeColor="text1"/>
        </w:rPr>
        <w:t>2.5</w:t>
      </w:r>
      <w:r>
        <w:rPr>
          <w:rFonts w:cs="Arial"/>
          <w:color w:val="000000" w:themeColor="text1"/>
        </w:rPr>
        <w:t>平方毫米软铜线。供电电源为</w:t>
      </w:r>
      <w:r>
        <w:rPr>
          <w:rFonts w:cs="Arial"/>
          <w:color w:val="000000" w:themeColor="text1"/>
        </w:rPr>
        <w:t>380V/5</w:t>
      </w:r>
      <w:r>
        <w:rPr>
          <w:rFonts w:cs="Arial"/>
          <w:color w:val="000000" w:themeColor="text1"/>
        </w:rPr>
        <w:t>线，</w:t>
      </w:r>
      <w:r>
        <w:rPr>
          <w:rFonts w:cs="Arial"/>
          <w:color w:val="000000" w:themeColor="text1"/>
        </w:rPr>
        <w:t>220V/3</w:t>
      </w:r>
      <w:r>
        <w:rPr>
          <w:rFonts w:cs="Arial"/>
          <w:color w:val="000000" w:themeColor="text1"/>
        </w:rPr>
        <w:t>线，</w:t>
      </w:r>
      <w:r>
        <w:rPr>
          <w:rFonts w:cs="Arial"/>
          <w:color w:val="000000" w:themeColor="text1"/>
        </w:rPr>
        <w:t>50HZ</w:t>
      </w:r>
      <w:r>
        <w:rPr>
          <w:rFonts w:cs="Arial"/>
          <w:color w:val="000000" w:themeColor="text1"/>
        </w:rPr>
        <w:t>。承租客户必须在各个展区的电源进线处装设漏电保护开关，漏电动作电流小于等于</w:t>
      </w:r>
      <w:r>
        <w:rPr>
          <w:rFonts w:cs="Arial"/>
          <w:color w:val="000000" w:themeColor="text1"/>
        </w:rPr>
        <w:t>30</w:t>
      </w:r>
      <w:r>
        <w:rPr>
          <w:rFonts w:cs="Arial"/>
          <w:color w:val="000000" w:themeColor="text1"/>
        </w:rPr>
        <w:t>毫安，容量与实际用电量要相符，一般最大不得超过</w:t>
      </w:r>
      <w:r>
        <w:rPr>
          <w:rFonts w:cs="Arial"/>
          <w:color w:val="000000" w:themeColor="text1"/>
        </w:rPr>
        <w:t>100A</w:t>
      </w:r>
      <w:r>
        <w:rPr>
          <w:rFonts w:cs="Arial"/>
          <w:color w:val="000000" w:themeColor="text1"/>
        </w:rPr>
        <w:t>，以保证用电安全和人身安全。布展时应尽可能使三相负荷分配均衡</w:t>
      </w:r>
      <w:r>
        <w:rPr>
          <w:rFonts w:cs="Arial"/>
          <w:color w:val="000000" w:themeColor="text1"/>
        </w:rPr>
        <w:t>。</w:t>
      </w:r>
    </w:p>
    <w:p w14:paraId="28412581" w14:textId="77777777" w:rsidR="00C76C2A" w:rsidRDefault="00355B12">
      <w:pPr>
        <w:spacing w:line="360" w:lineRule="auto"/>
        <w:ind w:leftChars="150" w:left="315"/>
        <w:rPr>
          <w:rFonts w:cs="Arial"/>
          <w:color w:val="000000" w:themeColor="text1"/>
        </w:rPr>
      </w:pPr>
      <w:r>
        <w:rPr>
          <w:rFonts w:cs="Arial"/>
          <w:color w:val="000000" w:themeColor="text1"/>
        </w:rPr>
        <w:t>请</w:t>
      </w:r>
      <w:r>
        <w:rPr>
          <w:rFonts w:cs="Arial" w:hint="eastAsia"/>
          <w:color w:val="000000" w:themeColor="text1"/>
        </w:rPr>
        <w:t>搭建商于</w:t>
      </w:r>
      <w:r>
        <w:rPr>
          <w:rFonts w:cs="Arial"/>
          <w:color w:val="000000" w:themeColor="text1"/>
        </w:rPr>
        <w:t>20</w:t>
      </w:r>
      <w:r>
        <w:rPr>
          <w:rFonts w:cs="Arial" w:hint="eastAsia"/>
          <w:color w:val="000000" w:themeColor="text1"/>
        </w:rPr>
        <w:t>20</w:t>
      </w:r>
      <w:r>
        <w:rPr>
          <w:rFonts w:cs="Arial" w:hint="eastAsia"/>
          <w:color w:val="000000" w:themeColor="text1"/>
        </w:rPr>
        <w:t>年</w:t>
      </w:r>
      <w:r>
        <w:rPr>
          <w:rFonts w:cs="Arial" w:hint="eastAsia"/>
          <w:color w:val="000000" w:themeColor="text1"/>
        </w:rPr>
        <w:t>6</w:t>
      </w:r>
      <w:r>
        <w:rPr>
          <w:rFonts w:cs="Arial"/>
          <w:color w:val="000000" w:themeColor="text1"/>
        </w:rPr>
        <w:t>月</w:t>
      </w:r>
      <w:r>
        <w:rPr>
          <w:rFonts w:cs="Arial"/>
          <w:color w:val="000000" w:themeColor="text1"/>
        </w:rPr>
        <w:t>2</w:t>
      </w:r>
      <w:r>
        <w:rPr>
          <w:rFonts w:cs="Arial" w:hint="eastAsia"/>
          <w:color w:val="000000" w:themeColor="text1"/>
        </w:rPr>
        <w:t>4</w:t>
      </w:r>
      <w:r>
        <w:rPr>
          <w:rFonts w:cs="Arial"/>
          <w:color w:val="000000" w:themeColor="text1"/>
        </w:rPr>
        <w:t>日前</w:t>
      </w:r>
      <w:r>
        <w:rPr>
          <w:rFonts w:cs="Arial"/>
          <w:b/>
          <w:color w:val="000000" w:themeColor="text1"/>
        </w:rPr>
        <w:t>将展位</w:t>
      </w:r>
      <w:r>
        <w:rPr>
          <w:rFonts w:cs="Arial" w:hint="eastAsia"/>
          <w:b/>
          <w:color w:val="000000" w:themeColor="text1"/>
        </w:rPr>
        <w:t>保险单、</w:t>
      </w:r>
      <w:r>
        <w:rPr>
          <w:rFonts w:cs="Arial"/>
          <w:b/>
          <w:color w:val="000000" w:themeColor="text1"/>
        </w:rPr>
        <w:t>透视图、效果图、</w:t>
      </w:r>
      <w:r>
        <w:rPr>
          <w:rFonts w:cs="Arial" w:hint="eastAsia"/>
          <w:b/>
          <w:color w:val="000000" w:themeColor="text1"/>
        </w:rPr>
        <w:t>材质图、电路图、</w:t>
      </w:r>
      <w:r>
        <w:rPr>
          <w:rFonts w:cs="Arial"/>
          <w:b/>
          <w:color w:val="000000" w:themeColor="text1"/>
        </w:rPr>
        <w:t>平面图</w:t>
      </w:r>
      <w:r>
        <w:rPr>
          <w:rFonts w:cs="Arial" w:hint="eastAsia"/>
          <w:b/>
          <w:color w:val="000000" w:themeColor="text1"/>
        </w:rPr>
        <w:t>、电箱位置图</w:t>
      </w:r>
      <w:r>
        <w:rPr>
          <w:rFonts w:cs="Arial"/>
          <w:b/>
          <w:color w:val="000000" w:themeColor="text1"/>
        </w:rPr>
        <w:t>(</w:t>
      </w:r>
      <w:r>
        <w:rPr>
          <w:rFonts w:cs="Arial"/>
          <w:b/>
          <w:color w:val="000000" w:themeColor="text1"/>
        </w:rPr>
        <w:t>图则须注明尺寸</w:t>
      </w:r>
      <w:r>
        <w:rPr>
          <w:rFonts w:cs="Arial"/>
          <w:b/>
          <w:color w:val="000000" w:themeColor="text1"/>
        </w:rPr>
        <w:t>)</w:t>
      </w:r>
      <w:r>
        <w:rPr>
          <w:rFonts w:cs="Arial"/>
          <w:b/>
          <w:color w:val="000000" w:themeColor="text1"/>
        </w:rPr>
        <w:t>、</w:t>
      </w:r>
      <w:r>
        <w:rPr>
          <w:rFonts w:cs="Arial" w:hint="eastAsia"/>
          <w:b/>
          <w:color w:val="000000" w:themeColor="text1"/>
        </w:rPr>
        <w:t>搭</w:t>
      </w:r>
      <w:r>
        <w:rPr>
          <w:rFonts w:cs="Arial"/>
          <w:b/>
          <w:color w:val="000000" w:themeColor="text1"/>
        </w:rPr>
        <w:t>建商安全承诺书</w:t>
      </w:r>
      <w:r>
        <w:rPr>
          <w:rFonts w:cs="Arial" w:hint="eastAsia"/>
          <w:b/>
          <w:color w:val="000000" w:themeColor="text1"/>
        </w:rPr>
        <w:t>及</w:t>
      </w:r>
      <w:r>
        <w:rPr>
          <w:rFonts w:cs="Arial"/>
          <w:b/>
          <w:color w:val="000000" w:themeColor="text1"/>
        </w:rPr>
        <w:t>该表</w:t>
      </w:r>
      <w:r>
        <w:rPr>
          <w:rFonts w:cs="Arial"/>
          <w:color w:val="000000" w:themeColor="text1"/>
        </w:rPr>
        <w:t>送交</w:t>
      </w:r>
      <w:r>
        <w:rPr>
          <w:rFonts w:cs="Arial" w:hint="eastAsia"/>
          <w:color w:val="000000" w:themeColor="text1"/>
        </w:rPr>
        <w:t>给</w:t>
      </w:r>
      <w:r>
        <w:rPr>
          <w:rFonts w:cs="Arial" w:hint="eastAsia"/>
          <w:b/>
          <w:color w:val="000000" w:themeColor="text1"/>
        </w:rPr>
        <w:t>主场搭建商审核</w:t>
      </w:r>
      <w:r>
        <w:rPr>
          <w:rFonts w:cs="Arial"/>
          <w:b/>
          <w:color w:val="000000" w:themeColor="text1"/>
        </w:rPr>
        <w:t>。</w:t>
      </w:r>
    </w:p>
    <w:p w14:paraId="66487F12" w14:textId="77777777" w:rsidR="00C76C2A" w:rsidRDefault="00355B12">
      <w:pPr>
        <w:spacing w:line="360" w:lineRule="auto"/>
        <w:ind w:left="360"/>
        <w:rPr>
          <w:rFonts w:cs="Arial"/>
          <w:color w:val="000000" w:themeColor="text1"/>
        </w:rPr>
      </w:pPr>
      <w:r>
        <w:rPr>
          <w:rFonts w:cs="Arial" w:hint="eastAsia"/>
          <w:color w:val="000000" w:themeColor="text1"/>
        </w:rPr>
        <w:t>主场承建商</w:t>
      </w:r>
      <w:r>
        <w:rPr>
          <w:rFonts w:cs="Arial"/>
          <w:color w:val="000000" w:themeColor="text1"/>
        </w:rPr>
        <w:t>有权拒绝批出设计草图及图则或要求参展商</w:t>
      </w:r>
      <w:r>
        <w:rPr>
          <w:rFonts w:cs="Arial" w:hint="eastAsia"/>
          <w:color w:val="000000" w:themeColor="text1"/>
        </w:rPr>
        <w:t>做</w:t>
      </w:r>
      <w:r>
        <w:rPr>
          <w:rFonts w:cs="Arial"/>
          <w:color w:val="000000" w:themeColor="text1"/>
        </w:rPr>
        <w:t>出修改。未经批核之光地展台如被要求在现场作任何更改，一切责任及费用均由展商负责。搭建商需按已批核之图样按图施工，任何更改须</w:t>
      </w:r>
      <w:r>
        <w:rPr>
          <w:rFonts w:cs="Arial" w:hint="eastAsia"/>
          <w:color w:val="000000" w:themeColor="text1"/>
        </w:rPr>
        <w:t>经</w:t>
      </w:r>
      <w:r>
        <w:rPr>
          <w:rFonts w:cs="Arial"/>
          <w:color w:val="000000" w:themeColor="text1"/>
        </w:rPr>
        <w:t>组委会书面批准。</w:t>
      </w:r>
    </w:p>
    <w:p w14:paraId="063FB663" w14:textId="77777777" w:rsidR="00C76C2A" w:rsidRDefault="00355B12">
      <w:pPr>
        <w:spacing w:line="360" w:lineRule="auto"/>
        <w:ind w:left="360"/>
        <w:rPr>
          <w:rFonts w:cs="Arial"/>
          <w:b/>
          <w:color w:val="000000" w:themeColor="text1"/>
        </w:rPr>
      </w:pPr>
      <w:r>
        <w:rPr>
          <w:rFonts w:cs="Arial"/>
          <w:b/>
          <w:color w:val="000000" w:themeColor="text1"/>
        </w:rPr>
        <w:t>特装展位施工必须遵守组委会有关之施工高度限制</w:t>
      </w:r>
    </w:p>
    <w:tbl>
      <w:tblPr>
        <w:tblW w:w="807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247"/>
        <w:gridCol w:w="2700"/>
        <w:gridCol w:w="3132"/>
      </w:tblGrid>
      <w:tr w:rsidR="00C76C2A" w14:paraId="3BE754FE" w14:textId="77777777">
        <w:trPr>
          <w:trHeight w:val="346"/>
          <w:jc w:val="center"/>
        </w:trPr>
        <w:tc>
          <w:tcPr>
            <w:tcW w:w="2247" w:type="dxa"/>
            <w:vAlign w:val="center"/>
          </w:tcPr>
          <w:p w14:paraId="5544B1DB" w14:textId="77777777" w:rsidR="00C76C2A" w:rsidRDefault="00355B12">
            <w:pPr>
              <w:spacing w:line="360" w:lineRule="auto"/>
              <w:jc w:val="center"/>
              <w:rPr>
                <w:rFonts w:cs="Arial"/>
                <w:b/>
                <w:color w:val="000000" w:themeColor="text1"/>
              </w:rPr>
            </w:pPr>
            <w:r>
              <w:rPr>
                <w:rFonts w:cs="Arial"/>
                <w:b/>
                <w:color w:val="000000" w:themeColor="text1"/>
              </w:rPr>
              <w:t>展馆</w:t>
            </w:r>
          </w:p>
        </w:tc>
        <w:tc>
          <w:tcPr>
            <w:tcW w:w="2700" w:type="dxa"/>
          </w:tcPr>
          <w:p w14:paraId="4767F9BF" w14:textId="77777777" w:rsidR="00C76C2A" w:rsidRDefault="00355B12">
            <w:pPr>
              <w:spacing w:line="360" w:lineRule="auto"/>
              <w:jc w:val="center"/>
              <w:rPr>
                <w:rFonts w:cs="Arial"/>
                <w:b/>
                <w:color w:val="000000" w:themeColor="text1"/>
              </w:rPr>
            </w:pPr>
            <w:r>
              <w:rPr>
                <w:rFonts w:cs="Arial"/>
                <w:b/>
                <w:color w:val="000000" w:themeColor="text1"/>
              </w:rPr>
              <w:t>单层展台限高</w:t>
            </w:r>
          </w:p>
        </w:tc>
        <w:tc>
          <w:tcPr>
            <w:tcW w:w="3132" w:type="dxa"/>
            <w:vAlign w:val="center"/>
          </w:tcPr>
          <w:p w14:paraId="7AE4F065" w14:textId="77777777" w:rsidR="00C76C2A" w:rsidRDefault="00355B12">
            <w:pPr>
              <w:spacing w:line="360" w:lineRule="auto"/>
              <w:jc w:val="center"/>
              <w:rPr>
                <w:rFonts w:cs="Arial"/>
                <w:b/>
                <w:color w:val="000000" w:themeColor="text1"/>
              </w:rPr>
            </w:pPr>
            <w:r>
              <w:rPr>
                <w:rFonts w:cs="Arial"/>
                <w:b/>
                <w:color w:val="000000" w:themeColor="text1"/>
              </w:rPr>
              <w:t>双层展台限高</w:t>
            </w:r>
          </w:p>
        </w:tc>
      </w:tr>
      <w:tr w:rsidR="00C76C2A" w14:paraId="1E8CFD31" w14:textId="77777777">
        <w:trPr>
          <w:cantSplit/>
          <w:trHeight w:val="209"/>
          <w:jc w:val="center"/>
        </w:trPr>
        <w:tc>
          <w:tcPr>
            <w:tcW w:w="2247" w:type="dxa"/>
            <w:vAlign w:val="center"/>
          </w:tcPr>
          <w:p w14:paraId="34B46951" w14:textId="77777777" w:rsidR="00C76C2A" w:rsidRDefault="00355B12">
            <w:pPr>
              <w:spacing w:line="360" w:lineRule="auto"/>
              <w:jc w:val="center"/>
              <w:rPr>
                <w:rFonts w:cs="Arial"/>
                <w:b/>
                <w:color w:val="000000" w:themeColor="text1"/>
              </w:rPr>
            </w:pPr>
            <w:r>
              <w:rPr>
                <w:rFonts w:cs="Arial"/>
                <w:b/>
                <w:color w:val="000000" w:themeColor="text1"/>
              </w:rPr>
              <w:t>W1-W5,E1-E</w:t>
            </w:r>
            <w:r>
              <w:rPr>
                <w:rFonts w:cs="Arial" w:hint="eastAsia"/>
                <w:b/>
                <w:color w:val="000000" w:themeColor="text1"/>
              </w:rPr>
              <w:t>7</w:t>
            </w:r>
            <w:r>
              <w:rPr>
                <w:rFonts w:cs="Arial"/>
                <w:b/>
                <w:color w:val="000000" w:themeColor="text1"/>
              </w:rPr>
              <w:t>,N5</w:t>
            </w:r>
            <w:r>
              <w:rPr>
                <w:rFonts w:cs="Arial"/>
                <w:b/>
                <w:color w:val="000000" w:themeColor="text1"/>
              </w:rPr>
              <w:t>馆</w:t>
            </w:r>
          </w:p>
        </w:tc>
        <w:tc>
          <w:tcPr>
            <w:tcW w:w="2700" w:type="dxa"/>
          </w:tcPr>
          <w:p w14:paraId="0839287D" w14:textId="77777777" w:rsidR="00C76C2A" w:rsidRDefault="00355B12">
            <w:pPr>
              <w:spacing w:line="360" w:lineRule="auto"/>
              <w:jc w:val="center"/>
              <w:rPr>
                <w:rFonts w:cs="Arial"/>
                <w:b/>
                <w:color w:val="000000" w:themeColor="text1"/>
              </w:rPr>
            </w:pPr>
            <w:r>
              <w:rPr>
                <w:rFonts w:cs="Arial" w:hint="eastAsia"/>
                <w:b/>
                <w:color w:val="000000" w:themeColor="text1"/>
              </w:rPr>
              <w:t>4.</w:t>
            </w:r>
            <w:r>
              <w:rPr>
                <w:rFonts w:cs="Arial"/>
                <w:b/>
                <w:color w:val="000000" w:themeColor="text1"/>
              </w:rPr>
              <w:t>5</w:t>
            </w:r>
            <w:r>
              <w:rPr>
                <w:rFonts w:cs="Arial"/>
                <w:b/>
                <w:color w:val="000000" w:themeColor="text1"/>
              </w:rPr>
              <w:t>米</w:t>
            </w:r>
          </w:p>
        </w:tc>
        <w:tc>
          <w:tcPr>
            <w:tcW w:w="3132" w:type="dxa"/>
            <w:vAlign w:val="center"/>
          </w:tcPr>
          <w:p w14:paraId="13D2F1A5" w14:textId="77777777" w:rsidR="00C76C2A" w:rsidRDefault="00355B12">
            <w:pPr>
              <w:spacing w:line="360" w:lineRule="auto"/>
              <w:jc w:val="center"/>
              <w:rPr>
                <w:rFonts w:cs="Arial"/>
                <w:b/>
                <w:color w:val="000000" w:themeColor="text1"/>
              </w:rPr>
            </w:pPr>
            <w:r>
              <w:rPr>
                <w:rFonts w:cs="Arial"/>
                <w:b/>
                <w:color w:val="000000" w:themeColor="text1"/>
              </w:rPr>
              <w:t>6</w:t>
            </w:r>
            <w:r>
              <w:rPr>
                <w:rFonts w:cs="Arial"/>
                <w:b/>
                <w:color w:val="000000" w:themeColor="text1"/>
              </w:rPr>
              <w:t>米</w:t>
            </w:r>
          </w:p>
        </w:tc>
      </w:tr>
      <w:tr w:rsidR="00C76C2A" w14:paraId="4A4CEDB5" w14:textId="77777777">
        <w:trPr>
          <w:cantSplit/>
          <w:trHeight w:val="209"/>
          <w:jc w:val="center"/>
        </w:trPr>
        <w:tc>
          <w:tcPr>
            <w:tcW w:w="2247" w:type="dxa"/>
            <w:vAlign w:val="center"/>
          </w:tcPr>
          <w:p w14:paraId="21DA07C3" w14:textId="77777777" w:rsidR="00C76C2A" w:rsidRDefault="00355B12">
            <w:pPr>
              <w:spacing w:line="360" w:lineRule="auto"/>
              <w:jc w:val="center"/>
              <w:rPr>
                <w:rFonts w:cs="Arial"/>
                <w:b/>
                <w:color w:val="000000" w:themeColor="text1"/>
              </w:rPr>
            </w:pPr>
            <w:r>
              <w:rPr>
                <w:rFonts w:cs="Arial" w:hint="eastAsia"/>
                <w:b/>
                <w:color w:val="000000" w:themeColor="text1"/>
              </w:rPr>
              <w:t>W</w:t>
            </w:r>
            <w:r>
              <w:rPr>
                <w:rFonts w:cs="Arial"/>
                <w:b/>
                <w:color w:val="000000" w:themeColor="text1"/>
              </w:rPr>
              <w:t>6-W8</w:t>
            </w:r>
          </w:p>
        </w:tc>
        <w:tc>
          <w:tcPr>
            <w:tcW w:w="2700" w:type="dxa"/>
          </w:tcPr>
          <w:p w14:paraId="446877D7" w14:textId="77777777" w:rsidR="00C76C2A" w:rsidRDefault="00355B12">
            <w:pPr>
              <w:spacing w:line="360" w:lineRule="auto"/>
              <w:jc w:val="center"/>
              <w:rPr>
                <w:rFonts w:cs="Arial"/>
                <w:b/>
                <w:color w:val="000000" w:themeColor="text1"/>
              </w:rPr>
            </w:pPr>
            <w:r>
              <w:rPr>
                <w:rFonts w:cs="Arial" w:hint="eastAsia"/>
                <w:b/>
                <w:color w:val="000000" w:themeColor="text1"/>
              </w:rPr>
              <w:t>4.</w:t>
            </w:r>
            <w:r>
              <w:rPr>
                <w:rFonts w:cs="Arial"/>
                <w:b/>
                <w:color w:val="000000" w:themeColor="text1"/>
              </w:rPr>
              <w:t>5</w:t>
            </w:r>
            <w:r>
              <w:rPr>
                <w:rFonts w:cs="Arial" w:hint="eastAsia"/>
                <w:b/>
                <w:color w:val="000000" w:themeColor="text1"/>
              </w:rPr>
              <w:t>米</w:t>
            </w:r>
          </w:p>
        </w:tc>
        <w:tc>
          <w:tcPr>
            <w:tcW w:w="3132" w:type="dxa"/>
            <w:vAlign w:val="center"/>
          </w:tcPr>
          <w:p w14:paraId="76CA4F30" w14:textId="77777777" w:rsidR="00C76C2A" w:rsidRDefault="00355B12">
            <w:pPr>
              <w:spacing w:line="360" w:lineRule="auto"/>
              <w:jc w:val="center"/>
              <w:rPr>
                <w:rFonts w:cs="Arial"/>
                <w:b/>
                <w:color w:val="000000" w:themeColor="text1"/>
              </w:rPr>
            </w:pPr>
            <w:r>
              <w:rPr>
                <w:rFonts w:cs="Arial" w:hint="eastAsia"/>
                <w:b/>
                <w:color w:val="000000" w:themeColor="text1"/>
              </w:rPr>
              <w:t>不允许</w:t>
            </w:r>
          </w:p>
        </w:tc>
      </w:tr>
    </w:tbl>
    <w:p w14:paraId="0448099B" w14:textId="77777777" w:rsidR="00C76C2A" w:rsidRDefault="00C76C2A">
      <w:pPr>
        <w:spacing w:line="200" w:lineRule="exact"/>
        <w:rPr>
          <w:rFonts w:cs="Arial"/>
          <w:color w:val="000000" w:themeColor="text1"/>
        </w:rPr>
      </w:pPr>
    </w:p>
    <w:p w14:paraId="5AA53269" w14:textId="77777777" w:rsidR="00C76C2A" w:rsidRDefault="00355B12">
      <w:pPr>
        <w:pStyle w:val="a9"/>
        <w:widowControl/>
        <w:spacing w:after="0"/>
        <w:ind w:left="360"/>
        <w:jc w:val="left"/>
        <w:rPr>
          <w:rFonts w:cs="Arial"/>
          <w:b/>
          <w:color w:val="000000" w:themeColor="text1"/>
        </w:rPr>
      </w:pPr>
      <w:r>
        <w:rPr>
          <w:rFonts w:cs="Arial"/>
          <w:b/>
          <w:color w:val="000000" w:themeColor="text1"/>
        </w:rPr>
        <w:t>关于展台高度的特别提示：</w:t>
      </w:r>
    </w:p>
    <w:p w14:paraId="0E8BBB57" w14:textId="77777777" w:rsidR="00C76C2A" w:rsidRDefault="00355B12">
      <w:pPr>
        <w:pStyle w:val="a9"/>
        <w:widowControl/>
        <w:spacing w:after="0"/>
        <w:ind w:left="360"/>
        <w:jc w:val="left"/>
        <w:rPr>
          <w:rFonts w:cs="Arial"/>
          <w:b/>
          <w:color w:val="000000" w:themeColor="text1"/>
        </w:rPr>
      </w:pPr>
      <w:r>
        <w:rPr>
          <w:rFonts w:cs="Arial"/>
          <w:b/>
          <w:color w:val="000000" w:themeColor="text1"/>
        </w:rPr>
        <w:t>上海新国际博览中心规定对高度在</w:t>
      </w:r>
      <w:r>
        <w:rPr>
          <w:rFonts w:cs="Arial"/>
          <w:b/>
          <w:color w:val="000000" w:themeColor="text1"/>
        </w:rPr>
        <w:t>4.5</w:t>
      </w:r>
      <w:r>
        <w:rPr>
          <w:rFonts w:cs="Arial"/>
          <w:b/>
          <w:color w:val="000000" w:themeColor="text1"/>
        </w:rPr>
        <w:t>米以上的单层特装展台（含</w:t>
      </w:r>
      <w:r>
        <w:rPr>
          <w:rFonts w:cs="Arial"/>
          <w:b/>
          <w:color w:val="000000" w:themeColor="text1"/>
        </w:rPr>
        <w:t>4.5</w:t>
      </w:r>
      <w:r>
        <w:rPr>
          <w:rFonts w:cs="Arial"/>
          <w:b/>
          <w:color w:val="000000" w:themeColor="text1"/>
        </w:rPr>
        <w:t>米）以及二层展台必须进行审核并收取相关审图费（审图联系方式及相关费用标准如下）。为避免此项费用产生，组委会建议展商尽量设计单层展台并控制展台高度在</w:t>
      </w:r>
      <w:r>
        <w:rPr>
          <w:rFonts w:cs="Arial"/>
          <w:b/>
          <w:color w:val="000000" w:themeColor="text1"/>
        </w:rPr>
        <w:t>4.5</w:t>
      </w:r>
      <w:r>
        <w:rPr>
          <w:rFonts w:cs="Arial"/>
          <w:b/>
          <w:color w:val="000000" w:themeColor="text1"/>
        </w:rPr>
        <w:t>米以下。</w:t>
      </w:r>
    </w:p>
    <w:p w14:paraId="219EC03D" w14:textId="77777777" w:rsidR="00C76C2A" w:rsidRDefault="00355B12">
      <w:pPr>
        <w:pStyle w:val="a9"/>
        <w:widowControl/>
        <w:spacing w:after="0"/>
        <w:ind w:left="360"/>
        <w:jc w:val="left"/>
        <w:rPr>
          <w:rFonts w:cs="Arial"/>
          <w:color w:val="000000" w:themeColor="text1"/>
        </w:rPr>
      </w:pPr>
      <w:r>
        <w:rPr>
          <w:rFonts w:cs="Arial"/>
          <w:b/>
          <w:color w:val="000000" w:themeColor="text1"/>
        </w:rPr>
        <w:t>审图机构：</w:t>
      </w:r>
      <w:r>
        <w:rPr>
          <w:rFonts w:cs="Arial"/>
          <w:color w:val="000000" w:themeColor="text1"/>
        </w:rPr>
        <w:t>上海汉海展览咨询有限公司</w:t>
      </w:r>
    </w:p>
    <w:p w14:paraId="6241B083" w14:textId="77777777" w:rsidR="00C76C2A" w:rsidRDefault="00355B12">
      <w:pPr>
        <w:pStyle w:val="a9"/>
        <w:widowControl/>
        <w:spacing w:after="0"/>
        <w:ind w:left="360"/>
        <w:jc w:val="left"/>
        <w:rPr>
          <w:rFonts w:cs="Arial"/>
          <w:color w:val="000000" w:themeColor="text1"/>
        </w:rPr>
      </w:pPr>
      <w:r>
        <w:rPr>
          <w:rFonts w:cs="Arial"/>
          <w:b/>
          <w:color w:val="000000" w:themeColor="text1"/>
        </w:rPr>
        <w:t>联系电话：</w:t>
      </w:r>
      <w:r>
        <w:rPr>
          <w:rFonts w:cs="Arial"/>
          <w:color w:val="000000" w:themeColor="text1"/>
        </w:rPr>
        <w:t>021-28906633/34/35</w:t>
      </w:r>
    </w:p>
    <w:tbl>
      <w:tblPr>
        <w:tblpPr w:leftFromText="180" w:rightFromText="180" w:vertAnchor="text" w:horzAnchor="margin" w:tblpXSpec="center" w:tblpY="597"/>
        <w:tblW w:w="7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1"/>
        <w:gridCol w:w="1951"/>
      </w:tblGrid>
      <w:tr w:rsidR="00C76C2A" w14:paraId="663D8D1A" w14:textId="77777777">
        <w:trPr>
          <w:trHeight w:val="345"/>
        </w:trPr>
        <w:tc>
          <w:tcPr>
            <w:tcW w:w="5561" w:type="dxa"/>
            <w:shd w:val="clear" w:color="auto" w:fill="auto"/>
          </w:tcPr>
          <w:p w14:paraId="0D1D6EF4" w14:textId="77777777" w:rsidR="00C76C2A" w:rsidRDefault="00355B12">
            <w:pPr>
              <w:rPr>
                <w:rFonts w:cs="Arial"/>
                <w:color w:val="000000" w:themeColor="text1"/>
              </w:rPr>
            </w:pPr>
            <w:r>
              <w:rPr>
                <w:rFonts w:cs="Arial"/>
                <w:color w:val="000000" w:themeColor="text1"/>
              </w:rPr>
              <w:t>审图费（室内二层、多层展台）</w:t>
            </w:r>
          </w:p>
        </w:tc>
        <w:tc>
          <w:tcPr>
            <w:tcW w:w="1951" w:type="dxa"/>
            <w:shd w:val="clear" w:color="auto" w:fill="auto"/>
          </w:tcPr>
          <w:p w14:paraId="3D36468E" w14:textId="77777777" w:rsidR="00C76C2A" w:rsidRDefault="00355B12">
            <w:pPr>
              <w:rPr>
                <w:rFonts w:cs="Arial"/>
                <w:color w:val="000000" w:themeColor="text1"/>
              </w:rPr>
            </w:pPr>
            <w:r>
              <w:rPr>
                <w:rFonts w:cs="Arial"/>
                <w:color w:val="000000" w:themeColor="text1"/>
              </w:rPr>
              <w:t>50</w:t>
            </w:r>
            <w:r>
              <w:rPr>
                <w:rFonts w:cs="Arial"/>
                <w:color w:val="000000" w:themeColor="text1"/>
              </w:rPr>
              <w:t>元</w:t>
            </w:r>
            <w:r>
              <w:rPr>
                <w:rFonts w:cs="Arial"/>
                <w:color w:val="000000" w:themeColor="text1"/>
              </w:rPr>
              <w:t>/</w:t>
            </w:r>
            <w:r>
              <w:rPr>
                <w:rFonts w:cs="Arial"/>
                <w:color w:val="000000" w:themeColor="text1"/>
              </w:rPr>
              <w:t>平方米</w:t>
            </w:r>
          </w:p>
        </w:tc>
      </w:tr>
      <w:tr w:rsidR="00C76C2A" w14:paraId="5A077A71" w14:textId="77777777">
        <w:tc>
          <w:tcPr>
            <w:tcW w:w="5561" w:type="dxa"/>
            <w:shd w:val="clear" w:color="auto" w:fill="auto"/>
          </w:tcPr>
          <w:p w14:paraId="625AFE47" w14:textId="77777777" w:rsidR="00C76C2A" w:rsidRDefault="00355B12">
            <w:pPr>
              <w:rPr>
                <w:rFonts w:cs="Arial"/>
                <w:color w:val="000000" w:themeColor="text1"/>
              </w:rPr>
            </w:pPr>
            <w:r>
              <w:rPr>
                <w:rFonts w:cs="Arial"/>
                <w:color w:val="000000" w:themeColor="text1"/>
              </w:rPr>
              <w:t>审图复核费（室内二层、多层展台）</w:t>
            </w:r>
          </w:p>
        </w:tc>
        <w:tc>
          <w:tcPr>
            <w:tcW w:w="1951" w:type="dxa"/>
            <w:shd w:val="clear" w:color="auto" w:fill="auto"/>
          </w:tcPr>
          <w:p w14:paraId="57D9CFD8" w14:textId="77777777" w:rsidR="00C76C2A" w:rsidRDefault="00355B12">
            <w:pPr>
              <w:rPr>
                <w:rFonts w:cs="Arial"/>
                <w:color w:val="000000" w:themeColor="text1"/>
              </w:rPr>
            </w:pPr>
            <w:r>
              <w:rPr>
                <w:rFonts w:cs="Arial"/>
                <w:color w:val="000000" w:themeColor="text1"/>
              </w:rPr>
              <w:t>25</w:t>
            </w:r>
            <w:r>
              <w:rPr>
                <w:rFonts w:cs="Arial"/>
                <w:color w:val="000000" w:themeColor="text1"/>
              </w:rPr>
              <w:t>元</w:t>
            </w:r>
            <w:r>
              <w:rPr>
                <w:rFonts w:cs="Arial"/>
                <w:color w:val="000000" w:themeColor="text1"/>
              </w:rPr>
              <w:t>/</w:t>
            </w:r>
            <w:r>
              <w:rPr>
                <w:rFonts w:cs="Arial"/>
                <w:color w:val="000000" w:themeColor="text1"/>
              </w:rPr>
              <w:t>平方米</w:t>
            </w:r>
          </w:p>
        </w:tc>
      </w:tr>
      <w:tr w:rsidR="00C76C2A" w14:paraId="247C552E" w14:textId="77777777">
        <w:tc>
          <w:tcPr>
            <w:tcW w:w="5561" w:type="dxa"/>
            <w:shd w:val="clear" w:color="auto" w:fill="auto"/>
          </w:tcPr>
          <w:p w14:paraId="6BF12D3F" w14:textId="77777777" w:rsidR="00C76C2A" w:rsidRDefault="00355B12">
            <w:pPr>
              <w:rPr>
                <w:rFonts w:cs="Arial"/>
                <w:color w:val="000000" w:themeColor="text1"/>
              </w:rPr>
            </w:pPr>
            <w:r>
              <w:rPr>
                <w:rFonts w:cs="Arial"/>
                <w:color w:val="000000" w:themeColor="text1"/>
              </w:rPr>
              <w:t>审图费（室内单层特装展台</w:t>
            </w:r>
            <w:r>
              <w:rPr>
                <w:rFonts w:cs="Arial"/>
                <w:color w:val="000000" w:themeColor="text1"/>
              </w:rPr>
              <w:t>4.5</w:t>
            </w:r>
            <w:r>
              <w:rPr>
                <w:rFonts w:cs="Arial"/>
                <w:color w:val="000000" w:themeColor="text1"/>
              </w:rPr>
              <w:t>米以上，含</w:t>
            </w:r>
            <w:r>
              <w:rPr>
                <w:rFonts w:cs="Arial"/>
                <w:color w:val="000000" w:themeColor="text1"/>
              </w:rPr>
              <w:t>4.5</w:t>
            </w:r>
            <w:r>
              <w:rPr>
                <w:rFonts w:cs="Arial"/>
                <w:color w:val="000000" w:themeColor="text1"/>
              </w:rPr>
              <w:t>米）</w:t>
            </w:r>
          </w:p>
        </w:tc>
        <w:tc>
          <w:tcPr>
            <w:tcW w:w="1951" w:type="dxa"/>
            <w:shd w:val="clear" w:color="auto" w:fill="auto"/>
          </w:tcPr>
          <w:p w14:paraId="1E61AED1" w14:textId="77777777" w:rsidR="00C76C2A" w:rsidRDefault="00355B12">
            <w:pPr>
              <w:rPr>
                <w:rFonts w:cs="Arial"/>
                <w:color w:val="000000" w:themeColor="text1"/>
              </w:rPr>
            </w:pPr>
            <w:r>
              <w:rPr>
                <w:rFonts w:cs="Arial"/>
                <w:color w:val="000000" w:themeColor="text1"/>
              </w:rPr>
              <w:t>25</w:t>
            </w:r>
            <w:r>
              <w:rPr>
                <w:rFonts w:cs="Arial"/>
                <w:color w:val="000000" w:themeColor="text1"/>
              </w:rPr>
              <w:t>元</w:t>
            </w:r>
            <w:r>
              <w:rPr>
                <w:rFonts w:cs="Arial"/>
                <w:color w:val="000000" w:themeColor="text1"/>
              </w:rPr>
              <w:t>/</w:t>
            </w:r>
            <w:r>
              <w:rPr>
                <w:rFonts w:cs="Arial"/>
                <w:color w:val="000000" w:themeColor="text1"/>
              </w:rPr>
              <w:t>平方米</w:t>
            </w:r>
          </w:p>
        </w:tc>
      </w:tr>
      <w:tr w:rsidR="00C76C2A" w14:paraId="5373A25D" w14:textId="77777777">
        <w:trPr>
          <w:trHeight w:val="80"/>
        </w:trPr>
        <w:tc>
          <w:tcPr>
            <w:tcW w:w="5561" w:type="dxa"/>
            <w:shd w:val="clear" w:color="auto" w:fill="auto"/>
          </w:tcPr>
          <w:p w14:paraId="50DC839A" w14:textId="77777777" w:rsidR="00C76C2A" w:rsidRDefault="00355B12">
            <w:pPr>
              <w:rPr>
                <w:rFonts w:cs="Arial"/>
                <w:color w:val="000000" w:themeColor="text1"/>
              </w:rPr>
            </w:pPr>
            <w:r>
              <w:rPr>
                <w:rFonts w:cs="Arial"/>
                <w:color w:val="000000" w:themeColor="text1"/>
              </w:rPr>
              <w:t>审图复核费（室内单层特装展台</w:t>
            </w:r>
            <w:r>
              <w:rPr>
                <w:rFonts w:cs="Arial"/>
                <w:color w:val="000000" w:themeColor="text1"/>
              </w:rPr>
              <w:t>4.5</w:t>
            </w:r>
            <w:r>
              <w:rPr>
                <w:rFonts w:cs="Arial"/>
                <w:color w:val="000000" w:themeColor="text1"/>
              </w:rPr>
              <w:t>米以上，含</w:t>
            </w:r>
            <w:r>
              <w:rPr>
                <w:rFonts w:cs="Arial"/>
                <w:color w:val="000000" w:themeColor="text1"/>
              </w:rPr>
              <w:t>4.5</w:t>
            </w:r>
            <w:r>
              <w:rPr>
                <w:rFonts w:cs="Arial"/>
                <w:color w:val="000000" w:themeColor="text1"/>
              </w:rPr>
              <w:t>米）</w:t>
            </w:r>
          </w:p>
        </w:tc>
        <w:tc>
          <w:tcPr>
            <w:tcW w:w="1951" w:type="dxa"/>
            <w:shd w:val="clear" w:color="auto" w:fill="auto"/>
          </w:tcPr>
          <w:p w14:paraId="36B18622" w14:textId="77777777" w:rsidR="00C76C2A" w:rsidRDefault="00355B12">
            <w:pPr>
              <w:rPr>
                <w:rFonts w:cs="Arial"/>
                <w:color w:val="000000" w:themeColor="text1"/>
              </w:rPr>
            </w:pPr>
            <w:r>
              <w:rPr>
                <w:rFonts w:cs="Arial"/>
                <w:color w:val="000000" w:themeColor="text1"/>
              </w:rPr>
              <w:t>18</w:t>
            </w:r>
            <w:r>
              <w:rPr>
                <w:rFonts w:cs="Arial"/>
                <w:color w:val="000000" w:themeColor="text1"/>
              </w:rPr>
              <w:t>元</w:t>
            </w:r>
            <w:r>
              <w:rPr>
                <w:rFonts w:cs="Arial"/>
                <w:color w:val="000000" w:themeColor="text1"/>
              </w:rPr>
              <w:t>/</w:t>
            </w:r>
            <w:r>
              <w:rPr>
                <w:rFonts w:cs="Arial"/>
                <w:color w:val="000000" w:themeColor="text1"/>
              </w:rPr>
              <w:t>平方米</w:t>
            </w:r>
          </w:p>
        </w:tc>
      </w:tr>
    </w:tbl>
    <w:p w14:paraId="1628A5BA" w14:textId="77777777" w:rsidR="00C76C2A" w:rsidRDefault="00355B12">
      <w:pPr>
        <w:pStyle w:val="a9"/>
        <w:widowControl/>
        <w:spacing w:after="0"/>
        <w:ind w:left="360"/>
        <w:jc w:val="left"/>
        <w:rPr>
          <w:rFonts w:cs="Arial"/>
          <w:color w:val="000000" w:themeColor="text1"/>
        </w:rPr>
      </w:pPr>
      <w:r>
        <w:rPr>
          <w:rFonts w:cs="Arial"/>
          <w:b/>
          <w:color w:val="000000" w:themeColor="text1"/>
        </w:rPr>
        <w:t>电子邮箱：</w:t>
      </w:r>
      <w:r>
        <w:rPr>
          <w:rFonts w:cs="Arial"/>
          <w:color w:val="000000" w:themeColor="text1"/>
        </w:rPr>
        <w:t xml:space="preserve"> </w:t>
      </w:r>
      <w:hyperlink r:id="rId23" w:history="1">
        <w:r>
          <w:rPr>
            <w:rStyle w:val="aff3"/>
            <w:rFonts w:cs="Arial"/>
            <w:color w:val="000000" w:themeColor="text1"/>
            <w:u w:val="none"/>
          </w:rPr>
          <w:t>hah@hahchina.com</w:t>
        </w:r>
      </w:hyperlink>
    </w:p>
    <w:p w14:paraId="306A7F2D" w14:textId="77777777" w:rsidR="00C76C2A" w:rsidRDefault="00355B12">
      <w:pPr>
        <w:pStyle w:val="a9"/>
        <w:widowControl/>
        <w:spacing w:after="0"/>
        <w:ind w:left="360"/>
        <w:jc w:val="left"/>
        <w:rPr>
          <w:rFonts w:cs="Arial"/>
          <w:color w:val="000000" w:themeColor="text1"/>
        </w:rPr>
      </w:pPr>
      <w:r>
        <w:rPr>
          <w:rFonts w:cs="Arial"/>
          <w:b/>
          <w:color w:val="000000" w:themeColor="text1"/>
        </w:rPr>
        <w:t>审图费用：</w:t>
      </w:r>
    </w:p>
    <w:p w14:paraId="009DBA71" w14:textId="77777777" w:rsidR="00C76C2A" w:rsidRDefault="00C76C2A">
      <w:pPr>
        <w:pStyle w:val="a9"/>
        <w:widowControl/>
        <w:spacing w:after="0"/>
        <w:jc w:val="left"/>
        <w:rPr>
          <w:rFonts w:cs="Arial"/>
          <w:b/>
          <w:color w:val="000000" w:themeColor="text1"/>
          <w:u w:val="single"/>
        </w:rPr>
      </w:pPr>
    </w:p>
    <w:p w14:paraId="3E063367" w14:textId="77777777" w:rsidR="00C76C2A" w:rsidRDefault="00C76C2A">
      <w:pPr>
        <w:spacing w:line="360" w:lineRule="auto"/>
        <w:ind w:leftChars="200" w:left="420"/>
        <w:rPr>
          <w:rFonts w:cs="Arial"/>
          <w:color w:val="000000" w:themeColor="text1"/>
        </w:rPr>
      </w:pPr>
    </w:p>
    <w:p w14:paraId="0EEED2A9" w14:textId="77777777" w:rsidR="00C76C2A" w:rsidRDefault="00355B12">
      <w:pPr>
        <w:spacing w:line="360" w:lineRule="auto"/>
        <w:ind w:leftChars="200" w:left="420"/>
        <w:rPr>
          <w:rFonts w:cs="Arial"/>
          <w:color w:val="000000" w:themeColor="text1"/>
        </w:rPr>
      </w:pPr>
      <w:r>
        <w:rPr>
          <w:rFonts w:cs="Arial" w:hint="eastAsia"/>
          <w:color w:val="000000" w:themeColor="text1"/>
        </w:rPr>
        <w:t xml:space="preserve">    </w:t>
      </w:r>
    </w:p>
    <w:p w14:paraId="7B144CF9" w14:textId="77777777" w:rsidR="00C76C2A" w:rsidRDefault="00C76C2A">
      <w:pPr>
        <w:spacing w:line="360" w:lineRule="auto"/>
        <w:ind w:leftChars="200" w:left="420"/>
        <w:rPr>
          <w:rFonts w:cs="Arial"/>
          <w:color w:val="000000" w:themeColor="text1"/>
        </w:rPr>
      </w:pPr>
    </w:p>
    <w:p w14:paraId="54D9D368" w14:textId="77777777" w:rsidR="00C76C2A" w:rsidRDefault="00355B12">
      <w:pPr>
        <w:spacing w:line="360" w:lineRule="auto"/>
        <w:ind w:leftChars="200" w:left="420"/>
        <w:rPr>
          <w:rFonts w:cs="Arial"/>
          <w:color w:val="000000" w:themeColor="text1"/>
        </w:rPr>
      </w:pPr>
      <w:r>
        <w:rPr>
          <w:rFonts w:cs="Arial"/>
          <w:color w:val="000000" w:themeColor="text1"/>
        </w:rPr>
        <w:t>如展商欲设计一层以上的展台，所有施工及设计必须顾及馆内安全为原则，这包括布展，展期和撤展时的运作和使用，施工时间不会因此而延长，展商请联络组委商议有关安排，组委会保留拒绝申请的权利。</w:t>
      </w:r>
    </w:p>
    <w:p w14:paraId="43902CCD" w14:textId="77777777" w:rsidR="00C76C2A" w:rsidRDefault="00355B12">
      <w:pPr>
        <w:pStyle w:val="aff6"/>
        <w:numPr>
          <w:ilvl w:val="0"/>
          <w:numId w:val="6"/>
        </w:numPr>
        <w:spacing w:line="360" w:lineRule="auto"/>
        <w:rPr>
          <w:rFonts w:cs="Arial"/>
          <w:b/>
          <w:color w:val="000000" w:themeColor="text1"/>
        </w:rPr>
      </w:pPr>
      <w:r>
        <w:rPr>
          <w:rFonts w:cs="Arial"/>
          <w:color w:val="000000" w:themeColor="text1"/>
        </w:rPr>
        <w:t>对于搭建二层展台的展商，可将展位设计图直接交与</w:t>
      </w:r>
      <w:r>
        <w:rPr>
          <w:rFonts w:cs="Arial"/>
          <w:b/>
          <w:color w:val="000000" w:themeColor="text1"/>
        </w:rPr>
        <w:t>上海汉海展览咨询有限公司（</w:t>
      </w:r>
      <w:r>
        <w:rPr>
          <w:rFonts w:cs="Arial"/>
          <w:b/>
          <w:color w:val="000000" w:themeColor="text1"/>
        </w:rPr>
        <w:t>021-28906633/34/35</w:t>
      </w:r>
      <w:r>
        <w:rPr>
          <w:rFonts w:cs="Arial"/>
          <w:b/>
          <w:color w:val="000000" w:themeColor="text1"/>
        </w:rPr>
        <w:t>）</w:t>
      </w:r>
    </w:p>
    <w:p w14:paraId="0D137D28" w14:textId="77777777" w:rsidR="00C76C2A" w:rsidRDefault="00355B12">
      <w:pPr>
        <w:pStyle w:val="aff6"/>
        <w:numPr>
          <w:ilvl w:val="0"/>
          <w:numId w:val="6"/>
        </w:numPr>
        <w:spacing w:line="360" w:lineRule="auto"/>
        <w:rPr>
          <w:rFonts w:cs="Arial"/>
          <w:color w:val="000000" w:themeColor="text1"/>
        </w:rPr>
      </w:pPr>
      <w:r>
        <w:rPr>
          <w:rFonts w:cs="Arial"/>
          <w:color w:val="000000" w:themeColor="text1"/>
        </w:rPr>
        <w:t>按消防规定，所有靠墙的展位需与墙身有</w:t>
      </w:r>
      <w:r>
        <w:rPr>
          <w:rFonts w:cs="Arial"/>
          <w:color w:val="000000" w:themeColor="text1"/>
        </w:rPr>
        <w:t>0.6</w:t>
      </w:r>
      <w:r>
        <w:rPr>
          <w:rFonts w:cs="Arial"/>
          <w:color w:val="000000" w:themeColor="text1"/>
        </w:rPr>
        <w:t>米的距离，展位墙板背后不可以摆放杂物。不得将消防器材挪作它用，不得阻挡消防设施，不得占用消防通道；</w:t>
      </w:r>
      <w:r>
        <w:rPr>
          <w:rFonts w:cs="Arial"/>
          <w:b/>
          <w:color w:val="000000" w:themeColor="text1"/>
        </w:rPr>
        <w:t>消防栓和灭火器</w:t>
      </w:r>
      <w:r>
        <w:rPr>
          <w:rFonts w:cs="Arial"/>
          <w:b/>
          <w:color w:val="000000" w:themeColor="text1"/>
        </w:rPr>
        <w:t>1.5</w:t>
      </w:r>
      <w:r>
        <w:rPr>
          <w:rFonts w:cs="Arial"/>
          <w:b/>
          <w:color w:val="000000" w:themeColor="text1"/>
        </w:rPr>
        <w:t>米范围内不得摆放任何物品</w:t>
      </w:r>
      <w:r>
        <w:rPr>
          <w:rFonts w:cs="Arial"/>
          <w:color w:val="000000" w:themeColor="text1"/>
        </w:rPr>
        <w:t>。</w:t>
      </w:r>
    </w:p>
    <w:p w14:paraId="3FB5225A" w14:textId="77777777" w:rsidR="00C76C2A" w:rsidRDefault="00355B12">
      <w:pPr>
        <w:pStyle w:val="aff6"/>
        <w:numPr>
          <w:ilvl w:val="0"/>
          <w:numId w:val="6"/>
        </w:numPr>
        <w:spacing w:line="360" w:lineRule="auto"/>
        <w:rPr>
          <w:rFonts w:cs="Arial"/>
          <w:color w:val="000000" w:themeColor="text1"/>
        </w:rPr>
      </w:pPr>
      <w:r>
        <w:rPr>
          <w:rFonts w:cs="Arial"/>
          <w:color w:val="000000" w:themeColor="text1"/>
        </w:rPr>
        <w:t>所有光地展位的搭建和</w:t>
      </w:r>
      <w:r>
        <w:rPr>
          <w:rFonts w:cs="Arial" w:hint="eastAsia"/>
          <w:color w:val="000000" w:themeColor="text1"/>
        </w:rPr>
        <w:t>装潢</w:t>
      </w:r>
      <w:r>
        <w:rPr>
          <w:rFonts w:cs="Arial"/>
          <w:color w:val="000000" w:themeColor="text1"/>
        </w:rPr>
        <w:t>不可损毁现场，更不可在现场打孔或钻钉以固定任何搭建，如发现违规，展商将负责所有由展馆所要求的赔偿。展馆的间板、地面、天花、柱子或其他建筑物严禁用钉、钻凿或其他装修。参展商须为其</w:t>
      </w:r>
      <w:r>
        <w:rPr>
          <w:rFonts w:cs="Arial" w:hint="eastAsia"/>
          <w:color w:val="000000" w:themeColor="text1"/>
        </w:rPr>
        <w:t>做成</w:t>
      </w:r>
      <w:r>
        <w:rPr>
          <w:rFonts w:cs="Arial"/>
          <w:color w:val="000000" w:themeColor="text1"/>
        </w:rPr>
        <w:t>对展场的损坏负修复或赔偿的责任。</w:t>
      </w:r>
    </w:p>
    <w:p w14:paraId="22F3A0BA" w14:textId="77777777" w:rsidR="00C76C2A" w:rsidRDefault="00355B12">
      <w:pPr>
        <w:pStyle w:val="aff6"/>
        <w:numPr>
          <w:ilvl w:val="0"/>
          <w:numId w:val="6"/>
        </w:numPr>
        <w:spacing w:line="360" w:lineRule="auto"/>
        <w:rPr>
          <w:rFonts w:cs="Arial"/>
          <w:color w:val="000000" w:themeColor="text1"/>
        </w:rPr>
      </w:pPr>
      <w:r>
        <w:rPr>
          <w:rFonts w:cs="Arial"/>
          <w:color w:val="000000" w:themeColor="text1"/>
        </w:rPr>
        <w:t>展位</w:t>
      </w:r>
      <w:r>
        <w:rPr>
          <w:rFonts w:cs="Arial" w:hint="eastAsia"/>
          <w:color w:val="000000" w:themeColor="text1"/>
        </w:rPr>
        <w:t>装潢</w:t>
      </w:r>
      <w:r>
        <w:rPr>
          <w:rFonts w:cs="Arial"/>
          <w:color w:val="000000" w:themeColor="text1"/>
        </w:rPr>
        <w:t>不可使用闪灯</w:t>
      </w:r>
      <w:r>
        <w:rPr>
          <w:rFonts w:cs="Arial"/>
          <w:color w:val="000000" w:themeColor="text1"/>
        </w:rPr>
        <w:t>或霓虹灯。</w:t>
      </w:r>
    </w:p>
    <w:p w14:paraId="7769C4BA" w14:textId="77777777" w:rsidR="00C76C2A" w:rsidRDefault="00355B12">
      <w:pPr>
        <w:spacing w:line="360" w:lineRule="auto"/>
        <w:ind w:left="360"/>
        <w:rPr>
          <w:rFonts w:cs="Arial"/>
          <w:b/>
          <w:color w:val="000000" w:themeColor="text1"/>
        </w:rPr>
      </w:pPr>
      <w:r>
        <w:rPr>
          <w:rFonts w:cs="Arial"/>
          <w:b/>
          <w:color w:val="000000" w:themeColor="text1"/>
        </w:rPr>
        <w:t>展馆严禁使用弹力布。</w:t>
      </w:r>
    </w:p>
    <w:p w14:paraId="2FAD0683" w14:textId="77777777" w:rsidR="00C76C2A" w:rsidRDefault="00355B12">
      <w:pPr>
        <w:spacing w:line="360" w:lineRule="auto"/>
        <w:ind w:left="360"/>
        <w:rPr>
          <w:rFonts w:cs="Arial"/>
          <w:color w:val="000000" w:themeColor="text1"/>
        </w:rPr>
      </w:pPr>
      <w:r>
        <w:rPr>
          <w:rFonts w:cs="Arial"/>
          <w:color w:val="000000" w:themeColor="text1"/>
        </w:rPr>
        <w:t>展台任何部分或展品</w:t>
      </w:r>
      <w:r>
        <w:rPr>
          <w:rFonts w:cs="Arial"/>
          <w:color w:val="000000" w:themeColor="text1"/>
        </w:rPr>
        <w:t>(</w:t>
      </w:r>
      <w:r>
        <w:rPr>
          <w:rFonts w:cs="Arial"/>
          <w:color w:val="000000" w:themeColor="text1"/>
        </w:rPr>
        <w:t>垂直投影</w:t>
      </w:r>
      <w:r>
        <w:rPr>
          <w:rFonts w:cs="Arial"/>
          <w:color w:val="000000" w:themeColor="text1"/>
        </w:rPr>
        <w:t>)</w:t>
      </w:r>
      <w:r>
        <w:rPr>
          <w:rFonts w:cs="Arial"/>
          <w:color w:val="000000" w:themeColor="text1"/>
        </w:rPr>
        <w:t>均不得超出租用空地的范围，包括</w:t>
      </w:r>
      <w:r>
        <w:rPr>
          <w:rFonts w:cs="Arial" w:hint="eastAsia"/>
          <w:color w:val="000000" w:themeColor="text1"/>
        </w:rPr>
        <w:t>装潢</w:t>
      </w:r>
      <w:r>
        <w:rPr>
          <w:rFonts w:cs="Arial"/>
          <w:color w:val="000000" w:themeColor="text1"/>
        </w:rPr>
        <w:t>、展品、参展商名牌、标志或照明设备等。展台荷载必须均匀分布在展馆楼板结构上，展品与展台自重荷载必须小于</w:t>
      </w:r>
      <w:r>
        <w:rPr>
          <w:rFonts w:cs="Arial"/>
          <w:b/>
          <w:color w:val="000000" w:themeColor="text1"/>
          <w:u w:val="single"/>
        </w:rPr>
        <w:t>W1-W5</w:t>
      </w:r>
      <w:r>
        <w:rPr>
          <w:rFonts w:cs="Arial"/>
          <w:b/>
          <w:color w:val="000000" w:themeColor="text1"/>
          <w:u w:val="single"/>
        </w:rPr>
        <w:t>馆</w:t>
      </w:r>
      <w:r>
        <w:rPr>
          <w:rFonts w:cs="Arial"/>
          <w:b/>
          <w:color w:val="000000" w:themeColor="text1"/>
          <w:u w:val="single"/>
        </w:rPr>
        <w:t>3T/M</w:t>
      </w:r>
      <w:r>
        <w:rPr>
          <w:rFonts w:cs="Arial"/>
          <w:b/>
          <w:color w:val="000000" w:themeColor="text1"/>
          <w:u w:val="single"/>
          <w:vertAlign w:val="superscript"/>
        </w:rPr>
        <w:t>2</w:t>
      </w:r>
      <w:r>
        <w:rPr>
          <w:rFonts w:cs="Arial"/>
          <w:b/>
          <w:color w:val="000000" w:themeColor="text1"/>
          <w:u w:val="single"/>
        </w:rPr>
        <w:t>；</w:t>
      </w:r>
      <w:r>
        <w:rPr>
          <w:rFonts w:cs="Arial"/>
          <w:b/>
          <w:color w:val="000000" w:themeColor="text1"/>
          <w:u w:val="single"/>
        </w:rPr>
        <w:t>E1-E7</w:t>
      </w:r>
      <w:r>
        <w:rPr>
          <w:rFonts w:cs="Arial" w:hint="eastAsia"/>
          <w:b/>
          <w:color w:val="000000" w:themeColor="text1"/>
          <w:u w:val="single"/>
        </w:rPr>
        <w:t>、</w:t>
      </w:r>
      <w:r>
        <w:rPr>
          <w:rFonts w:cs="Arial" w:hint="eastAsia"/>
          <w:b/>
          <w:color w:val="000000" w:themeColor="text1"/>
          <w:u w:val="single"/>
        </w:rPr>
        <w:t>N</w:t>
      </w:r>
      <w:r>
        <w:rPr>
          <w:rFonts w:cs="Arial"/>
          <w:b/>
          <w:color w:val="000000" w:themeColor="text1"/>
          <w:u w:val="single"/>
        </w:rPr>
        <w:t>5</w:t>
      </w:r>
      <w:r>
        <w:rPr>
          <w:rFonts w:cs="Arial"/>
          <w:b/>
          <w:color w:val="000000" w:themeColor="text1"/>
          <w:u w:val="single"/>
        </w:rPr>
        <w:t>馆</w:t>
      </w:r>
      <w:r>
        <w:rPr>
          <w:rFonts w:cs="Arial"/>
          <w:b/>
          <w:color w:val="000000" w:themeColor="text1"/>
          <w:u w:val="single"/>
        </w:rPr>
        <w:t>3T/M</w:t>
      </w:r>
      <w:r>
        <w:rPr>
          <w:rFonts w:cs="Arial"/>
          <w:b/>
          <w:color w:val="000000" w:themeColor="text1"/>
          <w:u w:val="single"/>
          <w:vertAlign w:val="superscript"/>
        </w:rPr>
        <w:t>2</w:t>
      </w:r>
      <w:r>
        <w:rPr>
          <w:rFonts w:cs="Arial" w:hint="eastAsia"/>
          <w:b/>
          <w:color w:val="000000" w:themeColor="text1"/>
        </w:rPr>
        <w:t>；</w:t>
      </w:r>
      <w:r>
        <w:rPr>
          <w:rFonts w:cs="Arial" w:hint="eastAsia"/>
          <w:b/>
          <w:color w:val="000000" w:themeColor="text1"/>
          <w:u w:val="single"/>
        </w:rPr>
        <w:t>W</w:t>
      </w:r>
      <w:r>
        <w:rPr>
          <w:rFonts w:cs="Arial"/>
          <w:b/>
          <w:color w:val="000000" w:themeColor="text1"/>
          <w:u w:val="single"/>
        </w:rPr>
        <w:t>6-W8</w:t>
      </w:r>
      <w:r>
        <w:rPr>
          <w:rFonts w:cs="Arial" w:hint="eastAsia"/>
          <w:b/>
          <w:color w:val="000000" w:themeColor="text1"/>
          <w:u w:val="single"/>
        </w:rPr>
        <w:t>馆</w:t>
      </w:r>
      <w:r>
        <w:rPr>
          <w:rFonts w:cs="Arial"/>
          <w:b/>
          <w:color w:val="000000" w:themeColor="text1"/>
          <w:u w:val="single"/>
        </w:rPr>
        <w:t>800</w:t>
      </w:r>
      <w:r>
        <w:rPr>
          <w:rFonts w:cs="Arial" w:hint="eastAsia"/>
          <w:b/>
          <w:color w:val="000000" w:themeColor="text1"/>
          <w:u w:val="single"/>
        </w:rPr>
        <w:t>公斤</w:t>
      </w:r>
      <w:r>
        <w:rPr>
          <w:rFonts w:cs="Arial"/>
          <w:b/>
          <w:color w:val="000000" w:themeColor="text1"/>
          <w:u w:val="single"/>
        </w:rPr>
        <w:t>/M</w:t>
      </w:r>
      <w:r>
        <w:rPr>
          <w:rFonts w:cs="Arial"/>
          <w:b/>
          <w:color w:val="000000" w:themeColor="text1"/>
          <w:u w:val="single"/>
          <w:vertAlign w:val="superscript"/>
        </w:rPr>
        <w:t>2</w:t>
      </w:r>
    </w:p>
    <w:p w14:paraId="1BDF9BA5" w14:textId="77777777" w:rsidR="00C76C2A" w:rsidRDefault="00355B12">
      <w:pPr>
        <w:spacing w:line="360" w:lineRule="auto"/>
        <w:ind w:left="360"/>
        <w:rPr>
          <w:rFonts w:cs="Arial"/>
          <w:color w:val="000000" w:themeColor="text1"/>
        </w:rPr>
      </w:pPr>
      <w:r>
        <w:rPr>
          <w:rFonts w:cs="Arial"/>
          <w:color w:val="000000" w:themeColor="text1"/>
        </w:rPr>
        <w:t>如要利用展览馆天花板作任何结构性的支持，或悬挂条幅装饰，必须得到组委会同意。</w:t>
      </w:r>
    </w:p>
    <w:p w14:paraId="6C62CA6D" w14:textId="77777777" w:rsidR="00C76C2A" w:rsidRDefault="00355B12">
      <w:pPr>
        <w:spacing w:line="360" w:lineRule="auto"/>
        <w:ind w:left="360"/>
        <w:rPr>
          <w:rFonts w:cs="Arial"/>
          <w:color w:val="000000" w:themeColor="text1"/>
        </w:rPr>
      </w:pPr>
      <w:r>
        <w:rPr>
          <w:rFonts w:cs="Arial"/>
          <w:color w:val="000000" w:themeColor="text1"/>
        </w:rPr>
        <w:t>光地展位的公司名称和展台号必须出现向在过道显眼的位置，如有违反，组委会将代为制作上述资料，费用则由展商支付。</w:t>
      </w:r>
    </w:p>
    <w:p w14:paraId="24FCAE5C" w14:textId="77777777" w:rsidR="00C76C2A" w:rsidRDefault="00355B12">
      <w:pPr>
        <w:spacing w:line="360" w:lineRule="auto"/>
        <w:ind w:left="360"/>
        <w:rPr>
          <w:rFonts w:cs="Arial"/>
          <w:color w:val="000000" w:themeColor="text1"/>
        </w:rPr>
      </w:pPr>
      <w:r>
        <w:rPr>
          <w:rFonts w:cs="Arial"/>
          <w:color w:val="000000" w:themeColor="text1"/>
        </w:rPr>
        <w:t>所有光地地面须铺上地毯，不可在地面涂漆。</w:t>
      </w:r>
    </w:p>
    <w:p w14:paraId="0CB9D585" w14:textId="77777777" w:rsidR="00C76C2A" w:rsidRDefault="00355B12">
      <w:pPr>
        <w:spacing w:line="360" w:lineRule="auto"/>
        <w:ind w:left="360"/>
        <w:rPr>
          <w:rFonts w:cs="Arial"/>
          <w:color w:val="000000" w:themeColor="text1"/>
        </w:rPr>
      </w:pPr>
      <w:r>
        <w:rPr>
          <w:rFonts w:cs="Arial"/>
          <w:color w:val="000000" w:themeColor="text1"/>
        </w:rPr>
        <w:t>馆内不得进行油漆，锯木及焊烧工作。</w:t>
      </w:r>
    </w:p>
    <w:p w14:paraId="5040F77A" w14:textId="77777777" w:rsidR="00C76C2A" w:rsidRDefault="00355B12">
      <w:pPr>
        <w:spacing w:line="360" w:lineRule="auto"/>
        <w:ind w:left="360"/>
        <w:rPr>
          <w:rFonts w:cs="Arial"/>
          <w:color w:val="000000" w:themeColor="text1"/>
        </w:rPr>
      </w:pPr>
      <w:r>
        <w:rPr>
          <w:rFonts w:cs="Arial"/>
          <w:color w:val="000000" w:themeColor="text1"/>
        </w:rPr>
        <w:t>若展位之任何结构或围板高于毗邻，展商须把高出的结构及围板装饰达至组委会接受的程度。另外，展商不可以把公司名称，展台号或标志放在高出的地方上。</w:t>
      </w:r>
    </w:p>
    <w:p w14:paraId="6762EAF2" w14:textId="77777777" w:rsidR="00C76C2A" w:rsidRDefault="00355B12">
      <w:pPr>
        <w:spacing w:line="360" w:lineRule="auto"/>
        <w:ind w:left="360"/>
        <w:rPr>
          <w:rFonts w:cs="Arial"/>
          <w:color w:val="000000" w:themeColor="text1"/>
        </w:rPr>
      </w:pPr>
      <w:r>
        <w:rPr>
          <w:rFonts w:cs="Arial"/>
          <w:color w:val="000000" w:themeColor="text1"/>
        </w:rPr>
        <w:t>光地搭建时应注意预留空位以便牵线</w:t>
      </w:r>
      <w:r>
        <w:rPr>
          <w:rFonts w:cs="Arial"/>
          <w:color w:val="000000" w:themeColor="text1"/>
        </w:rPr>
        <w:t>(</w:t>
      </w:r>
      <w:r>
        <w:rPr>
          <w:rFonts w:cs="Arial"/>
          <w:color w:val="000000" w:themeColor="text1"/>
        </w:rPr>
        <w:t>电线</w:t>
      </w:r>
      <w:r>
        <w:rPr>
          <w:rFonts w:cs="Arial"/>
          <w:color w:val="000000" w:themeColor="text1"/>
        </w:rPr>
        <w:t>/</w:t>
      </w:r>
      <w:r>
        <w:rPr>
          <w:rFonts w:cs="Arial"/>
          <w:color w:val="000000" w:themeColor="text1"/>
        </w:rPr>
        <w:t>电话线</w:t>
      </w:r>
      <w:r>
        <w:rPr>
          <w:rFonts w:cs="Arial"/>
          <w:color w:val="000000" w:themeColor="text1"/>
        </w:rPr>
        <w:t>)</w:t>
      </w:r>
      <w:r>
        <w:rPr>
          <w:rFonts w:cs="Arial"/>
          <w:color w:val="000000" w:themeColor="text1"/>
        </w:rPr>
        <w:t>之用。如所需的电话线或电线已放好到位后而遭到搭建材料遮盖或压上，组委会一概不受理及光地搭建商需自行负责。</w:t>
      </w:r>
    </w:p>
    <w:p w14:paraId="58DC27C5" w14:textId="77777777" w:rsidR="00C76C2A" w:rsidRDefault="00355B12">
      <w:pPr>
        <w:spacing w:line="360" w:lineRule="auto"/>
        <w:ind w:left="360"/>
        <w:rPr>
          <w:rFonts w:cs="Arial"/>
          <w:color w:val="000000" w:themeColor="text1"/>
        </w:rPr>
      </w:pPr>
      <w:r>
        <w:rPr>
          <w:rFonts w:cs="Arial"/>
          <w:b/>
          <w:color w:val="000000" w:themeColor="text1"/>
          <w:u w:val="single"/>
        </w:rPr>
        <w:t>所有搭建物不能封顶，</w:t>
      </w:r>
      <w:r>
        <w:rPr>
          <w:rFonts w:cs="Arial"/>
          <w:color w:val="000000" w:themeColor="text1"/>
        </w:rPr>
        <w:t>如需局部采用布料布置，必须经防火处理。所有装修和装饰材料应采用不燃或难燃材料，木制构件必须进行消防处理，并经</w:t>
      </w:r>
      <w:r>
        <w:rPr>
          <w:rFonts w:cs="Arial" w:hint="eastAsia"/>
          <w:color w:val="000000" w:themeColor="text1"/>
        </w:rPr>
        <w:t>上海</w:t>
      </w:r>
      <w:r>
        <w:rPr>
          <w:rFonts w:cs="Arial"/>
          <w:color w:val="000000" w:themeColor="text1"/>
        </w:rPr>
        <w:t>市消防科研所鉴定其阻燃指数达标后方可使用。所有装修施工应在当地工场预先制作展台、展架半成品后，在展馆内以拼装形式进行施工，</w:t>
      </w:r>
      <w:r>
        <w:rPr>
          <w:rFonts w:cs="Arial"/>
          <w:b/>
          <w:color w:val="000000" w:themeColor="text1"/>
        </w:rPr>
        <w:t>严禁现场刨锯，刮大白、刷乳胶漆、刷油漆、防火涂料、焊接等操作。</w:t>
      </w:r>
    </w:p>
    <w:p w14:paraId="10EE92F3" w14:textId="77777777" w:rsidR="00C76C2A" w:rsidRDefault="00355B12">
      <w:pPr>
        <w:spacing w:line="360" w:lineRule="auto"/>
        <w:ind w:left="360"/>
        <w:rPr>
          <w:rFonts w:cs="Arial"/>
          <w:color w:val="000000" w:themeColor="text1"/>
        </w:rPr>
      </w:pPr>
      <w:r>
        <w:rPr>
          <w:rFonts w:cs="Arial"/>
          <w:b/>
          <w:color w:val="000000" w:themeColor="text1"/>
          <w:u w:val="single"/>
        </w:rPr>
        <w:t>汽油类液体存放量不能超过一天的用量，其余部分应存放于馆外消防部门指定地点。</w:t>
      </w:r>
    </w:p>
    <w:p w14:paraId="2B883AB6" w14:textId="77777777" w:rsidR="00C76C2A" w:rsidRDefault="00355B12">
      <w:pPr>
        <w:spacing w:line="360" w:lineRule="auto"/>
        <w:ind w:left="360"/>
        <w:rPr>
          <w:rFonts w:cs="Arial"/>
          <w:color w:val="000000" w:themeColor="text1"/>
        </w:rPr>
      </w:pPr>
      <w:r>
        <w:rPr>
          <w:rFonts w:cs="Arial"/>
          <w:b/>
          <w:color w:val="000000" w:themeColor="text1"/>
          <w:u w:val="single"/>
        </w:rPr>
        <w:t>展馆内不得使用存放压力容器。机械展品（汽车、发动机）内不得存放燃油，电瓶须拆卸。经展馆许可，其存放量仅限演示使用。</w:t>
      </w:r>
    </w:p>
    <w:p w14:paraId="24412811" w14:textId="77777777" w:rsidR="00C76C2A" w:rsidRDefault="00355B12">
      <w:pPr>
        <w:spacing w:line="360" w:lineRule="auto"/>
        <w:ind w:left="360"/>
        <w:rPr>
          <w:rFonts w:cs="Arial"/>
          <w:color w:val="000000" w:themeColor="text1"/>
        </w:rPr>
      </w:pPr>
      <w:r>
        <w:rPr>
          <w:rFonts w:cs="Arial"/>
          <w:color w:val="000000" w:themeColor="text1"/>
        </w:rPr>
        <w:t>光地展位不包括清洁服务，光地展商应叮嘱其施工单位负责展台清洁，并将施工时所有垃圾拿走，否则，组委会将收取垃圾清洁费。</w:t>
      </w:r>
    </w:p>
    <w:p w14:paraId="72AAE6BE" w14:textId="77777777" w:rsidR="00C76C2A" w:rsidRDefault="00355B12">
      <w:pPr>
        <w:spacing w:line="360" w:lineRule="auto"/>
        <w:ind w:left="360"/>
        <w:rPr>
          <w:rFonts w:cs="Arial"/>
          <w:color w:val="000000" w:themeColor="text1"/>
        </w:rPr>
      </w:pPr>
      <w:r>
        <w:rPr>
          <w:rFonts w:cs="Arial"/>
          <w:color w:val="000000" w:themeColor="text1"/>
        </w:rPr>
        <w:t>使用玻璃材料装饰</w:t>
      </w:r>
      <w:r>
        <w:rPr>
          <w:rFonts w:cs="Arial"/>
          <w:color w:val="000000" w:themeColor="text1"/>
        </w:rPr>
        <w:t>展台，必须采用钢化玻璃，要保证玻璃的强度、厚度（幕墙玻璃厚度不小于</w:t>
      </w:r>
      <w:r>
        <w:rPr>
          <w:rFonts w:cs="Arial"/>
          <w:color w:val="000000" w:themeColor="text1"/>
        </w:rPr>
        <w:t>8mm</w:t>
      </w:r>
      <w:r>
        <w:rPr>
          <w:rFonts w:cs="Arial"/>
          <w:color w:val="000000" w:themeColor="text1"/>
        </w:rPr>
        <w:t>），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设展台结构。</w:t>
      </w:r>
    </w:p>
    <w:p w14:paraId="21630DAC" w14:textId="77777777" w:rsidR="00C76C2A" w:rsidRDefault="00355B12">
      <w:pPr>
        <w:spacing w:line="360" w:lineRule="auto"/>
        <w:ind w:left="360"/>
        <w:rPr>
          <w:rFonts w:cs="Arial"/>
          <w:color w:val="000000" w:themeColor="text1"/>
        </w:rPr>
      </w:pPr>
      <w:r>
        <w:rPr>
          <w:rFonts w:cs="Arial"/>
          <w:b/>
          <w:color w:val="000000" w:themeColor="text1"/>
        </w:rPr>
        <w:t>特装展台必须按每</w:t>
      </w:r>
      <w:r>
        <w:rPr>
          <w:rFonts w:cs="Arial"/>
          <w:b/>
          <w:color w:val="000000" w:themeColor="text1"/>
        </w:rPr>
        <w:t>30</w:t>
      </w:r>
      <w:r>
        <w:rPr>
          <w:rFonts w:cs="Arial"/>
          <w:b/>
          <w:color w:val="000000" w:themeColor="text1"/>
        </w:rPr>
        <w:t>平米设置一个年检合格的灭火器</w:t>
      </w:r>
      <w:r>
        <w:rPr>
          <w:rFonts w:cs="Arial"/>
          <w:color w:val="000000" w:themeColor="text1"/>
        </w:rPr>
        <w:t>。</w:t>
      </w:r>
    </w:p>
    <w:p w14:paraId="701042B1" w14:textId="77777777" w:rsidR="00C76C2A" w:rsidRDefault="00355B12">
      <w:pPr>
        <w:pStyle w:val="26"/>
        <w:spacing w:line="360" w:lineRule="auto"/>
        <w:rPr>
          <w:rFonts w:eastAsia="宋体"/>
          <w:bCs/>
          <w:color w:val="000000" w:themeColor="text1"/>
        </w:rPr>
      </w:pPr>
      <w:r>
        <w:rPr>
          <w:rFonts w:eastAsia="宋体"/>
          <w:bCs/>
          <w:color w:val="000000" w:themeColor="text1"/>
        </w:rPr>
        <w:t>(b)</w:t>
      </w:r>
      <w:r>
        <w:rPr>
          <w:rFonts w:eastAsia="宋体" w:cs="宋体" w:hint="eastAsia"/>
          <w:bCs/>
          <w:color w:val="000000" w:themeColor="text1"/>
        </w:rPr>
        <w:t>租用标准展位注意事项</w:t>
      </w:r>
    </w:p>
    <w:p w14:paraId="3ADB7DE2" w14:textId="77777777" w:rsidR="00C76C2A" w:rsidRDefault="00355B12">
      <w:pPr>
        <w:spacing w:line="360" w:lineRule="auto"/>
        <w:ind w:left="360"/>
        <w:rPr>
          <w:rFonts w:cs="Arial"/>
          <w:color w:val="000000" w:themeColor="text1"/>
        </w:rPr>
      </w:pPr>
      <w:r>
        <w:rPr>
          <w:rFonts w:cs="Arial"/>
          <w:color w:val="000000" w:themeColor="text1"/>
        </w:rPr>
        <w:t>所有标准展位</w:t>
      </w:r>
      <w:r>
        <w:rPr>
          <w:rFonts w:cs="Arial"/>
          <w:color w:val="000000" w:themeColor="text1"/>
        </w:rPr>
        <w:t>(</w:t>
      </w:r>
      <w:r>
        <w:rPr>
          <w:rFonts w:cs="Arial"/>
          <w:color w:val="000000" w:themeColor="text1"/>
        </w:rPr>
        <w:t>标摊</w:t>
      </w:r>
      <w:r>
        <w:rPr>
          <w:rFonts w:cs="Arial"/>
          <w:color w:val="000000" w:themeColor="text1"/>
        </w:rPr>
        <w:t>)</w:t>
      </w:r>
      <w:r>
        <w:rPr>
          <w:rFonts w:cs="Arial"/>
          <w:color w:val="000000" w:themeColor="text1"/>
        </w:rPr>
        <w:t>不得自行加建，布置时不可大钉或钻孔在墙板上和地面上。参展企业不得擅自拆装、改动展位；不得在铝材、展板上钻孔、钉刮、涂喷油漆及使用各类强力粘胶剂或粘贴墙纸；不得锯裁、损坏展板。如布置上有任何问题，</w:t>
      </w:r>
      <w:r>
        <w:rPr>
          <w:rFonts w:cs="Arial"/>
          <w:color w:val="000000" w:themeColor="text1"/>
        </w:rPr>
        <w:t xml:space="preserve"> </w:t>
      </w:r>
      <w:r>
        <w:rPr>
          <w:rFonts w:cs="Arial"/>
          <w:color w:val="000000" w:themeColor="text1"/>
        </w:rPr>
        <w:t>请与大会指定搭建商联络查询。</w:t>
      </w:r>
    </w:p>
    <w:p w14:paraId="11790B11" w14:textId="77777777" w:rsidR="00C76C2A" w:rsidRDefault="00355B12">
      <w:pPr>
        <w:spacing w:line="360" w:lineRule="auto"/>
        <w:ind w:left="360"/>
        <w:rPr>
          <w:rFonts w:cs="Arial"/>
          <w:color w:val="000000" w:themeColor="text1"/>
        </w:rPr>
      </w:pPr>
      <w:r>
        <w:rPr>
          <w:rFonts w:cs="Arial"/>
          <w:color w:val="000000" w:themeColor="text1"/>
        </w:rPr>
        <w:t>场馆的用电由场馆电工负责监管，接线工作必须由场馆电工负责，禁止私自接电。展位配置的非照明用插座只能作为电视机、录像机、传真机、电脑等电器设备的电源，插座不能用多个拖板相互串联使用；展位不允许安装自带照明灯具；如因用电量超负荷而导致烧毁保障丝，由展商自行承担责任。</w:t>
      </w:r>
    </w:p>
    <w:p w14:paraId="6BAA34FC" w14:textId="77777777" w:rsidR="00C76C2A" w:rsidRDefault="00355B12">
      <w:pPr>
        <w:spacing w:line="360" w:lineRule="auto"/>
        <w:ind w:left="360"/>
        <w:rPr>
          <w:rFonts w:cs="Arial"/>
          <w:color w:val="000000" w:themeColor="text1"/>
        </w:rPr>
      </w:pPr>
      <w:r>
        <w:rPr>
          <w:rFonts w:cs="Arial"/>
          <w:color w:val="000000" w:themeColor="text1"/>
        </w:rPr>
        <w:t>所</w:t>
      </w:r>
      <w:r>
        <w:rPr>
          <w:rFonts w:cs="Arial"/>
          <w:color w:val="000000" w:themeColor="text1"/>
        </w:rPr>
        <w:t>有标摊围板均是白色，展商不可以自行涂漆或裱上墙纸。如欲变换其它颜色，请</w:t>
      </w:r>
      <w:r>
        <w:rPr>
          <w:rFonts w:cs="Arial" w:hint="eastAsia"/>
          <w:color w:val="000000" w:themeColor="text1"/>
        </w:rPr>
        <w:t>与</w:t>
      </w:r>
      <w:r>
        <w:rPr>
          <w:rFonts w:cs="Arial"/>
          <w:color w:val="000000" w:themeColor="text1"/>
        </w:rPr>
        <w:t>大会指定搭建商垂讯。</w:t>
      </w:r>
    </w:p>
    <w:p w14:paraId="7BBF8F05" w14:textId="77777777" w:rsidR="00C76C2A" w:rsidRDefault="00355B12">
      <w:pPr>
        <w:spacing w:line="360" w:lineRule="auto"/>
        <w:ind w:left="360"/>
        <w:rPr>
          <w:rFonts w:cs="Arial"/>
          <w:b/>
          <w:color w:val="000000" w:themeColor="text1"/>
        </w:rPr>
      </w:pPr>
      <w:r>
        <w:rPr>
          <w:rFonts w:cs="Arial"/>
          <w:b/>
          <w:color w:val="000000" w:themeColor="text1"/>
          <w:u w:val="single"/>
        </w:rPr>
        <w:t>任何装置的高度不得超过</w:t>
      </w:r>
      <w:r>
        <w:rPr>
          <w:rFonts w:cs="Arial"/>
          <w:b/>
          <w:color w:val="000000" w:themeColor="text1"/>
          <w:u w:val="single"/>
        </w:rPr>
        <w:t>2.5</w:t>
      </w:r>
      <w:r>
        <w:rPr>
          <w:rFonts w:cs="Arial"/>
          <w:b/>
          <w:color w:val="000000" w:themeColor="text1"/>
          <w:u w:val="single"/>
        </w:rPr>
        <w:t>米、或伸展超逾划定的摊位界限</w:t>
      </w:r>
      <w:r>
        <w:rPr>
          <w:rFonts w:cs="Arial"/>
          <w:b/>
          <w:color w:val="000000" w:themeColor="text1"/>
        </w:rPr>
        <w:t>。有关装置包括展品、参展商提供的公司名牌、宣传材料、标记等等。</w:t>
      </w:r>
    </w:p>
    <w:p w14:paraId="7EDEAD2C" w14:textId="77777777" w:rsidR="00C76C2A" w:rsidRDefault="00355B12">
      <w:pPr>
        <w:spacing w:line="360" w:lineRule="auto"/>
        <w:ind w:left="360"/>
        <w:rPr>
          <w:rFonts w:cs="Arial"/>
          <w:color w:val="000000" w:themeColor="text1"/>
        </w:rPr>
      </w:pPr>
      <w:r>
        <w:rPr>
          <w:rFonts w:cs="Arial"/>
          <w:color w:val="000000" w:themeColor="text1"/>
        </w:rPr>
        <w:t>所有标摊楣板及地毯颜色由组委会决定，如展商需改用其它颜色，需预先向组委会申请，改动所需的价钱由展商支付。单边标摊可开放两处展台入口及予有两套楣板而不需另加费用。</w:t>
      </w:r>
    </w:p>
    <w:p w14:paraId="3FA662A7" w14:textId="77777777" w:rsidR="00C76C2A" w:rsidRDefault="00355B12">
      <w:pPr>
        <w:spacing w:line="360" w:lineRule="auto"/>
        <w:ind w:left="360"/>
        <w:rPr>
          <w:rFonts w:cs="Arial"/>
          <w:color w:val="000000" w:themeColor="text1"/>
        </w:rPr>
      </w:pPr>
      <w:r>
        <w:rPr>
          <w:rFonts w:cs="Arial"/>
          <w:color w:val="000000" w:themeColor="text1"/>
        </w:rPr>
        <w:t>展商可将公司会标放在楣板上，但尺寸不得超过</w:t>
      </w:r>
      <w:r>
        <w:rPr>
          <w:rFonts w:cs="Arial"/>
          <w:color w:val="000000" w:themeColor="text1"/>
        </w:rPr>
        <w:t xml:space="preserve">20 </w:t>
      </w:r>
      <w:r>
        <w:rPr>
          <w:rFonts w:cs="Arial"/>
          <w:color w:val="000000" w:themeColor="text1"/>
        </w:rPr>
        <w:t>厘米长，</w:t>
      </w:r>
      <w:r>
        <w:rPr>
          <w:rFonts w:cs="Arial"/>
          <w:color w:val="000000" w:themeColor="text1"/>
        </w:rPr>
        <w:t xml:space="preserve">0.1 </w:t>
      </w:r>
      <w:r>
        <w:rPr>
          <w:rFonts w:cs="Arial"/>
          <w:color w:val="000000" w:themeColor="text1"/>
        </w:rPr>
        <w:t>厘米厚及</w:t>
      </w:r>
      <w:r>
        <w:rPr>
          <w:rFonts w:cs="Arial"/>
          <w:color w:val="000000" w:themeColor="text1"/>
        </w:rPr>
        <w:t xml:space="preserve">20 </w:t>
      </w:r>
      <w:r>
        <w:rPr>
          <w:rFonts w:cs="Arial"/>
          <w:color w:val="000000" w:themeColor="text1"/>
        </w:rPr>
        <w:t>厘米高，制作费由展商支付。</w:t>
      </w:r>
    </w:p>
    <w:p w14:paraId="6D236945" w14:textId="77777777" w:rsidR="00C76C2A" w:rsidRDefault="00355B12">
      <w:pPr>
        <w:spacing w:line="360" w:lineRule="auto"/>
        <w:ind w:left="360"/>
        <w:rPr>
          <w:rFonts w:cs="Arial"/>
          <w:color w:val="000000" w:themeColor="text1"/>
        </w:rPr>
      </w:pPr>
      <w:r>
        <w:rPr>
          <w:rFonts w:cs="Arial"/>
          <w:color w:val="000000" w:themeColor="text1"/>
        </w:rPr>
        <w:t>请参阅</w:t>
      </w:r>
      <w:r>
        <w:rPr>
          <w:rFonts w:cs="Arial"/>
          <w:b/>
          <w:color w:val="000000" w:themeColor="text1"/>
          <w:u w:val="single"/>
        </w:rPr>
        <w:t>表格</w:t>
      </w:r>
      <w:r>
        <w:rPr>
          <w:rFonts w:cs="Arial"/>
          <w:b/>
          <w:color w:val="000000" w:themeColor="text1"/>
          <w:u w:val="single"/>
        </w:rPr>
        <w:t>1</w:t>
      </w:r>
      <w:r>
        <w:rPr>
          <w:rFonts w:cs="Arial"/>
          <w:color w:val="000000" w:themeColor="text1"/>
        </w:rPr>
        <w:t>并把公司会标送到大会指定搭建商报价。</w:t>
      </w:r>
    </w:p>
    <w:p w14:paraId="028A7CA6" w14:textId="77777777" w:rsidR="00C76C2A" w:rsidRDefault="00355B12">
      <w:pPr>
        <w:spacing w:line="360" w:lineRule="auto"/>
        <w:ind w:left="360"/>
        <w:rPr>
          <w:rFonts w:cs="Arial"/>
          <w:color w:val="000000" w:themeColor="text1"/>
        </w:rPr>
      </w:pPr>
      <w:r>
        <w:rPr>
          <w:rFonts w:cs="Arial"/>
          <w:color w:val="000000" w:themeColor="text1"/>
        </w:rPr>
        <w:t>展商如未能使用全部标摊所含的配备，组委会不会退还价钱或以物易物。</w:t>
      </w:r>
    </w:p>
    <w:p w14:paraId="15DC9418" w14:textId="77777777" w:rsidR="00C76C2A" w:rsidRDefault="00355B12">
      <w:pPr>
        <w:pStyle w:val="26"/>
        <w:spacing w:line="360" w:lineRule="auto"/>
        <w:rPr>
          <w:rFonts w:eastAsia="宋体"/>
          <w:bCs/>
          <w:color w:val="000000" w:themeColor="text1"/>
        </w:rPr>
      </w:pPr>
      <w:r>
        <w:rPr>
          <w:rFonts w:eastAsia="宋体"/>
          <w:bCs/>
          <w:color w:val="000000" w:themeColor="text1"/>
        </w:rPr>
        <w:t>3.18</w:t>
      </w:r>
      <w:r>
        <w:rPr>
          <w:rFonts w:eastAsia="宋体" w:hint="eastAsia"/>
          <w:bCs/>
          <w:color w:val="000000" w:themeColor="text1"/>
        </w:rPr>
        <w:tab/>
      </w:r>
      <w:r>
        <w:rPr>
          <w:rFonts w:eastAsia="宋体" w:cs="宋体" w:hint="eastAsia"/>
          <w:bCs/>
          <w:color w:val="000000" w:themeColor="text1"/>
        </w:rPr>
        <w:t>电力装置</w:t>
      </w:r>
    </w:p>
    <w:p w14:paraId="4A2A2181" w14:textId="77777777" w:rsidR="00C76C2A" w:rsidRDefault="00355B12">
      <w:pPr>
        <w:spacing w:line="360" w:lineRule="auto"/>
        <w:ind w:left="360"/>
        <w:rPr>
          <w:rFonts w:cs="Arial"/>
          <w:color w:val="000000" w:themeColor="text1"/>
        </w:rPr>
      </w:pPr>
      <w:r>
        <w:rPr>
          <w:rFonts w:cs="Arial"/>
          <w:color w:val="000000" w:themeColor="text1"/>
        </w:rPr>
        <w:t>展馆供电标为</w:t>
      </w:r>
      <w:r>
        <w:rPr>
          <w:rFonts w:cs="Arial"/>
          <w:color w:val="000000" w:themeColor="text1"/>
        </w:rPr>
        <w:t>220</w:t>
      </w:r>
      <w:r>
        <w:rPr>
          <w:rFonts w:cs="Arial"/>
          <w:color w:val="000000" w:themeColor="text1"/>
        </w:rPr>
        <w:t>伏特</w:t>
      </w:r>
      <w:r>
        <w:rPr>
          <w:rFonts w:cs="Arial"/>
          <w:color w:val="000000" w:themeColor="text1"/>
        </w:rPr>
        <w:t>(</w:t>
      </w:r>
      <w:r>
        <w:rPr>
          <w:rFonts w:cs="Arial"/>
          <w:color w:val="000000" w:themeColor="text1"/>
        </w:rPr>
        <w:t>单相</w:t>
      </w:r>
      <w:r>
        <w:rPr>
          <w:rFonts w:cs="Arial"/>
          <w:color w:val="000000" w:themeColor="text1"/>
        </w:rPr>
        <w:t>) / 50</w:t>
      </w:r>
      <w:r>
        <w:rPr>
          <w:rFonts w:cs="Arial"/>
          <w:color w:val="000000" w:themeColor="text1"/>
        </w:rPr>
        <w:t>赫和</w:t>
      </w:r>
      <w:r>
        <w:rPr>
          <w:rFonts w:cs="Arial"/>
          <w:color w:val="000000" w:themeColor="text1"/>
        </w:rPr>
        <w:t xml:space="preserve"> 380</w:t>
      </w:r>
      <w:r>
        <w:rPr>
          <w:rFonts w:cs="Arial"/>
          <w:color w:val="000000" w:themeColor="text1"/>
        </w:rPr>
        <w:t>伏特</w:t>
      </w:r>
      <w:r>
        <w:rPr>
          <w:rFonts w:cs="Arial"/>
          <w:color w:val="000000" w:themeColor="text1"/>
        </w:rPr>
        <w:t xml:space="preserve"> (</w:t>
      </w:r>
      <w:r>
        <w:rPr>
          <w:rFonts w:cs="Arial"/>
          <w:color w:val="000000" w:themeColor="text1"/>
        </w:rPr>
        <w:t>三相</w:t>
      </w:r>
      <w:r>
        <w:rPr>
          <w:rFonts w:cs="Arial"/>
          <w:color w:val="000000" w:themeColor="text1"/>
        </w:rPr>
        <w:t>) / 50</w:t>
      </w:r>
      <w:r>
        <w:rPr>
          <w:rFonts w:cs="Arial"/>
          <w:color w:val="000000" w:themeColor="text1"/>
        </w:rPr>
        <w:t>赫。</w:t>
      </w:r>
    </w:p>
    <w:p w14:paraId="4D5438F7" w14:textId="77777777" w:rsidR="00C76C2A" w:rsidRDefault="00355B12">
      <w:pPr>
        <w:spacing w:line="360" w:lineRule="auto"/>
        <w:ind w:left="360"/>
        <w:rPr>
          <w:rFonts w:cs="Arial"/>
          <w:color w:val="000000" w:themeColor="text1"/>
        </w:rPr>
      </w:pPr>
      <w:r>
        <w:rPr>
          <w:rFonts w:cs="Arial"/>
          <w:color w:val="000000" w:themeColor="text1"/>
        </w:rPr>
        <w:t>所有电源</w:t>
      </w:r>
      <w:r>
        <w:rPr>
          <w:rFonts w:cs="Arial"/>
          <w:color w:val="000000" w:themeColor="text1"/>
        </w:rPr>
        <w:t>(</w:t>
      </w:r>
      <w:r>
        <w:rPr>
          <w:rFonts w:cs="Arial"/>
          <w:color w:val="000000" w:themeColor="text1"/>
        </w:rPr>
        <w:t>动力电及照明电</w:t>
      </w:r>
      <w:r>
        <w:rPr>
          <w:rFonts w:cs="Arial"/>
          <w:color w:val="000000" w:themeColor="text1"/>
        </w:rPr>
        <w:t>)</w:t>
      </w:r>
      <w:r>
        <w:rPr>
          <w:rFonts w:cs="Arial"/>
          <w:color w:val="000000" w:themeColor="text1"/>
        </w:rPr>
        <w:t>由展馆配电箱至展台到位的安排均为大会指定搭建商负责，电源到位后之接驳服务则视乎所需服务而定，服务分类请</w:t>
      </w:r>
      <w:r>
        <w:rPr>
          <w:rFonts w:cs="Arial"/>
          <w:b/>
          <w:color w:val="000000" w:themeColor="text1"/>
          <w:u w:val="single"/>
        </w:rPr>
        <w:t>参阅表格</w:t>
      </w:r>
      <w:r>
        <w:rPr>
          <w:rFonts w:cs="Arial"/>
          <w:b/>
          <w:color w:val="000000" w:themeColor="text1"/>
          <w:u w:val="single"/>
        </w:rPr>
        <w:t>3</w:t>
      </w:r>
      <w:r>
        <w:rPr>
          <w:rFonts w:cs="Arial"/>
          <w:color w:val="000000" w:themeColor="text1"/>
        </w:rPr>
        <w:t>。供电前必须由展馆工程部检验妥当后方才送电。</w:t>
      </w:r>
    </w:p>
    <w:p w14:paraId="331A332C" w14:textId="77777777" w:rsidR="00C76C2A" w:rsidRDefault="00355B12">
      <w:pPr>
        <w:spacing w:line="360" w:lineRule="auto"/>
        <w:ind w:left="360"/>
        <w:rPr>
          <w:rFonts w:cs="Arial"/>
          <w:color w:val="000000" w:themeColor="text1"/>
        </w:rPr>
      </w:pPr>
      <w:r>
        <w:rPr>
          <w:rFonts w:cs="Arial"/>
          <w:color w:val="000000" w:themeColor="text1"/>
        </w:rPr>
        <w:t>标摊设施已含有电灯照明，而光地展商则需额外租赁照明电或</w:t>
      </w:r>
      <w:r>
        <w:rPr>
          <w:rFonts w:cs="Arial"/>
          <w:color w:val="000000" w:themeColor="text1"/>
        </w:rPr>
        <w:t>/</w:t>
      </w:r>
      <w:r>
        <w:rPr>
          <w:rFonts w:cs="Arial"/>
          <w:color w:val="000000" w:themeColor="text1"/>
        </w:rPr>
        <w:t>及动力电。大会指定搭建商尽量避免把配电箱安装在展台上</w:t>
      </w:r>
      <w:r>
        <w:rPr>
          <w:rFonts w:cs="Arial"/>
          <w:color w:val="000000" w:themeColor="text1"/>
        </w:rPr>
        <w:t>(</w:t>
      </w:r>
      <w:r>
        <w:rPr>
          <w:rFonts w:cs="Arial"/>
          <w:color w:val="000000" w:themeColor="text1"/>
        </w:rPr>
        <w:t>光地和标摊</w:t>
      </w:r>
      <w:r>
        <w:rPr>
          <w:rFonts w:cs="Arial"/>
          <w:color w:val="000000" w:themeColor="text1"/>
        </w:rPr>
        <w:t>)</w:t>
      </w:r>
      <w:r>
        <w:rPr>
          <w:rFonts w:cs="Arial"/>
          <w:color w:val="000000" w:themeColor="text1"/>
        </w:rPr>
        <w:t>，但仍有不可避免的可能性。所有电力装置</w:t>
      </w:r>
      <w:r>
        <w:rPr>
          <w:rFonts w:cs="Arial"/>
          <w:color w:val="000000" w:themeColor="text1"/>
        </w:rPr>
        <w:t>(</w:t>
      </w:r>
      <w:r>
        <w:rPr>
          <w:rFonts w:cs="Arial"/>
          <w:color w:val="000000" w:themeColor="text1"/>
        </w:rPr>
        <w:t>包括电线，制箱等</w:t>
      </w:r>
      <w:r>
        <w:rPr>
          <w:rFonts w:cs="Arial"/>
          <w:color w:val="000000" w:themeColor="text1"/>
        </w:rPr>
        <w:t>)</w:t>
      </w:r>
      <w:r>
        <w:rPr>
          <w:rFonts w:cs="Arial"/>
          <w:color w:val="000000" w:themeColor="text1"/>
        </w:rPr>
        <w:t>需为固定装置，并不可超逾展台范围。</w:t>
      </w:r>
    </w:p>
    <w:p w14:paraId="0F29F7DA" w14:textId="77777777" w:rsidR="00C76C2A" w:rsidRDefault="00355B12">
      <w:pPr>
        <w:spacing w:line="360" w:lineRule="auto"/>
        <w:ind w:left="360"/>
        <w:rPr>
          <w:rFonts w:cs="Arial"/>
          <w:color w:val="000000" w:themeColor="text1"/>
        </w:rPr>
      </w:pPr>
      <w:r>
        <w:rPr>
          <w:rFonts w:cs="Arial"/>
          <w:color w:val="000000" w:themeColor="text1"/>
        </w:rPr>
        <w:t>如展商设备需特别要求</w:t>
      </w:r>
      <w:r>
        <w:rPr>
          <w:rFonts w:cs="Arial"/>
          <w:color w:val="000000" w:themeColor="text1"/>
        </w:rPr>
        <w:t>(</w:t>
      </w:r>
      <w:r>
        <w:rPr>
          <w:rFonts w:cs="Arial"/>
          <w:color w:val="000000" w:themeColor="text1"/>
        </w:rPr>
        <w:t>如需低压电，稳流器</w:t>
      </w:r>
      <w:r>
        <w:rPr>
          <w:rFonts w:cs="Arial"/>
          <w:color w:val="000000" w:themeColor="text1"/>
        </w:rPr>
        <w:t>)</w:t>
      </w:r>
      <w:r>
        <w:rPr>
          <w:rFonts w:cs="Arial"/>
          <w:color w:val="000000" w:themeColor="text1"/>
        </w:rPr>
        <w:t>或极为敏感的话，建议展商应自备所需的配备以保障设备可以正常运作。</w:t>
      </w:r>
    </w:p>
    <w:p w14:paraId="58162A01" w14:textId="77777777" w:rsidR="00C76C2A" w:rsidRDefault="00355B12">
      <w:pPr>
        <w:spacing w:line="360" w:lineRule="auto"/>
        <w:ind w:left="360"/>
        <w:rPr>
          <w:rFonts w:cs="Arial"/>
          <w:color w:val="000000" w:themeColor="text1"/>
        </w:rPr>
      </w:pPr>
      <w:r>
        <w:rPr>
          <w:rFonts w:cs="Arial"/>
          <w:color w:val="000000" w:themeColor="text1"/>
        </w:rPr>
        <w:t>每天展览结束后</w:t>
      </w:r>
      <w:r>
        <w:rPr>
          <w:rFonts w:cs="Arial"/>
          <w:color w:val="000000" w:themeColor="text1"/>
        </w:rPr>
        <w:t>15</w:t>
      </w:r>
      <w:r>
        <w:rPr>
          <w:rFonts w:cs="Arial"/>
          <w:color w:val="000000" w:themeColor="text1"/>
        </w:rPr>
        <w:t>分钟中断电源，展商应在断电前把设备复位。展览会供电时间是每天早上</w:t>
      </w:r>
      <w:r>
        <w:rPr>
          <w:rFonts w:cs="Arial"/>
          <w:color w:val="000000" w:themeColor="text1"/>
        </w:rPr>
        <w:t>8</w:t>
      </w:r>
      <w:r>
        <w:rPr>
          <w:rFonts w:cs="Arial"/>
          <w:color w:val="000000" w:themeColor="text1"/>
        </w:rPr>
        <w:t>：</w:t>
      </w:r>
      <w:r>
        <w:rPr>
          <w:rFonts w:cs="Arial"/>
          <w:color w:val="000000" w:themeColor="text1"/>
        </w:rPr>
        <w:t>45</w:t>
      </w:r>
      <w:r>
        <w:rPr>
          <w:rFonts w:cs="Arial"/>
          <w:color w:val="000000" w:themeColor="text1"/>
        </w:rPr>
        <w:t>至下午</w:t>
      </w:r>
    </w:p>
    <w:p w14:paraId="655650F6" w14:textId="77777777" w:rsidR="00C76C2A" w:rsidRDefault="00355B12">
      <w:pPr>
        <w:spacing w:line="360" w:lineRule="auto"/>
        <w:rPr>
          <w:rFonts w:cs="Arial"/>
          <w:color w:val="000000" w:themeColor="text1"/>
        </w:rPr>
      </w:pPr>
      <w:r>
        <w:rPr>
          <w:rFonts w:cs="Arial" w:hint="eastAsia"/>
          <w:color w:val="000000" w:themeColor="text1"/>
        </w:rPr>
        <w:t xml:space="preserve">   </w:t>
      </w:r>
      <w:r>
        <w:rPr>
          <w:rFonts w:cs="Arial"/>
          <w:color w:val="000000" w:themeColor="text1"/>
        </w:rPr>
        <w:t>5</w:t>
      </w:r>
      <w:r>
        <w:rPr>
          <w:rFonts w:cs="Arial"/>
          <w:color w:val="000000" w:themeColor="text1"/>
        </w:rPr>
        <w:t>：</w:t>
      </w:r>
      <w:r>
        <w:rPr>
          <w:rFonts w:cs="Arial"/>
          <w:color w:val="000000" w:themeColor="text1"/>
        </w:rPr>
        <w:t>15</w:t>
      </w:r>
      <w:r>
        <w:rPr>
          <w:rFonts w:cs="Arial"/>
          <w:color w:val="000000" w:themeColor="text1"/>
        </w:rPr>
        <w:t>分，展期的最后一天为下午</w:t>
      </w:r>
      <w:r>
        <w:rPr>
          <w:rFonts w:cs="Arial"/>
          <w:color w:val="000000" w:themeColor="text1"/>
        </w:rPr>
        <w:t>3</w:t>
      </w:r>
      <w:r>
        <w:rPr>
          <w:rFonts w:cs="Arial"/>
          <w:color w:val="000000" w:themeColor="text1"/>
        </w:rPr>
        <w:t>：</w:t>
      </w:r>
      <w:r>
        <w:rPr>
          <w:rFonts w:cs="Arial"/>
          <w:color w:val="000000" w:themeColor="text1"/>
        </w:rPr>
        <w:t>15</w:t>
      </w:r>
      <w:r>
        <w:rPr>
          <w:rFonts w:cs="Arial"/>
          <w:color w:val="000000" w:themeColor="text1"/>
        </w:rPr>
        <w:t>分。展商如在上述时间以外需要用电，请用书面形式向组委会申请。</w:t>
      </w:r>
    </w:p>
    <w:p w14:paraId="3B6CDD16" w14:textId="77777777" w:rsidR="00C76C2A" w:rsidRDefault="00C76C2A">
      <w:pPr>
        <w:spacing w:line="360" w:lineRule="auto"/>
        <w:ind w:left="360"/>
        <w:rPr>
          <w:rFonts w:cs="Arial"/>
          <w:color w:val="000000" w:themeColor="text1"/>
        </w:rPr>
      </w:pPr>
    </w:p>
    <w:p w14:paraId="5A6A6829" w14:textId="77777777" w:rsidR="00C76C2A" w:rsidRDefault="00355B12">
      <w:pPr>
        <w:spacing w:line="360" w:lineRule="auto"/>
        <w:ind w:left="360"/>
        <w:rPr>
          <w:rFonts w:cs="Arial"/>
          <w:color w:val="000000" w:themeColor="text1"/>
        </w:rPr>
      </w:pPr>
      <w:r>
        <w:rPr>
          <w:rFonts w:cs="Arial"/>
          <w:color w:val="000000" w:themeColor="text1"/>
        </w:rPr>
        <w:t>如工程师认为电力供应或装置可能或会对观众或其它展商构成危险或滋扰，组委会保留终止电力供应的权利。</w:t>
      </w:r>
    </w:p>
    <w:p w14:paraId="3F2ADE90" w14:textId="77777777" w:rsidR="00C76C2A" w:rsidRDefault="00355B12">
      <w:pPr>
        <w:spacing w:line="360" w:lineRule="auto"/>
        <w:rPr>
          <w:rFonts w:cs="Arial"/>
          <w:b/>
          <w:color w:val="000000" w:themeColor="text1"/>
        </w:rPr>
      </w:pPr>
      <w:r>
        <w:rPr>
          <w:rFonts w:cs="Arial" w:hint="eastAsia"/>
          <w:b/>
          <w:color w:val="000000" w:themeColor="text1"/>
        </w:rPr>
        <w:t xml:space="preserve">   </w:t>
      </w:r>
      <w:r>
        <w:rPr>
          <w:rFonts w:cs="Arial"/>
          <w:b/>
          <w:color w:val="000000" w:themeColor="text1"/>
        </w:rPr>
        <w:t>注：请尽早提交电力供应计划，申请须经展馆设备组审批。</w:t>
      </w:r>
    </w:p>
    <w:p w14:paraId="6AA902D7" w14:textId="77777777" w:rsidR="00C76C2A" w:rsidRDefault="00C76C2A">
      <w:pPr>
        <w:spacing w:line="360" w:lineRule="auto"/>
        <w:rPr>
          <w:rFonts w:cs="Arial"/>
          <w:b/>
          <w:color w:val="000000" w:themeColor="text1"/>
        </w:rPr>
      </w:pPr>
    </w:p>
    <w:p w14:paraId="70DEEBB6" w14:textId="77777777" w:rsidR="00C76C2A" w:rsidRDefault="00355B12">
      <w:pPr>
        <w:pStyle w:val="26"/>
        <w:spacing w:line="360" w:lineRule="auto"/>
        <w:rPr>
          <w:rFonts w:eastAsia="宋体"/>
          <w:bCs/>
          <w:color w:val="000000" w:themeColor="text1"/>
        </w:rPr>
      </w:pPr>
      <w:r>
        <w:rPr>
          <w:rFonts w:eastAsia="宋体"/>
          <w:bCs/>
          <w:color w:val="000000" w:themeColor="text1"/>
        </w:rPr>
        <w:t>3.19</w:t>
      </w:r>
      <w:r>
        <w:rPr>
          <w:rFonts w:eastAsia="宋体" w:hint="eastAsia"/>
          <w:bCs/>
          <w:color w:val="000000" w:themeColor="text1"/>
        </w:rPr>
        <w:tab/>
      </w:r>
      <w:r>
        <w:rPr>
          <w:rFonts w:eastAsia="宋体" w:cs="宋体" w:hint="eastAsia"/>
          <w:bCs/>
          <w:color w:val="000000" w:themeColor="text1"/>
        </w:rPr>
        <w:t>空压机</w:t>
      </w:r>
    </w:p>
    <w:p w14:paraId="33059DC1" w14:textId="77777777" w:rsidR="00C76C2A" w:rsidRDefault="00355B12">
      <w:pPr>
        <w:spacing w:line="360" w:lineRule="auto"/>
        <w:ind w:firstLineChars="200" w:firstLine="420"/>
        <w:rPr>
          <w:rFonts w:cs="Arial"/>
          <w:color w:val="000000" w:themeColor="text1"/>
        </w:rPr>
      </w:pPr>
      <w:r>
        <w:rPr>
          <w:rFonts w:cs="Arial"/>
          <w:color w:val="000000" w:themeColor="text1"/>
        </w:rPr>
        <w:t>所有空压机必须与展馆方租赁。展馆方会尽力提供干燥的压缩气，但请展商见谅，空气仍有可能是带水带油的。如展商必须要干燥的空气，请自备过滤器或其它配件</w:t>
      </w:r>
      <w:r>
        <w:rPr>
          <w:rFonts w:cs="Arial" w:hint="eastAsia"/>
          <w:color w:val="000000" w:themeColor="text1"/>
        </w:rPr>
        <w:t>，</w:t>
      </w:r>
      <w:r>
        <w:rPr>
          <w:rFonts w:cs="宋体"/>
          <w:b/>
          <w:color w:val="000000" w:themeColor="text1"/>
        </w:rPr>
        <w:t>严禁谢绝自带空压机入内</w:t>
      </w:r>
      <w:r>
        <w:rPr>
          <w:rFonts w:cs="宋体" w:hint="eastAsia"/>
          <w:color w:val="000000" w:themeColor="text1"/>
        </w:rPr>
        <w:t>。</w:t>
      </w:r>
    </w:p>
    <w:p w14:paraId="7981B9AB" w14:textId="77777777" w:rsidR="00C76C2A" w:rsidRDefault="00C76C2A">
      <w:pPr>
        <w:spacing w:line="360" w:lineRule="auto"/>
        <w:rPr>
          <w:rFonts w:cs="Arial"/>
          <w:color w:val="000000" w:themeColor="text1"/>
        </w:rPr>
      </w:pPr>
    </w:p>
    <w:p w14:paraId="00BCDD0C" w14:textId="77777777" w:rsidR="00C76C2A" w:rsidRDefault="00355B12">
      <w:pPr>
        <w:pStyle w:val="26"/>
        <w:spacing w:line="360" w:lineRule="auto"/>
        <w:rPr>
          <w:rFonts w:eastAsia="宋体"/>
          <w:bCs/>
          <w:color w:val="000000" w:themeColor="text1"/>
        </w:rPr>
      </w:pPr>
      <w:r>
        <w:rPr>
          <w:rFonts w:eastAsia="宋体"/>
          <w:bCs/>
          <w:color w:val="000000" w:themeColor="text1"/>
        </w:rPr>
        <w:t>3.20</w:t>
      </w:r>
      <w:r>
        <w:rPr>
          <w:rFonts w:eastAsia="宋体" w:hint="eastAsia"/>
          <w:bCs/>
          <w:color w:val="000000" w:themeColor="text1"/>
        </w:rPr>
        <w:tab/>
      </w:r>
      <w:r>
        <w:rPr>
          <w:rFonts w:eastAsia="宋体" w:cs="宋体" w:hint="eastAsia"/>
          <w:bCs/>
          <w:color w:val="000000" w:themeColor="text1"/>
        </w:rPr>
        <w:t>摄影及拍照</w:t>
      </w:r>
    </w:p>
    <w:p w14:paraId="6878B5A7" w14:textId="77777777" w:rsidR="00C76C2A" w:rsidRDefault="00355B12">
      <w:pPr>
        <w:spacing w:line="360" w:lineRule="auto"/>
        <w:ind w:firstLineChars="200" w:firstLine="420"/>
        <w:rPr>
          <w:rFonts w:cs="Arial"/>
          <w:color w:val="000000" w:themeColor="text1"/>
        </w:rPr>
      </w:pPr>
      <w:r>
        <w:rPr>
          <w:rFonts w:cs="Arial"/>
          <w:color w:val="000000" w:themeColor="text1"/>
        </w:rPr>
        <w:t>未经组委会同意前，不得在会场内擅自摄影、录像或录音。参展商亦有权禁止观众对其展品进行拍摄或录像。展商如发现现场遭其它人仕拍摄其展品或展位的活动，可以立刻拒绝和终止拍摄。</w:t>
      </w:r>
    </w:p>
    <w:p w14:paraId="79DDAC85" w14:textId="77777777" w:rsidR="00C76C2A" w:rsidRDefault="00C76C2A">
      <w:pPr>
        <w:pStyle w:val="26"/>
        <w:spacing w:line="360" w:lineRule="auto"/>
        <w:rPr>
          <w:rFonts w:eastAsia="宋体"/>
          <w:b w:val="0"/>
          <w:color w:val="000000" w:themeColor="text1"/>
        </w:rPr>
      </w:pPr>
    </w:p>
    <w:p w14:paraId="4830625A" w14:textId="77777777" w:rsidR="00C76C2A" w:rsidRDefault="00355B12">
      <w:pPr>
        <w:pStyle w:val="26"/>
        <w:spacing w:line="360" w:lineRule="auto"/>
        <w:rPr>
          <w:rFonts w:eastAsia="宋体"/>
          <w:bCs/>
          <w:color w:val="000000" w:themeColor="text1"/>
        </w:rPr>
      </w:pPr>
      <w:r>
        <w:rPr>
          <w:rFonts w:eastAsia="宋体"/>
          <w:bCs/>
          <w:color w:val="000000" w:themeColor="text1"/>
        </w:rPr>
        <w:t>3.21</w:t>
      </w:r>
      <w:r>
        <w:rPr>
          <w:rFonts w:eastAsia="宋体" w:hint="eastAsia"/>
          <w:bCs/>
          <w:color w:val="000000" w:themeColor="text1"/>
        </w:rPr>
        <w:tab/>
      </w:r>
      <w:r>
        <w:rPr>
          <w:rFonts w:eastAsia="宋体" w:cs="宋体" w:hint="eastAsia"/>
          <w:bCs/>
          <w:color w:val="000000" w:themeColor="text1"/>
        </w:rPr>
        <w:t>防火措施</w:t>
      </w:r>
    </w:p>
    <w:p w14:paraId="0339F03D" w14:textId="77777777" w:rsidR="00C76C2A" w:rsidRDefault="00355B12">
      <w:pPr>
        <w:spacing w:line="360" w:lineRule="auto"/>
        <w:ind w:firstLineChars="200" w:firstLine="420"/>
        <w:rPr>
          <w:rFonts w:cs="Arial"/>
          <w:color w:val="000000" w:themeColor="text1"/>
        </w:rPr>
      </w:pPr>
      <w:r>
        <w:rPr>
          <w:rFonts w:cs="Arial"/>
          <w:color w:val="000000" w:themeColor="text1"/>
        </w:rPr>
        <w:t>为安全起见，所有盖建物料必须为阻燃物料。在任何时间，包括布展，展期和撤展，展馆内严禁吸烟。任</w:t>
      </w:r>
    </w:p>
    <w:p w14:paraId="60C209F5" w14:textId="77777777" w:rsidR="00C76C2A" w:rsidRDefault="00355B12">
      <w:pPr>
        <w:spacing w:line="360" w:lineRule="auto"/>
        <w:rPr>
          <w:rFonts w:cs="Arial"/>
          <w:color w:val="000000" w:themeColor="text1"/>
        </w:rPr>
      </w:pPr>
      <w:r>
        <w:rPr>
          <w:rFonts w:cs="Arial"/>
          <w:color w:val="000000" w:themeColor="text1"/>
        </w:rPr>
        <w:t>何人仕如发现火警，应先保持镇定，然后触动火警报警装置通知消防</w:t>
      </w:r>
      <w:r>
        <w:rPr>
          <w:rFonts w:cs="Arial"/>
          <w:color w:val="000000" w:themeColor="text1"/>
        </w:rPr>
        <w:t>/</w:t>
      </w:r>
      <w:r>
        <w:rPr>
          <w:rFonts w:cs="Arial"/>
          <w:color w:val="000000" w:themeColor="text1"/>
        </w:rPr>
        <w:t>保安。另设备运作时如有易燃的可能性，展商应自备灭火器以措安全。</w:t>
      </w:r>
    </w:p>
    <w:p w14:paraId="0F04E5E2" w14:textId="77777777" w:rsidR="00C76C2A" w:rsidRDefault="00C76C2A">
      <w:pPr>
        <w:pStyle w:val="26"/>
        <w:spacing w:line="360" w:lineRule="auto"/>
        <w:rPr>
          <w:rFonts w:eastAsia="宋体"/>
          <w:bCs/>
          <w:color w:val="000000" w:themeColor="text1"/>
        </w:rPr>
      </w:pPr>
    </w:p>
    <w:p w14:paraId="49F3CC78" w14:textId="77777777" w:rsidR="00C76C2A" w:rsidRDefault="00355B12">
      <w:pPr>
        <w:pStyle w:val="26"/>
        <w:spacing w:line="360" w:lineRule="auto"/>
        <w:rPr>
          <w:rFonts w:eastAsia="宋体"/>
          <w:bCs/>
          <w:color w:val="000000" w:themeColor="text1"/>
        </w:rPr>
      </w:pPr>
      <w:r>
        <w:rPr>
          <w:rFonts w:eastAsia="宋体"/>
          <w:bCs/>
          <w:color w:val="000000" w:themeColor="text1"/>
        </w:rPr>
        <w:t>3.22</w:t>
      </w:r>
      <w:r>
        <w:rPr>
          <w:rFonts w:eastAsia="宋体" w:hint="eastAsia"/>
          <w:bCs/>
          <w:color w:val="000000" w:themeColor="text1"/>
        </w:rPr>
        <w:tab/>
      </w:r>
      <w:r>
        <w:rPr>
          <w:rFonts w:eastAsia="宋体" w:cs="宋体" w:hint="eastAsia"/>
          <w:bCs/>
          <w:color w:val="000000" w:themeColor="text1"/>
        </w:rPr>
        <w:t>责任和风险</w:t>
      </w:r>
    </w:p>
    <w:p w14:paraId="28F7E85E" w14:textId="77777777" w:rsidR="00C76C2A" w:rsidRDefault="00355B12">
      <w:pPr>
        <w:spacing w:line="360" w:lineRule="auto"/>
        <w:ind w:firstLineChars="200" w:firstLine="420"/>
        <w:rPr>
          <w:rFonts w:cs="Arial"/>
          <w:color w:val="000000" w:themeColor="text1"/>
        </w:rPr>
      </w:pPr>
      <w:r>
        <w:rPr>
          <w:rFonts w:cs="Arial"/>
          <w:color w:val="000000" w:themeColor="text1"/>
        </w:rPr>
        <w:t>展览若在不可抗力的情况下延期，缩短或延长展期，组委会有权决定会否退还摊位租用</w:t>
      </w:r>
      <w:r>
        <w:rPr>
          <w:rFonts w:cs="Arial"/>
          <w:color w:val="000000" w:themeColor="text1"/>
        </w:rPr>
        <w:t>费及会否对展商和其工作人员</w:t>
      </w:r>
      <w:r>
        <w:rPr>
          <w:rFonts w:cs="Arial" w:hint="eastAsia"/>
          <w:color w:val="000000" w:themeColor="text1"/>
        </w:rPr>
        <w:t>做</w:t>
      </w:r>
      <w:r>
        <w:rPr>
          <w:rFonts w:cs="Arial"/>
          <w:color w:val="000000" w:themeColor="text1"/>
        </w:rPr>
        <w:t>出赔偿。</w:t>
      </w:r>
    </w:p>
    <w:p w14:paraId="499A30A5" w14:textId="77777777" w:rsidR="00C76C2A" w:rsidRDefault="00C76C2A">
      <w:pPr>
        <w:pStyle w:val="26"/>
        <w:spacing w:line="360" w:lineRule="auto"/>
        <w:rPr>
          <w:rFonts w:eastAsia="宋体"/>
          <w:bCs/>
          <w:color w:val="000000" w:themeColor="text1"/>
        </w:rPr>
      </w:pPr>
    </w:p>
    <w:p w14:paraId="3B490342" w14:textId="77777777" w:rsidR="00C76C2A" w:rsidRDefault="00355B12">
      <w:pPr>
        <w:pStyle w:val="26"/>
        <w:spacing w:line="360" w:lineRule="auto"/>
        <w:rPr>
          <w:rFonts w:eastAsia="宋体"/>
          <w:bCs/>
          <w:color w:val="000000" w:themeColor="text1"/>
        </w:rPr>
      </w:pPr>
      <w:r>
        <w:rPr>
          <w:rFonts w:eastAsia="宋体"/>
          <w:bCs/>
          <w:color w:val="000000" w:themeColor="text1"/>
        </w:rPr>
        <w:t>3.23</w:t>
      </w:r>
      <w:r>
        <w:rPr>
          <w:rFonts w:eastAsia="宋体" w:hint="eastAsia"/>
          <w:bCs/>
          <w:color w:val="000000" w:themeColor="text1"/>
        </w:rPr>
        <w:tab/>
      </w:r>
      <w:r>
        <w:rPr>
          <w:rFonts w:eastAsia="宋体" w:cs="宋体" w:hint="eastAsia"/>
          <w:bCs/>
          <w:color w:val="000000" w:themeColor="text1"/>
        </w:rPr>
        <w:t>撤馆须知</w:t>
      </w:r>
    </w:p>
    <w:p w14:paraId="7B0EC23B" w14:textId="77777777" w:rsidR="00C76C2A" w:rsidRDefault="00355B12">
      <w:pPr>
        <w:spacing w:line="360" w:lineRule="auto"/>
        <w:ind w:firstLineChars="200" w:firstLine="420"/>
        <w:rPr>
          <w:rFonts w:cs="Arial"/>
          <w:color w:val="000000" w:themeColor="text1"/>
        </w:rPr>
      </w:pPr>
      <w:r>
        <w:rPr>
          <w:rFonts w:cs="Arial"/>
          <w:color w:val="000000" w:themeColor="text1"/>
        </w:rPr>
        <w:t>展览会将于</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5</w:t>
      </w:r>
      <w:r>
        <w:rPr>
          <w:rFonts w:cs="Arial"/>
          <w:color w:val="000000" w:themeColor="text1"/>
        </w:rPr>
        <w:t>日下午</w:t>
      </w:r>
      <w:r>
        <w:rPr>
          <w:rFonts w:cs="Arial"/>
          <w:color w:val="000000" w:themeColor="text1"/>
        </w:rPr>
        <w:t>3</w:t>
      </w:r>
      <w:r>
        <w:rPr>
          <w:rFonts w:cs="Arial"/>
          <w:color w:val="000000" w:themeColor="text1"/>
        </w:rPr>
        <w:t>时结束，撤馆时间为下午</w:t>
      </w:r>
      <w:r>
        <w:rPr>
          <w:rFonts w:cs="Arial"/>
          <w:color w:val="000000" w:themeColor="text1"/>
        </w:rPr>
        <w:t>3</w:t>
      </w:r>
      <w:r>
        <w:rPr>
          <w:rFonts w:cs="Arial"/>
          <w:color w:val="000000" w:themeColor="text1"/>
        </w:rPr>
        <w:t>时</w:t>
      </w:r>
      <w:r>
        <w:rPr>
          <w:rFonts w:cs="Arial"/>
          <w:color w:val="000000" w:themeColor="text1"/>
        </w:rPr>
        <w:t>15</w:t>
      </w:r>
      <w:r>
        <w:rPr>
          <w:rFonts w:cs="Arial"/>
          <w:color w:val="000000" w:themeColor="text1"/>
        </w:rPr>
        <w:t>分至晚上</w:t>
      </w:r>
      <w:r>
        <w:rPr>
          <w:rFonts w:cs="Arial"/>
          <w:color w:val="000000" w:themeColor="text1"/>
        </w:rPr>
        <w:t>10</w:t>
      </w:r>
      <w:r>
        <w:rPr>
          <w:rFonts w:cs="Arial"/>
          <w:color w:val="000000" w:themeColor="text1"/>
        </w:rPr>
        <w:t>时。所有展商及其它撤展活动必将其展品及其它物品于</w:t>
      </w:r>
      <w:r>
        <w:rPr>
          <w:rFonts w:cs="Arial" w:hint="eastAsia"/>
          <w:b/>
          <w:color w:val="000000" w:themeColor="text1"/>
        </w:rPr>
        <w:t>7</w:t>
      </w:r>
      <w:r>
        <w:rPr>
          <w:rFonts w:cs="Arial"/>
          <w:b/>
          <w:color w:val="000000" w:themeColor="text1"/>
        </w:rPr>
        <w:t>月</w:t>
      </w:r>
      <w:r>
        <w:rPr>
          <w:rFonts w:cs="Arial"/>
          <w:b/>
          <w:color w:val="000000" w:themeColor="text1"/>
        </w:rPr>
        <w:t>25</w:t>
      </w:r>
      <w:r>
        <w:rPr>
          <w:rFonts w:cs="Arial"/>
          <w:b/>
          <w:color w:val="000000" w:themeColor="text1"/>
        </w:rPr>
        <w:t>日晚上</w:t>
      </w:r>
      <w:r>
        <w:rPr>
          <w:rFonts w:cs="Arial"/>
          <w:b/>
          <w:color w:val="000000" w:themeColor="text1"/>
        </w:rPr>
        <w:t>10</w:t>
      </w:r>
      <w:r>
        <w:rPr>
          <w:rFonts w:cs="Arial"/>
          <w:b/>
          <w:color w:val="000000" w:themeColor="text1"/>
        </w:rPr>
        <w:t>时前</w:t>
      </w:r>
      <w:r>
        <w:rPr>
          <w:rFonts w:cs="Arial"/>
          <w:color w:val="000000" w:themeColor="text1"/>
        </w:rPr>
        <w:t>撤离会场。组委会若发现任何展品、摊位物料搁置于会场，将视为弃置物品。组委会有权将遗留之物品撤离会场，一切清理费将由展商自行承担。</w:t>
      </w:r>
    </w:p>
    <w:p w14:paraId="003E47AD" w14:textId="77777777" w:rsidR="00C76C2A" w:rsidRDefault="00C76C2A">
      <w:pPr>
        <w:spacing w:line="360" w:lineRule="auto"/>
        <w:ind w:firstLineChars="200" w:firstLine="420"/>
        <w:rPr>
          <w:rFonts w:cs="Arial"/>
          <w:color w:val="000000" w:themeColor="text1"/>
        </w:rPr>
      </w:pPr>
    </w:p>
    <w:p w14:paraId="70505D3C" w14:textId="77777777" w:rsidR="00C76C2A" w:rsidRDefault="00355B12">
      <w:pPr>
        <w:pStyle w:val="26"/>
        <w:spacing w:line="360" w:lineRule="auto"/>
        <w:rPr>
          <w:rFonts w:eastAsia="宋体"/>
          <w:bCs/>
          <w:color w:val="000000" w:themeColor="text1"/>
        </w:rPr>
      </w:pPr>
      <w:r>
        <w:rPr>
          <w:rFonts w:eastAsia="宋体"/>
          <w:bCs/>
          <w:color w:val="000000" w:themeColor="text1"/>
        </w:rPr>
        <w:t>3.24</w:t>
      </w:r>
      <w:r>
        <w:rPr>
          <w:rFonts w:eastAsia="宋体" w:hint="eastAsia"/>
          <w:bCs/>
          <w:color w:val="000000" w:themeColor="text1"/>
        </w:rPr>
        <w:tab/>
      </w:r>
      <w:r>
        <w:rPr>
          <w:rFonts w:eastAsia="宋体" w:cs="宋体" w:hint="eastAsia"/>
          <w:bCs/>
          <w:color w:val="000000" w:themeColor="text1"/>
        </w:rPr>
        <w:t>展馆拥有权</w:t>
      </w:r>
    </w:p>
    <w:p w14:paraId="5615B923" w14:textId="77777777" w:rsidR="00C76C2A" w:rsidRDefault="00355B12">
      <w:pPr>
        <w:spacing w:line="360" w:lineRule="auto"/>
        <w:ind w:firstLineChars="200" w:firstLine="420"/>
        <w:rPr>
          <w:rFonts w:cs="Arial"/>
          <w:color w:val="000000" w:themeColor="text1"/>
        </w:rPr>
      </w:pPr>
      <w:r>
        <w:rPr>
          <w:rFonts w:cs="Arial"/>
          <w:color w:val="000000" w:themeColor="text1"/>
        </w:rPr>
        <w:t>组委会在整个展览期间获得展馆的拥有权。组委会必须遵守展馆管理，中华人民共和国信息产业部，国家安全局以及相关政府机构的守则及规条。</w:t>
      </w:r>
    </w:p>
    <w:p w14:paraId="1A6C62FC" w14:textId="77777777" w:rsidR="00C76C2A" w:rsidRDefault="00C76C2A">
      <w:pPr>
        <w:spacing w:line="360" w:lineRule="auto"/>
        <w:rPr>
          <w:rFonts w:cs="Arial"/>
          <w:color w:val="000000" w:themeColor="text1"/>
        </w:rPr>
      </w:pPr>
    </w:p>
    <w:p w14:paraId="4B1E2D45" w14:textId="77777777" w:rsidR="00C76C2A" w:rsidRDefault="00C76C2A">
      <w:pPr>
        <w:spacing w:line="360" w:lineRule="auto"/>
        <w:rPr>
          <w:rFonts w:cs="Arial"/>
          <w:color w:val="000000" w:themeColor="text1"/>
        </w:rPr>
      </w:pPr>
    </w:p>
    <w:p w14:paraId="5FBB9418" w14:textId="77777777" w:rsidR="00C76C2A" w:rsidRDefault="00C76C2A">
      <w:pPr>
        <w:spacing w:line="360" w:lineRule="auto"/>
        <w:rPr>
          <w:rFonts w:cs="Arial"/>
          <w:color w:val="000000" w:themeColor="text1"/>
        </w:rPr>
      </w:pPr>
    </w:p>
    <w:p w14:paraId="3A2D495E" w14:textId="77777777" w:rsidR="00C76C2A" w:rsidRDefault="00C76C2A">
      <w:pPr>
        <w:spacing w:line="360" w:lineRule="auto"/>
        <w:rPr>
          <w:rFonts w:cs="Arial"/>
          <w:color w:val="000000" w:themeColor="text1"/>
        </w:rPr>
      </w:pPr>
    </w:p>
    <w:p w14:paraId="76645D28" w14:textId="77777777" w:rsidR="00C76C2A" w:rsidRDefault="00C76C2A">
      <w:pPr>
        <w:spacing w:line="360" w:lineRule="auto"/>
        <w:rPr>
          <w:rFonts w:cs="Arial"/>
          <w:color w:val="000000" w:themeColor="text1"/>
        </w:rPr>
      </w:pPr>
    </w:p>
    <w:p w14:paraId="0356C8B6" w14:textId="77777777" w:rsidR="00C76C2A" w:rsidRDefault="00C76C2A">
      <w:pPr>
        <w:spacing w:line="360" w:lineRule="auto"/>
        <w:rPr>
          <w:rFonts w:cs="Arial"/>
          <w:color w:val="000000" w:themeColor="text1"/>
        </w:rPr>
      </w:pPr>
    </w:p>
    <w:p w14:paraId="335EA74A" w14:textId="77777777" w:rsidR="00C76C2A" w:rsidRDefault="00C76C2A">
      <w:pPr>
        <w:spacing w:line="360" w:lineRule="auto"/>
        <w:rPr>
          <w:rFonts w:cs="Arial"/>
          <w:color w:val="000000" w:themeColor="text1"/>
        </w:rPr>
      </w:pPr>
    </w:p>
    <w:p w14:paraId="51448C10" w14:textId="77777777" w:rsidR="00C76C2A" w:rsidRDefault="00C76C2A">
      <w:pPr>
        <w:spacing w:line="360" w:lineRule="auto"/>
        <w:rPr>
          <w:rFonts w:cs="Arial"/>
          <w:color w:val="000000" w:themeColor="text1"/>
        </w:rPr>
      </w:pPr>
    </w:p>
    <w:p w14:paraId="4DBE14E8" w14:textId="77777777" w:rsidR="00C76C2A" w:rsidRDefault="00C76C2A">
      <w:pPr>
        <w:spacing w:line="360" w:lineRule="auto"/>
        <w:rPr>
          <w:rFonts w:cs="Arial"/>
          <w:color w:val="000000" w:themeColor="text1"/>
        </w:rPr>
      </w:pPr>
    </w:p>
    <w:p w14:paraId="1034F2FB" w14:textId="77777777" w:rsidR="00C76C2A" w:rsidRDefault="00C76C2A">
      <w:pPr>
        <w:spacing w:line="360" w:lineRule="auto"/>
        <w:rPr>
          <w:rFonts w:cs="Arial"/>
          <w:color w:val="000000" w:themeColor="text1"/>
        </w:rPr>
      </w:pPr>
    </w:p>
    <w:p w14:paraId="5A5A53D5" w14:textId="77777777" w:rsidR="00C76C2A" w:rsidRDefault="00C76C2A">
      <w:pPr>
        <w:spacing w:line="360" w:lineRule="auto"/>
        <w:rPr>
          <w:rFonts w:cs="Arial"/>
          <w:color w:val="000000" w:themeColor="text1"/>
        </w:rPr>
      </w:pPr>
    </w:p>
    <w:p w14:paraId="564F0B9D" w14:textId="77777777" w:rsidR="00C76C2A" w:rsidRDefault="00C76C2A">
      <w:pPr>
        <w:spacing w:line="360" w:lineRule="auto"/>
        <w:rPr>
          <w:rFonts w:cs="Arial"/>
          <w:color w:val="000000" w:themeColor="text1"/>
        </w:rPr>
      </w:pPr>
    </w:p>
    <w:p w14:paraId="317D5BD4" w14:textId="77777777" w:rsidR="00C76C2A" w:rsidRDefault="00C76C2A">
      <w:pPr>
        <w:spacing w:line="360" w:lineRule="auto"/>
        <w:rPr>
          <w:rFonts w:cs="Arial"/>
          <w:color w:val="000000" w:themeColor="text1"/>
        </w:rPr>
      </w:pPr>
    </w:p>
    <w:p w14:paraId="3138AD08" w14:textId="77777777" w:rsidR="00C76C2A" w:rsidRDefault="00C76C2A">
      <w:pPr>
        <w:spacing w:line="360" w:lineRule="auto"/>
        <w:rPr>
          <w:rFonts w:cs="Arial"/>
          <w:color w:val="000000" w:themeColor="text1"/>
        </w:rPr>
      </w:pPr>
    </w:p>
    <w:p w14:paraId="6652DDA7" w14:textId="77777777" w:rsidR="00C76C2A" w:rsidRDefault="00C76C2A">
      <w:pPr>
        <w:spacing w:line="360" w:lineRule="auto"/>
        <w:rPr>
          <w:rFonts w:cs="Arial"/>
          <w:color w:val="000000" w:themeColor="text1"/>
        </w:rPr>
      </w:pPr>
    </w:p>
    <w:p w14:paraId="140E3007" w14:textId="77777777" w:rsidR="00C76C2A" w:rsidRDefault="00355B12">
      <w:pPr>
        <w:pStyle w:val="3"/>
        <w:rPr>
          <w:rFonts w:asciiTheme="majorEastAsia" w:eastAsiaTheme="majorEastAsia" w:hAnsiTheme="majorEastAsia" w:cs="Arial"/>
          <w:b/>
          <w:color w:val="000000" w:themeColor="text1"/>
          <w:sz w:val="28"/>
          <w:szCs w:val="28"/>
        </w:rPr>
      </w:pPr>
      <w:bookmarkStart w:id="10" w:name="_Toc40180689"/>
      <w:r>
        <w:rPr>
          <w:rFonts w:asciiTheme="majorEastAsia" w:eastAsiaTheme="majorEastAsia" w:hAnsiTheme="majorEastAsia" w:cs="Arial"/>
          <w:b/>
          <w:color w:val="000000" w:themeColor="text1"/>
          <w:sz w:val="28"/>
          <w:szCs w:val="28"/>
        </w:rPr>
        <w:t>标准展位设施及服务申请表目录</w:t>
      </w:r>
      <w:bookmarkEnd w:id="10"/>
    </w:p>
    <w:p w14:paraId="7F5546A5" w14:textId="77777777" w:rsidR="00C76C2A" w:rsidRDefault="00C76C2A">
      <w:pPr>
        <w:tabs>
          <w:tab w:val="left" w:pos="720"/>
        </w:tabs>
        <w:jc w:val="center"/>
        <w:rPr>
          <w:rFonts w:asciiTheme="majorEastAsia" w:eastAsiaTheme="majorEastAsia" w:hAnsiTheme="majorEastAsia" w:cs="Arial"/>
          <w:b/>
          <w:color w:val="000000" w:themeColor="text1"/>
          <w:sz w:val="28"/>
          <w:szCs w:val="28"/>
        </w:rPr>
      </w:pPr>
    </w:p>
    <w:p w14:paraId="05841A70" w14:textId="77777777" w:rsidR="00C76C2A" w:rsidRDefault="00355B12">
      <w:pPr>
        <w:pStyle w:val="aff6"/>
        <w:numPr>
          <w:ilvl w:val="0"/>
          <w:numId w:val="7"/>
        </w:numPr>
        <w:tabs>
          <w:tab w:val="left" w:pos="720"/>
        </w:tabs>
        <w:rPr>
          <w:rFonts w:cs="Arial"/>
          <w:b/>
          <w:color w:val="000000" w:themeColor="text1"/>
        </w:rPr>
      </w:pPr>
      <w:r>
        <w:rPr>
          <w:rFonts w:cs="Arial"/>
          <w:b/>
          <w:color w:val="000000" w:themeColor="text1"/>
        </w:rPr>
        <w:t>以下表格必须填写及呈交</w:t>
      </w:r>
    </w:p>
    <w:p w14:paraId="37F6DCC8" w14:textId="77777777" w:rsidR="00C76C2A" w:rsidRDefault="00C76C2A">
      <w:pPr>
        <w:tabs>
          <w:tab w:val="left" w:pos="720"/>
        </w:tabs>
        <w:rPr>
          <w:rFonts w:cs="Arial"/>
          <w:b/>
          <w:color w:val="000000" w:themeColor="text1"/>
        </w:rPr>
      </w:pPr>
    </w:p>
    <w:tbl>
      <w:tblPr>
        <w:tblStyle w:val="afc"/>
        <w:tblpPr w:leftFromText="180" w:rightFromText="180" w:vertAnchor="page" w:horzAnchor="margin" w:tblpXSpec="center" w:tblpY="3601"/>
        <w:tblW w:w="8926" w:type="dxa"/>
        <w:tblLayout w:type="fixed"/>
        <w:tblLook w:val="04A0" w:firstRow="1" w:lastRow="0" w:firstColumn="1" w:lastColumn="0" w:noHBand="0" w:noVBand="1"/>
      </w:tblPr>
      <w:tblGrid>
        <w:gridCol w:w="1008"/>
        <w:gridCol w:w="3060"/>
        <w:gridCol w:w="2203"/>
        <w:gridCol w:w="2655"/>
      </w:tblGrid>
      <w:tr w:rsidR="00C76C2A" w14:paraId="71BCA797" w14:textId="77777777">
        <w:tc>
          <w:tcPr>
            <w:tcW w:w="1008" w:type="dxa"/>
          </w:tcPr>
          <w:p w14:paraId="1480B0F0"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表格号</w:t>
            </w:r>
          </w:p>
        </w:tc>
        <w:tc>
          <w:tcPr>
            <w:tcW w:w="3060" w:type="dxa"/>
          </w:tcPr>
          <w:p w14:paraId="28109738"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申请表</w:t>
            </w:r>
          </w:p>
        </w:tc>
        <w:tc>
          <w:tcPr>
            <w:tcW w:w="2203" w:type="dxa"/>
          </w:tcPr>
          <w:p w14:paraId="1F860362"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呈交限期</w:t>
            </w:r>
          </w:p>
        </w:tc>
        <w:tc>
          <w:tcPr>
            <w:tcW w:w="2655" w:type="dxa"/>
          </w:tcPr>
          <w:p w14:paraId="733C7761"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呈交至</w:t>
            </w:r>
          </w:p>
        </w:tc>
      </w:tr>
      <w:tr w:rsidR="00C76C2A" w14:paraId="305E2317" w14:textId="77777777">
        <w:tc>
          <w:tcPr>
            <w:tcW w:w="1008" w:type="dxa"/>
          </w:tcPr>
          <w:p w14:paraId="6D7646A9"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1</w:t>
            </w:r>
          </w:p>
        </w:tc>
        <w:tc>
          <w:tcPr>
            <w:tcW w:w="3060" w:type="dxa"/>
            <w:vAlign w:val="center"/>
          </w:tcPr>
          <w:p w14:paraId="6D81B681"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标准展台楣板数据回执</w:t>
            </w:r>
          </w:p>
        </w:tc>
        <w:tc>
          <w:tcPr>
            <w:tcW w:w="2203" w:type="dxa"/>
            <w:vAlign w:val="center"/>
          </w:tcPr>
          <w:p w14:paraId="24436F79"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hint="eastAsia"/>
                <w:color w:val="000000" w:themeColor="text1"/>
              </w:rPr>
              <w:t>3</w:t>
            </w:r>
            <w:r>
              <w:rPr>
                <w:rFonts w:eastAsia="PMingLiU" w:cs="Arial"/>
                <w:color w:val="000000" w:themeColor="text1"/>
              </w:rPr>
              <w:t>日</w:t>
            </w:r>
          </w:p>
        </w:tc>
        <w:tc>
          <w:tcPr>
            <w:tcW w:w="2655" w:type="dxa"/>
            <w:vMerge w:val="restart"/>
            <w:vAlign w:val="center"/>
          </w:tcPr>
          <w:p w14:paraId="4A182B21" w14:textId="77777777" w:rsidR="00C76C2A" w:rsidRDefault="00355B12">
            <w:pPr>
              <w:tabs>
                <w:tab w:val="left" w:pos="567"/>
                <w:tab w:val="left" w:pos="1440"/>
                <w:tab w:val="left" w:pos="2880"/>
              </w:tabs>
              <w:adjustRightInd w:val="0"/>
              <w:snapToGrid w:val="0"/>
              <w:jc w:val="center"/>
              <w:rPr>
                <w:rFonts w:eastAsia="PMingLiU" w:cs="Arial"/>
                <w:color w:val="000000" w:themeColor="text1"/>
              </w:rPr>
            </w:pPr>
            <w:r>
              <w:rPr>
                <w:rFonts w:eastAsia="PMingLiU" w:cs="Arial" w:hint="eastAsia"/>
                <w:color w:val="000000" w:themeColor="text1"/>
              </w:rPr>
              <w:t>北京宏图</w:t>
            </w:r>
          </w:p>
          <w:p w14:paraId="1C3B7758" w14:textId="77777777" w:rsidR="00C76C2A" w:rsidRDefault="00355B12">
            <w:pPr>
              <w:jc w:val="center"/>
              <w:rPr>
                <w:rFonts w:eastAsia="PMingLiU" w:cs="Arial"/>
                <w:color w:val="000000" w:themeColor="text1"/>
              </w:rPr>
            </w:pPr>
            <w:r>
              <w:rPr>
                <w:rFonts w:eastAsia="PMingLiU" w:cs="Arial" w:hint="eastAsia"/>
                <w:color w:val="000000" w:themeColor="text1"/>
              </w:rPr>
              <w:t>W1-W5</w:t>
            </w:r>
            <w:r>
              <w:rPr>
                <w:rFonts w:eastAsia="PMingLiU" w:cs="Arial" w:hint="eastAsia"/>
                <w:color w:val="000000" w:themeColor="text1"/>
              </w:rPr>
              <w:t>、</w:t>
            </w:r>
            <w:r>
              <w:rPr>
                <w:rFonts w:eastAsia="PMingLiU" w:cs="Arial" w:hint="eastAsia"/>
                <w:color w:val="000000" w:themeColor="text1"/>
              </w:rPr>
              <w:t>W</w:t>
            </w:r>
            <w:r>
              <w:rPr>
                <w:rFonts w:eastAsia="PMingLiU" w:cs="Arial"/>
                <w:color w:val="000000" w:themeColor="text1"/>
              </w:rPr>
              <w:t>6-W</w:t>
            </w:r>
            <w:r>
              <w:rPr>
                <w:rFonts w:eastAsia="PMingLiU" w:cs="Arial" w:hint="eastAsia"/>
                <w:color w:val="000000" w:themeColor="text1"/>
              </w:rPr>
              <w:t>8</w:t>
            </w:r>
            <w:r>
              <w:rPr>
                <w:rFonts w:eastAsia="PMingLiU" w:cs="Arial" w:hint="eastAsia"/>
                <w:color w:val="000000" w:themeColor="text1"/>
              </w:rPr>
              <w:t>、</w:t>
            </w:r>
            <w:r>
              <w:rPr>
                <w:rFonts w:eastAsia="PMingLiU" w:cs="Arial" w:hint="eastAsia"/>
                <w:color w:val="000000" w:themeColor="text1"/>
              </w:rPr>
              <w:t xml:space="preserve"> E1-E3</w:t>
            </w:r>
          </w:p>
        </w:tc>
      </w:tr>
      <w:tr w:rsidR="00C76C2A" w14:paraId="6F1FD07B" w14:textId="77777777">
        <w:trPr>
          <w:trHeight w:val="686"/>
        </w:trPr>
        <w:tc>
          <w:tcPr>
            <w:tcW w:w="1008" w:type="dxa"/>
            <w:vMerge w:val="restart"/>
            <w:vAlign w:val="center"/>
          </w:tcPr>
          <w:p w14:paraId="26750512"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2</w:t>
            </w:r>
          </w:p>
        </w:tc>
        <w:tc>
          <w:tcPr>
            <w:tcW w:w="3060" w:type="dxa"/>
            <w:vMerge w:val="restart"/>
            <w:vAlign w:val="center"/>
          </w:tcPr>
          <w:p w14:paraId="7250439A" w14:textId="77777777" w:rsidR="00C76C2A" w:rsidRDefault="00355B12">
            <w:pPr>
              <w:jc w:val="center"/>
              <w:rPr>
                <w:rFonts w:eastAsia="PMingLiU" w:cs="Arial"/>
                <w:color w:val="000000" w:themeColor="text1"/>
              </w:rPr>
            </w:pPr>
            <w:r>
              <w:rPr>
                <w:rFonts w:eastAsia="PMingLiU" w:cs="Arial" w:hint="eastAsia"/>
                <w:color w:val="000000" w:themeColor="text1"/>
              </w:rPr>
              <w:t>光地</w:t>
            </w:r>
            <w:r>
              <w:rPr>
                <w:rFonts w:eastAsia="PMingLiU" w:cs="Arial"/>
                <w:color w:val="000000" w:themeColor="text1"/>
              </w:rPr>
              <w:t>/</w:t>
            </w:r>
            <w:r>
              <w:rPr>
                <w:rFonts w:eastAsia="PMingLiU" w:cs="Arial"/>
                <w:color w:val="000000" w:themeColor="text1"/>
              </w:rPr>
              <w:t>特装展位申请</w:t>
            </w:r>
          </w:p>
        </w:tc>
        <w:tc>
          <w:tcPr>
            <w:tcW w:w="2203" w:type="dxa"/>
            <w:vMerge w:val="restart"/>
            <w:vAlign w:val="center"/>
          </w:tcPr>
          <w:p w14:paraId="0C3E5067"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color w:val="000000" w:themeColor="text1"/>
              </w:rPr>
              <w:t>2</w:t>
            </w:r>
            <w:r>
              <w:rPr>
                <w:rFonts w:eastAsia="PMingLiU" w:cs="Arial" w:hint="eastAsia"/>
                <w:color w:val="000000" w:themeColor="text1"/>
              </w:rPr>
              <w:t>4</w:t>
            </w:r>
            <w:r>
              <w:rPr>
                <w:rFonts w:eastAsia="PMingLiU" w:cs="Arial"/>
                <w:color w:val="000000" w:themeColor="text1"/>
              </w:rPr>
              <w:t>日</w:t>
            </w:r>
          </w:p>
        </w:tc>
        <w:tc>
          <w:tcPr>
            <w:tcW w:w="2655" w:type="dxa"/>
            <w:vMerge/>
            <w:vAlign w:val="center"/>
          </w:tcPr>
          <w:p w14:paraId="4D9F30CC" w14:textId="77777777" w:rsidR="00C76C2A" w:rsidRDefault="00C76C2A">
            <w:pPr>
              <w:tabs>
                <w:tab w:val="left" w:pos="720"/>
              </w:tabs>
              <w:jc w:val="left"/>
              <w:rPr>
                <w:rFonts w:eastAsia="PMingLiU" w:cs="Arial"/>
                <w:color w:val="000000" w:themeColor="text1"/>
              </w:rPr>
            </w:pPr>
          </w:p>
        </w:tc>
      </w:tr>
      <w:tr w:rsidR="00C76C2A" w14:paraId="491DF2B6" w14:textId="77777777">
        <w:trPr>
          <w:trHeight w:val="938"/>
        </w:trPr>
        <w:tc>
          <w:tcPr>
            <w:tcW w:w="1008" w:type="dxa"/>
            <w:vMerge/>
            <w:vAlign w:val="center"/>
          </w:tcPr>
          <w:p w14:paraId="328DFEBD" w14:textId="77777777" w:rsidR="00C76C2A" w:rsidRDefault="00C76C2A">
            <w:pPr>
              <w:tabs>
                <w:tab w:val="left" w:pos="720"/>
              </w:tabs>
              <w:jc w:val="center"/>
              <w:rPr>
                <w:rFonts w:eastAsia="PMingLiU" w:cs="Arial"/>
                <w:color w:val="000000" w:themeColor="text1"/>
              </w:rPr>
            </w:pPr>
          </w:p>
        </w:tc>
        <w:tc>
          <w:tcPr>
            <w:tcW w:w="3060" w:type="dxa"/>
            <w:vMerge/>
            <w:vAlign w:val="center"/>
          </w:tcPr>
          <w:p w14:paraId="0C725C79" w14:textId="77777777" w:rsidR="00C76C2A" w:rsidRDefault="00C76C2A">
            <w:pPr>
              <w:jc w:val="center"/>
              <w:rPr>
                <w:rFonts w:eastAsia="PMingLiU" w:cs="Arial"/>
                <w:color w:val="000000" w:themeColor="text1"/>
              </w:rPr>
            </w:pPr>
          </w:p>
        </w:tc>
        <w:tc>
          <w:tcPr>
            <w:tcW w:w="2203" w:type="dxa"/>
            <w:vMerge/>
            <w:vAlign w:val="center"/>
          </w:tcPr>
          <w:p w14:paraId="1A525032" w14:textId="77777777" w:rsidR="00C76C2A" w:rsidRDefault="00C76C2A">
            <w:pPr>
              <w:tabs>
                <w:tab w:val="left" w:pos="720"/>
              </w:tabs>
              <w:jc w:val="center"/>
              <w:rPr>
                <w:rFonts w:eastAsia="PMingLiU" w:cs="Arial"/>
                <w:color w:val="000000" w:themeColor="text1"/>
              </w:rPr>
            </w:pPr>
          </w:p>
        </w:tc>
        <w:tc>
          <w:tcPr>
            <w:tcW w:w="2655" w:type="dxa"/>
            <w:vAlign w:val="center"/>
          </w:tcPr>
          <w:p w14:paraId="62DB5784" w14:textId="77777777" w:rsidR="00C76C2A" w:rsidRDefault="00355B12">
            <w:pPr>
              <w:tabs>
                <w:tab w:val="left" w:pos="567"/>
                <w:tab w:val="left" w:pos="1440"/>
                <w:tab w:val="left" w:pos="2880"/>
              </w:tabs>
              <w:adjustRightInd w:val="0"/>
              <w:snapToGrid w:val="0"/>
              <w:jc w:val="center"/>
              <w:rPr>
                <w:rFonts w:eastAsia="PMingLiU" w:cs="Arial"/>
                <w:color w:val="000000" w:themeColor="text1"/>
              </w:rPr>
            </w:pPr>
            <w:r>
              <w:rPr>
                <w:rFonts w:eastAsia="PMingLiU" w:cs="Arial" w:hint="eastAsia"/>
                <w:color w:val="000000" w:themeColor="text1"/>
              </w:rPr>
              <w:t>深圳卡司通</w:t>
            </w:r>
          </w:p>
          <w:p w14:paraId="13B95C7D" w14:textId="77777777" w:rsidR="00C76C2A" w:rsidRDefault="00355B12">
            <w:pPr>
              <w:tabs>
                <w:tab w:val="left" w:pos="567"/>
                <w:tab w:val="left" w:pos="1440"/>
                <w:tab w:val="left" w:pos="2880"/>
              </w:tabs>
              <w:adjustRightInd w:val="0"/>
              <w:snapToGrid w:val="0"/>
              <w:jc w:val="center"/>
              <w:rPr>
                <w:rFonts w:eastAsia="PMingLiU" w:cs="Arial"/>
                <w:color w:val="000000" w:themeColor="text1"/>
              </w:rPr>
            </w:pPr>
            <w:r>
              <w:rPr>
                <w:rFonts w:eastAsia="PMingLiU" w:cs="Arial" w:hint="eastAsia"/>
                <w:color w:val="000000" w:themeColor="text1"/>
              </w:rPr>
              <w:t>E4-E7</w:t>
            </w:r>
            <w:r>
              <w:rPr>
                <w:rFonts w:eastAsia="PMingLiU" w:cs="Arial" w:hint="eastAsia"/>
                <w:color w:val="000000" w:themeColor="text1"/>
              </w:rPr>
              <w:t>、</w:t>
            </w:r>
            <w:r>
              <w:rPr>
                <w:rFonts w:eastAsia="PMingLiU" w:cs="Arial" w:hint="eastAsia"/>
                <w:color w:val="000000" w:themeColor="text1"/>
              </w:rPr>
              <w:t>N</w:t>
            </w:r>
            <w:r>
              <w:rPr>
                <w:rFonts w:eastAsia="PMingLiU" w:cs="Arial"/>
                <w:color w:val="000000" w:themeColor="text1"/>
              </w:rPr>
              <w:t>5</w:t>
            </w:r>
            <w:r>
              <w:rPr>
                <w:rFonts w:eastAsia="PMingLiU" w:cs="Arial" w:hint="eastAsia"/>
                <w:color w:val="000000" w:themeColor="text1"/>
              </w:rPr>
              <w:t>馆</w:t>
            </w:r>
            <w:r>
              <w:rPr>
                <w:rFonts w:eastAsia="PMingLiU" w:cs="Arial" w:hint="eastAsia"/>
                <w:color w:val="000000" w:themeColor="text1"/>
              </w:rPr>
              <w:t xml:space="preserve"> </w:t>
            </w:r>
          </w:p>
        </w:tc>
      </w:tr>
      <w:tr w:rsidR="00C76C2A" w14:paraId="5858F902" w14:textId="77777777">
        <w:tc>
          <w:tcPr>
            <w:tcW w:w="1008" w:type="dxa"/>
          </w:tcPr>
          <w:p w14:paraId="1CF51F03"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7</w:t>
            </w:r>
          </w:p>
        </w:tc>
        <w:tc>
          <w:tcPr>
            <w:tcW w:w="3060" w:type="dxa"/>
            <w:vAlign w:val="center"/>
          </w:tcPr>
          <w:p w14:paraId="02B38957"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展商名录及会刊信息收集</w:t>
            </w:r>
          </w:p>
        </w:tc>
        <w:tc>
          <w:tcPr>
            <w:tcW w:w="2203" w:type="dxa"/>
            <w:vAlign w:val="center"/>
          </w:tcPr>
          <w:p w14:paraId="3CA87A84"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color w:val="000000" w:themeColor="text1"/>
              </w:rPr>
              <w:t>30</w:t>
            </w:r>
            <w:r>
              <w:rPr>
                <w:rFonts w:eastAsia="PMingLiU" w:cs="Arial"/>
                <w:color w:val="000000" w:themeColor="text1"/>
              </w:rPr>
              <w:t>日</w:t>
            </w:r>
          </w:p>
        </w:tc>
        <w:tc>
          <w:tcPr>
            <w:tcW w:w="2655" w:type="dxa"/>
            <w:vMerge w:val="restart"/>
            <w:vAlign w:val="center"/>
          </w:tcPr>
          <w:p w14:paraId="2670DE5E" w14:textId="77777777" w:rsidR="00C76C2A" w:rsidRDefault="00C76C2A">
            <w:pPr>
              <w:tabs>
                <w:tab w:val="left" w:pos="720"/>
              </w:tabs>
              <w:jc w:val="center"/>
              <w:rPr>
                <w:rFonts w:eastAsia="PMingLiU" w:cs="Arial"/>
                <w:color w:val="000000" w:themeColor="text1"/>
              </w:rPr>
            </w:pPr>
          </w:p>
          <w:p w14:paraId="530F8068"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励展华百</w:t>
            </w:r>
          </w:p>
          <w:p w14:paraId="14BE01D5" w14:textId="77777777" w:rsidR="00C76C2A" w:rsidRDefault="00C76C2A">
            <w:pPr>
              <w:tabs>
                <w:tab w:val="left" w:pos="720"/>
              </w:tabs>
              <w:jc w:val="center"/>
              <w:rPr>
                <w:rFonts w:eastAsia="PMingLiU" w:cs="Arial"/>
                <w:color w:val="000000" w:themeColor="text1"/>
              </w:rPr>
            </w:pPr>
          </w:p>
        </w:tc>
      </w:tr>
      <w:tr w:rsidR="00C76C2A" w14:paraId="0B5E0462" w14:textId="77777777">
        <w:tc>
          <w:tcPr>
            <w:tcW w:w="1008" w:type="dxa"/>
          </w:tcPr>
          <w:p w14:paraId="68559725"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8</w:t>
            </w:r>
          </w:p>
        </w:tc>
        <w:tc>
          <w:tcPr>
            <w:tcW w:w="3060" w:type="dxa"/>
            <w:vAlign w:val="center"/>
          </w:tcPr>
          <w:p w14:paraId="369442FB"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展商联名特邀</w:t>
            </w:r>
            <w:r>
              <w:rPr>
                <w:rFonts w:eastAsia="PMingLiU" w:cs="Arial" w:hint="eastAsia"/>
                <w:color w:val="000000" w:themeColor="text1"/>
              </w:rPr>
              <w:t>-</w:t>
            </w:r>
            <w:r>
              <w:rPr>
                <w:rFonts w:eastAsia="PMingLiU" w:cs="Arial" w:hint="eastAsia"/>
                <w:color w:val="000000" w:themeColor="text1"/>
              </w:rPr>
              <w:t>邀请函申请</w:t>
            </w:r>
          </w:p>
        </w:tc>
        <w:tc>
          <w:tcPr>
            <w:tcW w:w="2203" w:type="dxa"/>
            <w:vAlign w:val="center"/>
          </w:tcPr>
          <w:p w14:paraId="70DA572B"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hint="eastAsia"/>
                <w:color w:val="000000" w:themeColor="text1"/>
              </w:rPr>
              <w:t>1</w:t>
            </w:r>
            <w:r>
              <w:rPr>
                <w:rFonts w:eastAsia="PMingLiU" w:cs="Arial"/>
                <w:color w:val="000000" w:themeColor="text1"/>
              </w:rPr>
              <w:t>5</w:t>
            </w:r>
            <w:r>
              <w:rPr>
                <w:rFonts w:eastAsia="PMingLiU" w:cs="Arial"/>
                <w:color w:val="000000" w:themeColor="text1"/>
              </w:rPr>
              <w:t>日</w:t>
            </w:r>
          </w:p>
        </w:tc>
        <w:tc>
          <w:tcPr>
            <w:tcW w:w="2655" w:type="dxa"/>
            <w:vMerge/>
          </w:tcPr>
          <w:p w14:paraId="034F1179" w14:textId="77777777" w:rsidR="00C76C2A" w:rsidRDefault="00C76C2A">
            <w:pPr>
              <w:tabs>
                <w:tab w:val="left" w:pos="720"/>
              </w:tabs>
              <w:jc w:val="center"/>
              <w:rPr>
                <w:rFonts w:eastAsia="PMingLiU" w:cs="Arial"/>
                <w:color w:val="000000" w:themeColor="text1"/>
              </w:rPr>
            </w:pPr>
          </w:p>
        </w:tc>
      </w:tr>
      <w:tr w:rsidR="00C76C2A" w14:paraId="4FE486DC" w14:textId="77777777">
        <w:tc>
          <w:tcPr>
            <w:tcW w:w="1008" w:type="dxa"/>
          </w:tcPr>
          <w:p w14:paraId="30DAEAA3"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P</w:t>
            </w:r>
            <w:r>
              <w:rPr>
                <w:rFonts w:eastAsia="PMingLiU" w:cs="Arial" w:hint="eastAsia"/>
                <w:color w:val="000000" w:themeColor="text1"/>
              </w:rPr>
              <w:t>1</w:t>
            </w:r>
          </w:p>
        </w:tc>
        <w:tc>
          <w:tcPr>
            <w:tcW w:w="3060" w:type="dxa"/>
            <w:vAlign w:val="center"/>
          </w:tcPr>
          <w:p w14:paraId="5968412D"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会场内外广告宣传项目</w:t>
            </w:r>
          </w:p>
        </w:tc>
        <w:tc>
          <w:tcPr>
            <w:tcW w:w="2203" w:type="dxa"/>
            <w:vAlign w:val="center"/>
          </w:tcPr>
          <w:p w14:paraId="0F99415E"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color w:val="000000" w:themeColor="text1"/>
              </w:rPr>
              <w:t>30</w:t>
            </w:r>
            <w:r>
              <w:rPr>
                <w:rFonts w:eastAsia="PMingLiU" w:cs="Arial"/>
                <w:color w:val="000000" w:themeColor="text1"/>
              </w:rPr>
              <w:t>日</w:t>
            </w:r>
          </w:p>
        </w:tc>
        <w:tc>
          <w:tcPr>
            <w:tcW w:w="2655" w:type="dxa"/>
            <w:vMerge/>
          </w:tcPr>
          <w:p w14:paraId="056D5F0F" w14:textId="77777777" w:rsidR="00C76C2A" w:rsidRDefault="00C76C2A">
            <w:pPr>
              <w:tabs>
                <w:tab w:val="left" w:pos="720"/>
              </w:tabs>
              <w:jc w:val="center"/>
              <w:rPr>
                <w:rFonts w:eastAsia="PMingLiU" w:cs="Arial"/>
                <w:color w:val="000000" w:themeColor="text1"/>
              </w:rPr>
            </w:pPr>
          </w:p>
        </w:tc>
      </w:tr>
      <w:tr w:rsidR="00C76C2A" w14:paraId="58D43E45" w14:textId="77777777">
        <w:tc>
          <w:tcPr>
            <w:tcW w:w="1008" w:type="dxa"/>
          </w:tcPr>
          <w:p w14:paraId="0D16798C" w14:textId="77777777" w:rsidR="00C76C2A" w:rsidRDefault="00C76C2A">
            <w:pPr>
              <w:tabs>
                <w:tab w:val="left" w:pos="720"/>
              </w:tabs>
              <w:jc w:val="center"/>
              <w:rPr>
                <w:rFonts w:eastAsia="PMingLiU" w:cs="Arial"/>
                <w:color w:val="000000" w:themeColor="text1"/>
              </w:rPr>
            </w:pPr>
          </w:p>
        </w:tc>
        <w:tc>
          <w:tcPr>
            <w:tcW w:w="3060" w:type="dxa"/>
            <w:vAlign w:val="center"/>
          </w:tcPr>
          <w:p w14:paraId="3241983F"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标摊升级</w:t>
            </w:r>
          </w:p>
        </w:tc>
        <w:tc>
          <w:tcPr>
            <w:tcW w:w="2203" w:type="dxa"/>
            <w:vAlign w:val="center"/>
          </w:tcPr>
          <w:p w14:paraId="197A7F0F"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hint="eastAsia"/>
                <w:color w:val="000000" w:themeColor="text1"/>
              </w:rPr>
              <w:t>30</w:t>
            </w:r>
            <w:r>
              <w:rPr>
                <w:rFonts w:eastAsia="PMingLiU" w:cs="Arial"/>
                <w:color w:val="000000" w:themeColor="text1"/>
              </w:rPr>
              <w:t>日</w:t>
            </w:r>
          </w:p>
        </w:tc>
        <w:tc>
          <w:tcPr>
            <w:tcW w:w="2655" w:type="dxa"/>
            <w:vMerge/>
          </w:tcPr>
          <w:p w14:paraId="0B691195" w14:textId="77777777" w:rsidR="00C76C2A" w:rsidRDefault="00C76C2A">
            <w:pPr>
              <w:tabs>
                <w:tab w:val="left" w:pos="720"/>
              </w:tabs>
              <w:jc w:val="center"/>
              <w:rPr>
                <w:rFonts w:eastAsia="PMingLiU" w:cs="Arial"/>
                <w:color w:val="000000" w:themeColor="text1"/>
              </w:rPr>
            </w:pPr>
          </w:p>
        </w:tc>
      </w:tr>
    </w:tbl>
    <w:p w14:paraId="6165BF4C" w14:textId="77777777" w:rsidR="00C76C2A" w:rsidRDefault="00C76C2A">
      <w:pPr>
        <w:pStyle w:val="aff6"/>
        <w:tabs>
          <w:tab w:val="left" w:pos="720"/>
        </w:tabs>
        <w:ind w:left="1080"/>
        <w:rPr>
          <w:rFonts w:cs="Arial"/>
          <w:b/>
          <w:color w:val="000000" w:themeColor="text1"/>
        </w:rPr>
      </w:pPr>
    </w:p>
    <w:p w14:paraId="1768A579" w14:textId="77777777" w:rsidR="00C76C2A" w:rsidRDefault="00C76C2A">
      <w:pPr>
        <w:pStyle w:val="aff6"/>
        <w:tabs>
          <w:tab w:val="left" w:pos="720"/>
        </w:tabs>
        <w:ind w:left="1080"/>
        <w:rPr>
          <w:rFonts w:cs="Arial"/>
          <w:b/>
          <w:color w:val="000000" w:themeColor="text1"/>
        </w:rPr>
      </w:pPr>
    </w:p>
    <w:p w14:paraId="24A0C4C9" w14:textId="77777777" w:rsidR="00C76C2A" w:rsidRDefault="00C76C2A">
      <w:pPr>
        <w:pStyle w:val="aff6"/>
        <w:tabs>
          <w:tab w:val="left" w:pos="720"/>
        </w:tabs>
        <w:ind w:left="1080"/>
        <w:rPr>
          <w:rFonts w:cs="Arial"/>
          <w:b/>
          <w:color w:val="000000" w:themeColor="text1"/>
        </w:rPr>
      </w:pPr>
    </w:p>
    <w:p w14:paraId="46AA24D7" w14:textId="77777777" w:rsidR="00C76C2A" w:rsidRDefault="00C76C2A">
      <w:pPr>
        <w:pStyle w:val="aff6"/>
        <w:tabs>
          <w:tab w:val="left" w:pos="720"/>
        </w:tabs>
        <w:ind w:left="1080"/>
        <w:rPr>
          <w:rFonts w:cs="Arial"/>
          <w:b/>
          <w:color w:val="000000" w:themeColor="text1"/>
        </w:rPr>
      </w:pPr>
    </w:p>
    <w:p w14:paraId="0854336F" w14:textId="77777777" w:rsidR="00C76C2A" w:rsidRDefault="00C76C2A">
      <w:pPr>
        <w:pStyle w:val="aff6"/>
        <w:tabs>
          <w:tab w:val="left" w:pos="720"/>
        </w:tabs>
        <w:ind w:left="1080"/>
        <w:rPr>
          <w:rFonts w:cs="Arial"/>
          <w:b/>
          <w:color w:val="000000" w:themeColor="text1"/>
        </w:rPr>
      </w:pPr>
    </w:p>
    <w:p w14:paraId="2145EF4F" w14:textId="77777777" w:rsidR="00C76C2A" w:rsidRDefault="00C76C2A">
      <w:pPr>
        <w:pStyle w:val="aff6"/>
        <w:tabs>
          <w:tab w:val="left" w:pos="720"/>
        </w:tabs>
        <w:ind w:left="1080"/>
        <w:rPr>
          <w:rFonts w:cs="Arial"/>
          <w:b/>
          <w:color w:val="000000" w:themeColor="text1"/>
        </w:rPr>
      </w:pPr>
    </w:p>
    <w:p w14:paraId="12FA7634" w14:textId="77777777" w:rsidR="00C76C2A" w:rsidRDefault="00C76C2A">
      <w:pPr>
        <w:pStyle w:val="aff6"/>
        <w:tabs>
          <w:tab w:val="left" w:pos="720"/>
        </w:tabs>
        <w:ind w:left="1080"/>
        <w:rPr>
          <w:rFonts w:cs="Arial"/>
          <w:b/>
          <w:color w:val="000000" w:themeColor="text1"/>
        </w:rPr>
      </w:pPr>
    </w:p>
    <w:p w14:paraId="2D956DD3" w14:textId="77777777" w:rsidR="00C76C2A" w:rsidRDefault="00C76C2A">
      <w:pPr>
        <w:pStyle w:val="aff6"/>
        <w:tabs>
          <w:tab w:val="left" w:pos="720"/>
        </w:tabs>
        <w:ind w:left="1080"/>
        <w:rPr>
          <w:rFonts w:cs="Arial"/>
          <w:b/>
          <w:color w:val="000000" w:themeColor="text1"/>
        </w:rPr>
      </w:pPr>
    </w:p>
    <w:p w14:paraId="58A315B0" w14:textId="77777777" w:rsidR="00C76C2A" w:rsidRDefault="00C76C2A">
      <w:pPr>
        <w:pStyle w:val="aff6"/>
        <w:tabs>
          <w:tab w:val="left" w:pos="720"/>
        </w:tabs>
        <w:ind w:left="1080"/>
        <w:rPr>
          <w:rFonts w:cs="Arial"/>
          <w:b/>
          <w:color w:val="000000" w:themeColor="text1"/>
        </w:rPr>
      </w:pPr>
    </w:p>
    <w:p w14:paraId="0383D935" w14:textId="77777777" w:rsidR="00C76C2A" w:rsidRDefault="00C76C2A">
      <w:pPr>
        <w:pStyle w:val="aff6"/>
        <w:tabs>
          <w:tab w:val="left" w:pos="720"/>
        </w:tabs>
        <w:ind w:left="1080"/>
        <w:rPr>
          <w:rFonts w:cs="Arial"/>
          <w:b/>
          <w:color w:val="000000" w:themeColor="text1"/>
        </w:rPr>
      </w:pPr>
    </w:p>
    <w:p w14:paraId="743078AE" w14:textId="77777777" w:rsidR="00C76C2A" w:rsidRDefault="00C76C2A">
      <w:pPr>
        <w:pStyle w:val="aff6"/>
        <w:tabs>
          <w:tab w:val="left" w:pos="720"/>
        </w:tabs>
        <w:ind w:left="1080"/>
        <w:rPr>
          <w:rFonts w:cs="Arial"/>
          <w:b/>
          <w:color w:val="000000" w:themeColor="text1"/>
        </w:rPr>
      </w:pPr>
    </w:p>
    <w:p w14:paraId="02928E6C" w14:textId="77777777" w:rsidR="00C76C2A" w:rsidRDefault="00C76C2A">
      <w:pPr>
        <w:pStyle w:val="aff6"/>
        <w:tabs>
          <w:tab w:val="left" w:pos="720"/>
        </w:tabs>
        <w:ind w:left="1080"/>
        <w:rPr>
          <w:rFonts w:cs="Arial"/>
          <w:b/>
          <w:color w:val="000000" w:themeColor="text1"/>
        </w:rPr>
      </w:pPr>
    </w:p>
    <w:p w14:paraId="4B6E653A" w14:textId="77777777" w:rsidR="00C76C2A" w:rsidRDefault="00C76C2A">
      <w:pPr>
        <w:pStyle w:val="aff6"/>
        <w:tabs>
          <w:tab w:val="left" w:pos="720"/>
        </w:tabs>
        <w:ind w:left="1080"/>
        <w:rPr>
          <w:rFonts w:cs="Arial"/>
          <w:b/>
          <w:color w:val="000000" w:themeColor="text1"/>
        </w:rPr>
      </w:pPr>
    </w:p>
    <w:p w14:paraId="652E516A" w14:textId="77777777" w:rsidR="00C76C2A" w:rsidRDefault="00C76C2A">
      <w:pPr>
        <w:pStyle w:val="aff6"/>
        <w:tabs>
          <w:tab w:val="left" w:pos="720"/>
        </w:tabs>
        <w:ind w:left="1080"/>
        <w:rPr>
          <w:rFonts w:cs="Arial"/>
          <w:b/>
          <w:color w:val="000000" w:themeColor="text1"/>
        </w:rPr>
      </w:pPr>
    </w:p>
    <w:p w14:paraId="3CF63D34" w14:textId="77777777" w:rsidR="00C76C2A" w:rsidRDefault="00C76C2A">
      <w:pPr>
        <w:pStyle w:val="aff6"/>
        <w:tabs>
          <w:tab w:val="left" w:pos="720"/>
        </w:tabs>
        <w:ind w:left="1080"/>
        <w:rPr>
          <w:rFonts w:cs="Arial"/>
          <w:b/>
          <w:color w:val="000000" w:themeColor="text1"/>
        </w:rPr>
      </w:pPr>
    </w:p>
    <w:p w14:paraId="4D96CABB" w14:textId="77777777" w:rsidR="00C76C2A" w:rsidRDefault="00C76C2A">
      <w:pPr>
        <w:pStyle w:val="aff6"/>
        <w:tabs>
          <w:tab w:val="left" w:pos="720"/>
        </w:tabs>
        <w:ind w:left="1080"/>
        <w:rPr>
          <w:rFonts w:cs="Arial"/>
          <w:b/>
          <w:color w:val="000000" w:themeColor="text1"/>
        </w:rPr>
      </w:pPr>
    </w:p>
    <w:p w14:paraId="2CEC55C8" w14:textId="77777777" w:rsidR="00C76C2A" w:rsidRDefault="00C76C2A">
      <w:pPr>
        <w:pStyle w:val="aff6"/>
        <w:tabs>
          <w:tab w:val="left" w:pos="720"/>
        </w:tabs>
        <w:ind w:left="1080"/>
        <w:rPr>
          <w:rFonts w:cs="Arial"/>
          <w:b/>
          <w:color w:val="000000" w:themeColor="text1"/>
        </w:rPr>
      </w:pPr>
    </w:p>
    <w:p w14:paraId="01A39813" w14:textId="77777777" w:rsidR="00C76C2A" w:rsidRDefault="00C76C2A">
      <w:pPr>
        <w:rPr>
          <w:color w:val="000000" w:themeColor="text1"/>
        </w:rPr>
      </w:pPr>
    </w:p>
    <w:p w14:paraId="7C0DD023" w14:textId="77777777" w:rsidR="00C76C2A" w:rsidRDefault="00355B12">
      <w:pPr>
        <w:pStyle w:val="aff6"/>
        <w:numPr>
          <w:ilvl w:val="0"/>
          <w:numId w:val="7"/>
        </w:numPr>
        <w:tabs>
          <w:tab w:val="left" w:pos="720"/>
        </w:tabs>
        <w:spacing w:line="360" w:lineRule="auto"/>
        <w:rPr>
          <w:rFonts w:cs="Arial"/>
          <w:b/>
          <w:color w:val="000000" w:themeColor="text1"/>
        </w:rPr>
      </w:pPr>
      <w:r>
        <w:rPr>
          <w:rFonts w:cs="Arial"/>
          <w:b/>
          <w:color w:val="000000" w:themeColor="text1"/>
        </w:rPr>
        <w:t>如需以下服务，</w:t>
      </w:r>
      <w:r>
        <w:rPr>
          <w:rFonts w:cs="Arial"/>
          <w:b/>
          <w:color w:val="000000" w:themeColor="text1"/>
        </w:rPr>
        <w:t xml:space="preserve"> </w:t>
      </w:r>
      <w:r>
        <w:rPr>
          <w:rFonts w:cs="Arial"/>
          <w:b/>
          <w:color w:val="000000" w:themeColor="text1"/>
        </w:rPr>
        <w:t>请填写相关表格并呈交。</w:t>
      </w:r>
    </w:p>
    <w:p w14:paraId="38F6DA9C" w14:textId="77777777" w:rsidR="00C76C2A" w:rsidRDefault="00C76C2A">
      <w:pPr>
        <w:pStyle w:val="aff6"/>
        <w:tabs>
          <w:tab w:val="left" w:pos="720"/>
        </w:tabs>
        <w:spacing w:line="360" w:lineRule="auto"/>
        <w:ind w:left="1080"/>
        <w:rPr>
          <w:rFonts w:cs="Arial"/>
          <w:color w:val="000000" w:themeColor="text1"/>
        </w:rPr>
      </w:pPr>
    </w:p>
    <w:tbl>
      <w:tblPr>
        <w:tblStyle w:val="afc"/>
        <w:tblW w:w="8784" w:type="dxa"/>
        <w:jc w:val="center"/>
        <w:tblLayout w:type="fixed"/>
        <w:tblLook w:val="04A0" w:firstRow="1" w:lastRow="0" w:firstColumn="1" w:lastColumn="0" w:noHBand="0" w:noVBand="1"/>
      </w:tblPr>
      <w:tblGrid>
        <w:gridCol w:w="1008"/>
        <w:gridCol w:w="3069"/>
        <w:gridCol w:w="2155"/>
        <w:gridCol w:w="2552"/>
      </w:tblGrid>
      <w:tr w:rsidR="00C76C2A" w14:paraId="4A3E2408" w14:textId="77777777">
        <w:trPr>
          <w:jc w:val="center"/>
        </w:trPr>
        <w:tc>
          <w:tcPr>
            <w:tcW w:w="1008" w:type="dxa"/>
          </w:tcPr>
          <w:p w14:paraId="712D567B" w14:textId="77777777" w:rsidR="00C76C2A" w:rsidRDefault="00355B12">
            <w:pPr>
              <w:spacing w:line="360" w:lineRule="auto"/>
              <w:ind w:leftChars="-14" w:left="-29"/>
              <w:jc w:val="center"/>
              <w:rPr>
                <w:rFonts w:eastAsia="PMingLiU" w:cs="Arial"/>
                <w:color w:val="000000" w:themeColor="text1"/>
              </w:rPr>
            </w:pPr>
            <w:r>
              <w:rPr>
                <w:rFonts w:eastAsia="PMingLiU" w:cs="Arial"/>
                <w:color w:val="000000" w:themeColor="text1"/>
              </w:rPr>
              <w:t>表格号</w:t>
            </w:r>
          </w:p>
        </w:tc>
        <w:tc>
          <w:tcPr>
            <w:tcW w:w="3069" w:type="dxa"/>
          </w:tcPr>
          <w:p w14:paraId="735B9548" w14:textId="77777777" w:rsidR="00C76C2A" w:rsidRDefault="00355B12">
            <w:pPr>
              <w:spacing w:line="360" w:lineRule="auto"/>
              <w:jc w:val="center"/>
              <w:rPr>
                <w:rFonts w:eastAsia="PMingLiU" w:cs="Arial"/>
                <w:color w:val="000000" w:themeColor="text1"/>
              </w:rPr>
            </w:pPr>
            <w:r>
              <w:rPr>
                <w:rFonts w:eastAsia="PMingLiU" w:cs="Arial"/>
                <w:color w:val="000000" w:themeColor="text1"/>
              </w:rPr>
              <w:t>申请表</w:t>
            </w:r>
          </w:p>
        </w:tc>
        <w:tc>
          <w:tcPr>
            <w:tcW w:w="2155" w:type="dxa"/>
          </w:tcPr>
          <w:p w14:paraId="1B7ADAE0" w14:textId="77777777" w:rsidR="00C76C2A" w:rsidRDefault="00355B12">
            <w:pPr>
              <w:spacing w:line="360" w:lineRule="auto"/>
              <w:jc w:val="center"/>
              <w:rPr>
                <w:rFonts w:eastAsia="PMingLiU" w:cs="Arial"/>
                <w:color w:val="000000" w:themeColor="text1"/>
              </w:rPr>
            </w:pPr>
            <w:r>
              <w:rPr>
                <w:rFonts w:eastAsia="PMingLiU" w:cs="Arial"/>
                <w:color w:val="000000" w:themeColor="text1"/>
              </w:rPr>
              <w:t>呈交限期</w:t>
            </w:r>
          </w:p>
        </w:tc>
        <w:tc>
          <w:tcPr>
            <w:tcW w:w="2552" w:type="dxa"/>
          </w:tcPr>
          <w:p w14:paraId="532B969F" w14:textId="77777777" w:rsidR="00C76C2A" w:rsidRDefault="00355B12">
            <w:pPr>
              <w:spacing w:line="360" w:lineRule="auto"/>
              <w:jc w:val="center"/>
              <w:rPr>
                <w:rFonts w:eastAsia="PMingLiU" w:cs="Arial"/>
                <w:color w:val="000000" w:themeColor="text1"/>
              </w:rPr>
            </w:pPr>
            <w:r>
              <w:rPr>
                <w:rFonts w:eastAsia="PMingLiU" w:cs="Arial"/>
                <w:color w:val="000000" w:themeColor="text1"/>
              </w:rPr>
              <w:t>呈交至</w:t>
            </w:r>
          </w:p>
        </w:tc>
      </w:tr>
      <w:tr w:rsidR="00C76C2A" w14:paraId="0FC36302" w14:textId="77777777">
        <w:trPr>
          <w:jc w:val="center"/>
        </w:trPr>
        <w:tc>
          <w:tcPr>
            <w:tcW w:w="1008" w:type="dxa"/>
          </w:tcPr>
          <w:p w14:paraId="4CF931AE" w14:textId="77777777" w:rsidR="00C76C2A" w:rsidRDefault="00355B12">
            <w:pPr>
              <w:spacing w:line="360" w:lineRule="auto"/>
              <w:jc w:val="center"/>
              <w:rPr>
                <w:rFonts w:eastAsia="PMingLiU" w:cs="Arial"/>
                <w:color w:val="000000" w:themeColor="text1"/>
              </w:rPr>
            </w:pPr>
            <w:r>
              <w:rPr>
                <w:rFonts w:eastAsia="PMingLiU" w:cs="Arial" w:hint="eastAsia"/>
                <w:color w:val="000000" w:themeColor="text1"/>
              </w:rPr>
              <w:t>3</w:t>
            </w:r>
          </w:p>
        </w:tc>
        <w:tc>
          <w:tcPr>
            <w:tcW w:w="3069" w:type="dxa"/>
            <w:vAlign w:val="center"/>
          </w:tcPr>
          <w:p w14:paraId="0EF3B3D6" w14:textId="77777777" w:rsidR="00C76C2A" w:rsidRDefault="00355B12">
            <w:pPr>
              <w:spacing w:line="360" w:lineRule="auto"/>
              <w:jc w:val="center"/>
              <w:rPr>
                <w:rFonts w:eastAsia="PMingLiU" w:cs="Arial"/>
                <w:color w:val="000000" w:themeColor="text1"/>
              </w:rPr>
            </w:pPr>
            <w:r>
              <w:rPr>
                <w:rFonts w:eastAsia="PMingLiU" w:cs="Arial"/>
                <w:color w:val="000000" w:themeColor="text1"/>
              </w:rPr>
              <w:t>额外家具租赁</w:t>
            </w:r>
          </w:p>
        </w:tc>
        <w:tc>
          <w:tcPr>
            <w:tcW w:w="2155" w:type="dxa"/>
            <w:vAlign w:val="center"/>
          </w:tcPr>
          <w:p w14:paraId="3646C121" w14:textId="77777777" w:rsidR="00C76C2A" w:rsidRDefault="00355B12">
            <w:pPr>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hint="eastAsia"/>
                <w:color w:val="000000" w:themeColor="text1"/>
              </w:rPr>
              <w:t>3</w:t>
            </w:r>
            <w:r>
              <w:rPr>
                <w:rFonts w:eastAsia="PMingLiU" w:cs="Arial"/>
                <w:color w:val="000000" w:themeColor="text1"/>
              </w:rPr>
              <w:t>日</w:t>
            </w:r>
          </w:p>
        </w:tc>
        <w:tc>
          <w:tcPr>
            <w:tcW w:w="2552" w:type="dxa"/>
            <w:vMerge w:val="restart"/>
            <w:vAlign w:val="center"/>
          </w:tcPr>
          <w:p w14:paraId="536BE528" w14:textId="77777777" w:rsidR="00C76C2A" w:rsidRDefault="00355B12">
            <w:pPr>
              <w:tabs>
                <w:tab w:val="left" w:pos="567"/>
                <w:tab w:val="left" w:pos="1440"/>
                <w:tab w:val="left" w:pos="2880"/>
              </w:tabs>
              <w:adjustRightInd w:val="0"/>
              <w:snapToGrid w:val="0"/>
              <w:jc w:val="center"/>
              <w:rPr>
                <w:rFonts w:eastAsia="PMingLiU" w:cs="Arial"/>
                <w:color w:val="000000" w:themeColor="text1"/>
              </w:rPr>
            </w:pPr>
            <w:r>
              <w:rPr>
                <w:rFonts w:eastAsia="PMingLiU" w:cs="Arial" w:hint="eastAsia"/>
                <w:color w:val="000000" w:themeColor="text1"/>
              </w:rPr>
              <w:t>北京宏图</w:t>
            </w:r>
          </w:p>
          <w:p w14:paraId="6D430506" w14:textId="77777777" w:rsidR="00C76C2A" w:rsidRDefault="00355B12">
            <w:pPr>
              <w:jc w:val="center"/>
              <w:rPr>
                <w:rFonts w:eastAsia="PMingLiU" w:cs="Arial"/>
                <w:color w:val="000000" w:themeColor="text1"/>
              </w:rPr>
            </w:pPr>
            <w:r>
              <w:rPr>
                <w:rFonts w:eastAsia="PMingLiU" w:cs="Arial" w:hint="eastAsia"/>
                <w:color w:val="000000" w:themeColor="text1"/>
              </w:rPr>
              <w:t>W1-W5</w:t>
            </w:r>
            <w:r>
              <w:rPr>
                <w:rFonts w:eastAsia="PMingLiU" w:cs="Arial" w:hint="eastAsia"/>
                <w:color w:val="000000" w:themeColor="text1"/>
              </w:rPr>
              <w:t>、</w:t>
            </w:r>
            <w:r>
              <w:rPr>
                <w:rFonts w:eastAsia="PMingLiU" w:cs="Arial" w:hint="eastAsia"/>
                <w:color w:val="000000" w:themeColor="text1"/>
              </w:rPr>
              <w:t>W</w:t>
            </w:r>
            <w:r>
              <w:rPr>
                <w:rFonts w:eastAsia="PMingLiU" w:cs="Arial"/>
                <w:color w:val="000000" w:themeColor="text1"/>
              </w:rPr>
              <w:t>6-W</w:t>
            </w:r>
            <w:r>
              <w:rPr>
                <w:rFonts w:eastAsia="PMingLiU" w:cs="Arial" w:hint="eastAsia"/>
                <w:color w:val="000000" w:themeColor="text1"/>
              </w:rPr>
              <w:t>8</w:t>
            </w:r>
            <w:r>
              <w:rPr>
                <w:rFonts w:eastAsia="PMingLiU" w:cs="Arial" w:hint="eastAsia"/>
                <w:color w:val="000000" w:themeColor="text1"/>
              </w:rPr>
              <w:t>、</w:t>
            </w:r>
            <w:r>
              <w:rPr>
                <w:rFonts w:eastAsia="PMingLiU" w:cs="Arial" w:hint="eastAsia"/>
                <w:color w:val="000000" w:themeColor="text1"/>
              </w:rPr>
              <w:t xml:space="preserve"> E1-E3</w:t>
            </w:r>
          </w:p>
          <w:p w14:paraId="3F249AAF" w14:textId="77777777" w:rsidR="00C76C2A" w:rsidRDefault="00C76C2A">
            <w:pPr>
              <w:tabs>
                <w:tab w:val="left" w:pos="567"/>
                <w:tab w:val="left" w:pos="1440"/>
                <w:tab w:val="left" w:pos="2880"/>
              </w:tabs>
              <w:adjustRightInd w:val="0"/>
              <w:snapToGrid w:val="0"/>
              <w:spacing w:line="360" w:lineRule="auto"/>
              <w:jc w:val="center"/>
              <w:rPr>
                <w:rFonts w:eastAsia="PMingLiU" w:cs="Arial"/>
                <w:color w:val="000000" w:themeColor="text1"/>
              </w:rPr>
            </w:pPr>
          </w:p>
          <w:p w14:paraId="7A4F0DCD" w14:textId="77777777" w:rsidR="00C76C2A" w:rsidRDefault="00355B12">
            <w:pPr>
              <w:tabs>
                <w:tab w:val="left" w:pos="567"/>
                <w:tab w:val="left" w:pos="1440"/>
                <w:tab w:val="left" w:pos="2880"/>
              </w:tabs>
              <w:adjustRightInd w:val="0"/>
              <w:snapToGrid w:val="0"/>
              <w:spacing w:line="360" w:lineRule="auto"/>
              <w:jc w:val="center"/>
              <w:rPr>
                <w:rFonts w:eastAsiaTheme="minorEastAsia" w:cs="Arial"/>
                <w:color w:val="000000" w:themeColor="text1"/>
              </w:rPr>
            </w:pPr>
            <w:r>
              <w:rPr>
                <w:rFonts w:eastAsia="PMingLiU" w:cs="Arial" w:hint="eastAsia"/>
                <w:color w:val="000000" w:themeColor="text1"/>
              </w:rPr>
              <w:t>深圳卡司通</w:t>
            </w:r>
          </w:p>
          <w:p w14:paraId="45D176B2" w14:textId="77777777" w:rsidR="00C76C2A" w:rsidRDefault="00355B12">
            <w:pPr>
              <w:tabs>
                <w:tab w:val="left" w:pos="567"/>
                <w:tab w:val="left" w:pos="1440"/>
                <w:tab w:val="left" w:pos="2880"/>
              </w:tabs>
              <w:adjustRightInd w:val="0"/>
              <w:snapToGrid w:val="0"/>
              <w:spacing w:line="360" w:lineRule="auto"/>
              <w:jc w:val="center"/>
              <w:rPr>
                <w:rFonts w:eastAsia="PMingLiU" w:cs="Arial"/>
                <w:color w:val="000000" w:themeColor="text1"/>
              </w:rPr>
            </w:pPr>
            <w:r>
              <w:rPr>
                <w:rFonts w:eastAsia="PMingLiU" w:cs="Arial" w:hint="eastAsia"/>
                <w:color w:val="000000" w:themeColor="text1"/>
              </w:rPr>
              <w:t>E4-E7</w:t>
            </w:r>
            <w:r>
              <w:rPr>
                <w:rFonts w:eastAsia="PMingLiU" w:cs="Arial" w:hint="eastAsia"/>
                <w:color w:val="000000" w:themeColor="text1"/>
              </w:rPr>
              <w:t>、</w:t>
            </w:r>
            <w:r>
              <w:rPr>
                <w:rFonts w:eastAsia="PMingLiU" w:cs="Arial" w:hint="eastAsia"/>
                <w:color w:val="000000" w:themeColor="text1"/>
              </w:rPr>
              <w:t>N</w:t>
            </w:r>
            <w:r>
              <w:rPr>
                <w:rFonts w:eastAsia="PMingLiU" w:cs="Arial"/>
                <w:color w:val="000000" w:themeColor="text1"/>
              </w:rPr>
              <w:t>5</w:t>
            </w:r>
            <w:r>
              <w:rPr>
                <w:rFonts w:eastAsia="PMingLiU" w:cs="Arial" w:hint="eastAsia"/>
                <w:color w:val="000000" w:themeColor="text1"/>
              </w:rPr>
              <w:t>馆</w:t>
            </w:r>
            <w:r>
              <w:rPr>
                <w:rFonts w:eastAsia="PMingLiU" w:cs="Arial" w:hint="eastAsia"/>
                <w:color w:val="000000" w:themeColor="text1"/>
              </w:rPr>
              <w:t xml:space="preserve"> </w:t>
            </w:r>
          </w:p>
        </w:tc>
      </w:tr>
      <w:tr w:rsidR="00C76C2A" w14:paraId="5BBF8260" w14:textId="77777777">
        <w:trPr>
          <w:trHeight w:val="1283"/>
          <w:jc w:val="center"/>
        </w:trPr>
        <w:tc>
          <w:tcPr>
            <w:tcW w:w="1008" w:type="dxa"/>
            <w:tcBorders>
              <w:bottom w:val="single" w:sz="4" w:space="0" w:color="auto"/>
            </w:tcBorders>
          </w:tcPr>
          <w:p w14:paraId="55B9FD1F" w14:textId="77777777" w:rsidR="00C76C2A" w:rsidRDefault="00355B12">
            <w:pPr>
              <w:spacing w:line="360" w:lineRule="auto"/>
              <w:jc w:val="center"/>
              <w:rPr>
                <w:rFonts w:eastAsia="PMingLiU" w:cs="Arial"/>
                <w:color w:val="000000" w:themeColor="text1"/>
              </w:rPr>
            </w:pPr>
            <w:r>
              <w:rPr>
                <w:rFonts w:eastAsia="PMingLiU" w:cs="Arial" w:hint="eastAsia"/>
                <w:color w:val="000000" w:themeColor="text1"/>
              </w:rPr>
              <w:t>4</w:t>
            </w:r>
          </w:p>
        </w:tc>
        <w:tc>
          <w:tcPr>
            <w:tcW w:w="3069" w:type="dxa"/>
            <w:tcBorders>
              <w:bottom w:val="single" w:sz="4" w:space="0" w:color="auto"/>
            </w:tcBorders>
            <w:vAlign w:val="center"/>
          </w:tcPr>
          <w:p w14:paraId="5B306D58" w14:textId="77777777" w:rsidR="00C76C2A" w:rsidRDefault="00355B12">
            <w:pPr>
              <w:spacing w:line="360" w:lineRule="auto"/>
              <w:jc w:val="center"/>
              <w:rPr>
                <w:rFonts w:eastAsia="PMingLiU" w:cs="Arial"/>
                <w:color w:val="000000" w:themeColor="text1"/>
              </w:rPr>
            </w:pPr>
            <w:r>
              <w:rPr>
                <w:rFonts w:eastAsia="PMingLiU" w:cs="Arial"/>
                <w:color w:val="000000" w:themeColor="text1"/>
              </w:rPr>
              <w:t>额外供电租赁</w:t>
            </w:r>
          </w:p>
        </w:tc>
        <w:tc>
          <w:tcPr>
            <w:tcW w:w="2155" w:type="dxa"/>
            <w:tcBorders>
              <w:bottom w:val="single" w:sz="4" w:space="0" w:color="auto"/>
            </w:tcBorders>
            <w:vAlign w:val="center"/>
          </w:tcPr>
          <w:p w14:paraId="6BDFB610" w14:textId="77777777" w:rsidR="00C76C2A" w:rsidRDefault="00355B12">
            <w:pPr>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hint="eastAsia"/>
                <w:color w:val="000000" w:themeColor="text1"/>
              </w:rPr>
              <w:t>3</w:t>
            </w:r>
            <w:r>
              <w:rPr>
                <w:rFonts w:eastAsia="PMingLiU" w:cs="Arial"/>
                <w:color w:val="000000" w:themeColor="text1"/>
              </w:rPr>
              <w:t>日</w:t>
            </w:r>
          </w:p>
        </w:tc>
        <w:tc>
          <w:tcPr>
            <w:tcW w:w="2552" w:type="dxa"/>
            <w:vMerge/>
            <w:tcBorders>
              <w:bottom w:val="single" w:sz="4" w:space="0" w:color="auto"/>
            </w:tcBorders>
          </w:tcPr>
          <w:p w14:paraId="00586FA3" w14:textId="77777777" w:rsidR="00C76C2A" w:rsidRDefault="00C76C2A">
            <w:pPr>
              <w:tabs>
                <w:tab w:val="left" w:pos="567"/>
                <w:tab w:val="left" w:pos="1440"/>
                <w:tab w:val="left" w:pos="2880"/>
              </w:tabs>
              <w:adjustRightInd w:val="0"/>
              <w:snapToGrid w:val="0"/>
              <w:spacing w:line="360" w:lineRule="auto"/>
              <w:jc w:val="center"/>
              <w:rPr>
                <w:rFonts w:eastAsia="PMingLiU" w:cs="Arial"/>
                <w:color w:val="000000" w:themeColor="text1"/>
              </w:rPr>
            </w:pPr>
          </w:p>
        </w:tc>
      </w:tr>
      <w:tr w:rsidR="00C76C2A" w14:paraId="61656C76" w14:textId="77777777">
        <w:trPr>
          <w:jc w:val="center"/>
        </w:trPr>
        <w:tc>
          <w:tcPr>
            <w:tcW w:w="1008" w:type="dxa"/>
          </w:tcPr>
          <w:p w14:paraId="5CF985A0" w14:textId="77777777" w:rsidR="00C76C2A" w:rsidRDefault="00355B12">
            <w:pPr>
              <w:spacing w:line="360" w:lineRule="auto"/>
              <w:jc w:val="center"/>
              <w:rPr>
                <w:rFonts w:eastAsia="PMingLiU" w:cs="Arial"/>
                <w:color w:val="000000" w:themeColor="text1"/>
              </w:rPr>
            </w:pPr>
            <w:r>
              <w:rPr>
                <w:rFonts w:eastAsia="PMingLiU" w:cs="Arial"/>
                <w:color w:val="000000" w:themeColor="text1"/>
              </w:rPr>
              <w:t>6</w:t>
            </w:r>
          </w:p>
        </w:tc>
        <w:tc>
          <w:tcPr>
            <w:tcW w:w="3069" w:type="dxa"/>
            <w:vAlign w:val="center"/>
          </w:tcPr>
          <w:p w14:paraId="6B8830CD" w14:textId="77777777" w:rsidR="00C76C2A" w:rsidRDefault="00355B12">
            <w:pPr>
              <w:spacing w:line="360" w:lineRule="auto"/>
              <w:jc w:val="center"/>
              <w:rPr>
                <w:rFonts w:eastAsia="PMingLiU" w:cs="Arial"/>
                <w:color w:val="000000" w:themeColor="text1"/>
              </w:rPr>
            </w:pPr>
            <w:r>
              <w:rPr>
                <w:rFonts w:eastAsia="PMingLiU" w:cs="Arial"/>
                <w:color w:val="000000" w:themeColor="text1"/>
              </w:rPr>
              <w:t>饭店住宿</w:t>
            </w:r>
          </w:p>
        </w:tc>
        <w:tc>
          <w:tcPr>
            <w:tcW w:w="2155" w:type="dxa"/>
            <w:vAlign w:val="center"/>
          </w:tcPr>
          <w:p w14:paraId="62C514F8" w14:textId="77777777" w:rsidR="00C76C2A" w:rsidRDefault="00355B12">
            <w:pPr>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color w:val="000000" w:themeColor="text1"/>
              </w:rPr>
              <w:t>20</w:t>
            </w:r>
            <w:r>
              <w:rPr>
                <w:rFonts w:eastAsia="PMingLiU" w:cs="Arial"/>
                <w:color w:val="000000" w:themeColor="text1"/>
              </w:rPr>
              <w:t>日</w:t>
            </w:r>
          </w:p>
        </w:tc>
        <w:tc>
          <w:tcPr>
            <w:tcW w:w="2552" w:type="dxa"/>
            <w:vAlign w:val="center"/>
          </w:tcPr>
          <w:p w14:paraId="3DC24888" w14:textId="77777777" w:rsidR="00C76C2A" w:rsidRDefault="00355B12">
            <w:pPr>
              <w:spacing w:line="360" w:lineRule="auto"/>
              <w:jc w:val="center"/>
              <w:rPr>
                <w:rFonts w:eastAsia="PMingLiU" w:cs="Arial"/>
                <w:color w:val="000000" w:themeColor="text1"/>
              </w:rPr>
            </w:pPr>
            <w:r>
              <w:rPr>
                <w:rFonts w:eastAsia="PMingLiU" w:cs="Arial" w:hint="eastAsia"/>
                <w:color w:val="000000" w:themeColor="text1"/>
              </w:rPr>
              <w:t>北京时代龙马</w:t>
            </w:r>
          </w:p>
        </w:tc>
      </w:tr>
    </w:tbl>
    <w:p w14:paraId="0AFEC9A8" w14:textId="77777777" w:rsidR="00C76C2A" w:rsidRDefault="00C76C2A">
      <w:pPr>
        <w:tabs>
          <w:tab w:val="left" w:pos="720"/>
        </w:tabs>
        <w:spacing w:line="360" w:lineRule="auto"/>
        <w:rPr>
          <w:rFonts w:cs="Arial"/>
          <w:color w:val="000000" w:themeColor="text1"/>
        </w:rPr>
      </w:pPr>
    </w:p>
    <w:p w14:paraId="6B8ADCE3" w14:textId="77777777" w:rsidR="00C76C2A" w:rsidRDefault="00C76C2A">
      <w:pPr>
        <w:tabs>
          <w:tab w:val="left" w:pos="720"/>
        </w:tabs>
        <w:spacing w:line="360" w:lineRule="auto"/>
        <w:rPr>
          <w:rFonts w:cs="Arial"/>
          <w:color w:val="000000" w:themeColor="text1"/>
        </w:rPr>
      </w:pPr>
    </w:p>
    <w:p w14:paraId="4948ECC5" w14:textId="77777777" w:rsidR="00C76C2A" w:rsidRDefault="00C76C2A">
      <w:pPr>
        <w:tabs>
          <w:tab w:val="left" w:pos="720"/>
        </w:tabs>
        <w:spacing w:line="360" w:lineRule="auto"/>
        <w:rPr>
          <w:rFonts w:cs="Arial"/>
          <w:b/>
          <w:color w:val="000000" w:themeColor="text1"/>
        </w:rPr>
      </w:pPr>
    </w:p>
    <w:p w14:paraId="0DB02899" w14:textId="77777777" w:rsidR="00C76C2A" w:rsidRDefault="00C76C2A">
      <w:pPr>
        <w:tabs>
          <w:tab w:val="left" w:pos="720"/>
        </w:tabs>
        <w:spacing w:line="360" w:lineRule="auto"/>
        <w:rPr>
          <w:rFonts w:cs="Arial"/>
          <w:b/>
          <w:color w:val="000000" w:themeColor="text1"/>
        </w:rPr>
      </w:pPr>
    </w:p>
    <w:p w14:paraId="3A121FB1" w14:textId="77777777" w:rsidR="00C76C2A" w:rsidRDefault="00C76C2A">
      <w:pPr>
        <w:tabs>
          <w:tab w:val="left" w:pos="720"/>
        </w:tabs>
        <w:spacing w:line="360" w:lineRule="auto"/>
        <w:rPr>
          <w:rFonts w:cs="Arial"/>
          <w:b/>
          <w:color w:val="000000" w:themeColor="text1"/>
        </w:rPr>
      </w:pPr>
    </w:p>
    <w:p w14:paraId="6456A649" w14:textId="77777777" w:rsidR="00C76C2A" w:rsidRDefault="00C76C2A">
      <w:pPr>
        <w:tabs>
          <w:tab w:val="left" w:pos="720"/>
        </w:tabs>
        <w:spacing w:line="360" w:lineRule="auto"/>
        <w:rPr>
          <w:rFonts w:cs="Arial"/>
          <w:b/>
          <w:color w:val="000000" w:themeColor="text1"/>
        </w:rPr>
      </w:pPr>
    </w:p>
    <w:p w14:paraId="6B362851" w14:textId="77777777" w:rsidR="00C76C2A" w:rsidRDefault="00355B12">
      <w:pPr>
        <w:pStyle w:val="3"/>
        <w:spacing w:line="360" w:lineRule="auto"/>
        <w:rPr>
          <w:rFonts w:cs="Arial"/>
          <w:b/>
          <w:color w:val="000000" w:themeColor="text1"/>
          <w:sz w:val="21"/>
          <w:szCs w:val="21"/>
        </w:rPr>
      </w:pPr>
      <w:bookmarkStart w:id="11" w:name="_Toc40180690"/>
      <w:r>
        <w:rPr>
          <w:rFonts w:cs="Arial"/>
          <w:b/>
          <w:color w:val="000000" w:themeColor="text1"/>
          <w:sz w:val="28"/>
          <w:szCs w:val="28"/>
        </w:rPr>
        <w:t>光地展位设施及服务申请表目录</w:t>
      </w:r>
      <w:bookmarkEnd w:id="11"/>
    </w:p>
    <w:p w14:paraId="17B5978D" w14:textId="77777777" w:rsidR="00C76C2A" w:rsidRDefault="00C76C2A">
      <w:pPr>
        <w:tabs>
          <w:tab w:val="left" w:pos="720"/>
        </w:tabs>
        <w:spacing w:line="360" w:lineRule="auto"/>
        <w:jc w:val="center"/>
        <w:rPr>
          <w:rFonts w:cs="Arial"/>
          <w:b/>
          <w:color w:val="000000" w:themeColor="text1"/>
        </w:rPr>
      </w:pPr>
    </w:p>
    <w:p w14:paraId="2C83B3E5" w14:textId="77777777" w:rsidR="00C76C2A" w:rsidRDefault="00355B12">
      <w:pPr>
        <w:tabs>
          <w:tab w:val="left" w:pos="720"/>
        </w:tabs>
        <w:spacing w:line="360" w:lineRule="auto"/>
        <w:rPr>
          <w:rFonts w:cs="Arial"/>
          <w:b/>
          <w:color w:val="000000" w:themeColor="text1"/>
        </w:rPr>
      </w:pPr>
      <w:r>
        <w:rPr>
          <w:rFonts w:cs="Arial"/>
          <w:b/>
          <w:color w:val="000000" w:themeColor="text1"/>
        </w:rPr>
        <w:t xml:space="preserve">I) </w:t>
      </w:r>
      <w:r>
        <w:rPr>
          <w:rFonts w:cs="Arial"/>
          <w:b/>
          <w:color w:val="000000" w:themeColor="text1"/>
        </w:rPr>
        <w:t>以下表格必须填写及呈交</w:t>
      </w:r>
    </w:p>
    <w:tbl>
      <w:tblPr>
        <w:tblStyle w:val="afc"/>
        <w:tblW w:w="9067" w:type="dxa"/>
        <w:jc w:val="center"/>
        <w:tblLayout w:type="fixed"/>
        <w:tblLook w:val="04A0" w:firstRow="1" w:lastRow="0" w:firstColumn="1" w:lastColumn="0" w:noHBand="0" w:noVBand="1"/>
      </w:tblPr>
      <w:tblGrid>
        <w:gridCol w:w="1008"/>
        <w:gridCol w:w="3069"/>
        <w:gridCol w:w="2443"/>
        <w:gridCol w:w="2547"/>
      </w:tblGrid>
      <w:tr w:rsidR="00C76C2A" w14:paraId="7D55B47B" w14:textId="77777777">
        <w:trPr>
          <w:jc w:val="center"/>
        </w:trPr>
        <w:tc>
          <w:tcPr>
            <w:tcW w:w="1008" w:type="dxa"/>
          </w:tcPr>
          <w:p w14:paraId="53993075"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表格号</w:t>
            </w:r>
          </w:p>
        </w:tc>
        <w:tc>
          <w:tcPr>
            <w:tcW w:w="3069" w:type="dxa"/>
          </w:tcPr>
          <w:p w14:paraId="36E4D14B"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申请表</w:t>
            </w:r>
          </w:p>
        </w:tc>
        <w:tc>
          <w:tcPr>
            <w:tcW w:w="2443" w:type="dxa"/>
          </w:tcPr>
          <w:p w14:paraId="033E0D75"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呈交限期</w:t>
            </w:r>
          </w:p>
        </w:tc>
        <w:tc>
          <w:tcPr>
            <w:tcW w:w="2547" w:type="dxa"/>
          </w:tcPr>
          <w:p w14:paraId="7E96E17F"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呈交至</w:t>
            </w:r>
          </w:p>
        </w:tc>
      </w:tr>
      <w:tr w:rsidR="00C76C2A" w14:paraId="2409FBF8" w14:textId="77777777">
        <w:trPr>
          <w:jc w:val="center"/>
        </w:trPr>
        <w:tc>
          <w:tcPr>
            <w:tcW w:w="1008" w:type="dxa"/>
          </w:tcPr>
          <w:p w14:paraId="5BF9C074"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3</w:t>
            </w:r>
          </w:p>
        </w:tc>
        <w:tc>
          <w:tcPr>
            <w:tcW w:w="3069" w:type="dxa"/>
            <w:vAlign w:val="center"/>
          </w:tcPr>
          <w:p w14:paraId="17590007"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额外家具租赁</w:t>
            </w:r>
          </w:p>
        </w:tc>
        <w:tc>
          <w:tcPr>
            <w:tcW w:w="2443" w:type="dxa"/>
            <w:vAlign w:val="center"/>
          </w:tcPr>
          <w:p w14:paraId="4C62D6DF"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hint="eastAsia"/>
                <w:color w:val="000000" w:themeColor="text1"/>
              </w:rPr>
              <w:t>3</w:t>
            </w:r>
            <w:r>
              <w:rPr>
                <w:rFonts w:eastAsia="PMingLiU" w:cs="Arial"/>
                <w:color w:val="000000" w:themeColor="text1"/>
              </w:rPr>
              <w:t>日</w:t>
            </w:r>
          </w:p>
        </w:tc>
        <w:tc>
          <w:tcPr>
            <w:tcW w:w="2547" w:type="dxa"/>
            <w:vMerge w:val="restart"/>
            <w:vAlign w:val="center"/>
          </w:tcPr>
          <w:p w14:paraId="06DA0A0C" w14:textId="77777777" w:rsidR="00C76C2A" w:rsidRDefault="00355B12">
            <w:pPr>
              <w:tabs>
                <w:tab w:val="left" w:pos="567"/>
                <w:tab w:val="left" w:pos="1440"/>
                <w:tab w:val="left" w:pos="2880"/>
              </w:tabs>
              <w:adjustRightInd w:val="0"/>
              <w:snapToGrid w:val="0"/>
              <w:jc w:val="center"/>
              <w:rPr>
                <w:rFonts w:eastAsia="PMingLiU" w:cs="Arial"/>
                <w:color w:val="000000" w:themeColor="text1"/>
              </w:rPr>
            </w:pPr>
            <w:r>
              <w:rPr>
                <w:rFonts w:eastAsia="PMingLiU" w:cs="Arial" w:hint="eastAsia"/>
                <w:color w:val="000000" w:themeColor="text1"/>
              </w:rPr>
              <w:t>北京宏图</w:t>
            </w:r>
          </w:p>
          <w:p w14:paraId="75C02A73" w14:textId="77777777" w:rsidR="00C76C2A" w:rsidRDefault="00355B12">
            <w:pPr>
              <w:jc w:val="center"/>
              <w:rPr>
                <w:rFonts w:eastAsia="PMingLiU" w:cs="Arial"/>
                <w:color w:val="000000" w:themeColor="text1"/>
              </w:rPr>
            </w:pPr>
            <w:r>
              <w:rPr>
                <w:rFonts w:eastAsia="PMingLiU" w:cs="Arial" w:hint="eastAsia"/>
                <w:color w:val="000000" w:themeColor="text1"/>
              </w:rPr>
              <w:t>W1-W5</w:t>
            </w:r>
            <w:r>
              <w:rPr>
                <w:rFonts w:eastAsia="PMingLiU" w:cs="Arial" w:hint="eastAsia"/>
                <w:color w:val="000000" w:themeColor="text1"/>
              </w:rPr>
              <w:t>、</w:t>
            </w:r>
            <w:r>
              <w:rPr>
                <w:rFonts w:eastAsia="PMingLiU" w:cs="Arial" w:hint="eastAsia"/>
                <w:color w:val="000000" w:themeColor="text1"/>
              </w:rPr>
              <w:t>W</w:t>
            </w:r>
            <w:r>
              <w:rPr>
                <w:rFonts w:eastAsia="PMingLiU" w:cs="Arial"/>
                <w:color w:val="000000" w:themeColor="text1"/>
              </w:rPr>
              <w:t>6-W</w:t>
            </w:r>
            <w:r>
              <w:rPr>
                <w:rFonts w:eastAsia="PMingLiU" w:cs="Arial" w:hint="eastAsia"/>
                <w:color w:val="000000" w:themeColor="text1"/>
              </w:rPr>
              <w:t>8</w:t>
            </w:r>
            <w:r>
              <w:rPr>
                <w:rFonts w:eastAsia="PMingLiU" w:cs="Arial" w:hint="eastAsia"/>
                <w:color w:val="000000" w:themeColor="text1"/>
              </w:rPr>
              <w:t>、</w:t>
            </w:r>
            <w:r>
              <w:rPr>
                <w:rFonts w:eastAsia="PMingLiU" w:cs="Arial" w:hint="eastAsia"/>
                <w:color w:val="000000" w:themeColor="text1"/>
              </w:rPr>
              <w:t xml:space="preserve"> E1-E3</w:t>
            </w:r>
          </w:p>
          <w:p w14:paraId="6829718A" w14:textId="77777777" w:rsidR="00C76C2A" w:rsidRDefault="00355B12">
            <w:pPr>
              <w:tabs>
                <w:tab w:val="left" w:pos="567"/>
                <w:tab w:val="left" w:pos="1440"/>
                <w:tab w:val="left" w:pos="2880"/>
              </w:tabs>
              <w:adjustRightInd w:val="0"/>
              <w:snapToGrid w:val="0"/>
              <w:spacing w:line="360" w:lineRule="auto"/>
              <w:jc w:val="center"/>
              <w:rPr>
                <w:rFonts w:eastAsia="PMingLiU" w:cs="Arial"/>
                <w:color w:val="000000" w:themeColor="text1"/>
              </w:rPr>
            </w:pPr>
            <w:r>
              <w:rPr>
                <w:rFonts w:eastAsia="PMingLiU" w:cs="Arial" w:hint="eastAsia"/>
                <w:color w:val="000000" w:themeColor="text1"/>
              </w:rPr>
              <w:t>深圳卡司通</w:t>
            </w:r>
          </w:p>
          <w:p w14:paraId="18F5AD67" w14:textId="77777777" w:rsidR="00C76C2A" w:rsidRDefault="00355B12">
            <w:pPr>
              <w:tabs>
                <w:tab w:val="left" w:pos="567"/>
                <w:tab w:val="left" w:pos="1440"/>
                <w:tab w:val="left" w:pos="2880"/>
              </w:tabs>
              <w:adjustRightInd w:val="0"/>
              <w:snapToGrid w:val="0"/>
              <w:spacing w:line="360" w:lineRule="auto"/>
              <w:jc w:val="center"/>
              <w:rPr>
                <w:rFonts w:eastAsia="PMingLiU" w:cs="Arial"/>
                <w:color w:val="000000" w:themeColor="text1"/>
              </w:rPr>
            </w:pPr>
            <w:r>
              <w:rPr>
                <w:rFonts w:eastAsia="PMingLiU" w:cs="Arial" w:hint="eastAsia"/>
                <w:color w:val="000000" w:themeColor="text1"/>
              </w:rPr>
              <w:t>E4-E7</w:t>
            </w:r>
            <w:r>
              <w:rPr>
                <w:rFonts w:eastAsia="PMingLiU" w:cs="Arial" w:hint="eastAsia"/>
                <w:color w:val="000000" w:themeColor="text1"/>
              </w:rPr>
              <w:t>、</w:t>
            </w:r>
            <w:r>
              <w:rPr>
                <w:rFonts w:eastAsia="PMingLiU" w:cs="Arial" w:hint="eastAsia"/>
                <w:color w:val="000000" w:themeColor="text1"/>
              </w:rPr>
              <w:t>N</w:t>
            </w:r>
            <w:r>
              <w:rPr>
                <w:rFonts w:eastAsia="PMingLiU" w:cs="Arial"/>
                <w:color w:val="000000" w:themeColor="text1"/>
              </w:rPr>
              <w:t>5</w:t>
            </w:r>
            <w:r>
              <w:rPr>
                <w:rFonts w:eastAsia="PMingLiU" w:cs="Arial" w:hint="eastAsia"/>
                <w:color w:val="000000" w:themeColor="text1"/>
              </w:rPr>
              <w:t>馆</w:t>
            </w:r>
            <w:r>
              <w:rPr>
                <w:rFonts w:eastAsia="PMingLiU" w:cs="Arial" w:hint="eastAsia"/>
                <w:color w:val="000000" w:themeColor="text1"/>
              </w:rPr>
              <w:t xml:space="preserve"> </w:t>
            </w:r>
          </w:p>
        </w:tc>
      </w:tr>
      <w:tr w:rsidR="00C76C2A" w14:paraId="32A296EB" w14:textId="77777777">
        <w:trPr>
          <w:jc w:val="center"/>
        </w:trPr>
        <w:tc>
          <w:tcPr>
            <w:tcW w:w="1008" w:type="dxa"/>
          </w:tcPr>
          <w:p w14:paraId="2E1431BC"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4</w:t>
            </w:r>
          </w:p>
        </w:tc>
        <w:tc>
          <w:tcPr>
            <w:tcW w:w="3069" w:type="dxa"/>
            <w:vAlign w:val="center"/>
          </w:tcPr>
          <w:p w14:paraId="57C4CE90"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额外供电租赁</w:t>
            </w:r>
          </w:p>
        </w:tc>
        <w:tc>
          <w:tcPr>
            <w:tcW w:w="2443" w:type="dxa"/>
            <w:vAlign w:val="center"/>
          </w:tcPr>
          <w:p w14:paraId="34355F47"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color w:val="000000" w:themeColor="text1"/>
              </w:rPr>
              <w:t>3</w:t>
            </w:r>
            <w:r>
              <w:rPr>
                <w:rFonts w:eastAsia="PMingLiU" w:cs="Arial"/>
                <w:color w:val="000000" w:themeColor="text1"/>
              </w:rPr>
              <w:t>日</w:t>
            </w:r>
          </w:p>
        </w:tc>
        <w:tc>
          <w:tcPr>
            <w:tcW w:w="2547" w:type="dxa"/>
            <w:vMerge/>
            <w:vAlign w:val="center"/>
          </w:tcPr>
          <w:p w14:paraId="7E94EF05" w14:textId="77777777" w:rsidR="00C76C2A" w:rsidRDefault="00C76C2A">
            <w:pPr>
              <w:tabs>
                <w:tab w:val="left" w:pos="567"/>
                <w:tab w:val="left" w:pos="1440"/>
                <w:tab w:val="left" w:pos="2880"/>
              </w:tabs>
              <w:adjustRightInd w:val="0"/>
              <w:snapToGrid w:val="0"/>
              <w:spacing w:line="360" w:lineRule="auto"/>
              <w:jc w:val="center"/>
              <w:rPr>
                <w:rFonts w:eastAsia="PMingLiU" w:cs="Arial"/>
                <w:color w:val="000000" w:themeColor="text1"/>
              </w:rPr>
            </w:pPr>
          </w:p>
        </w:tc>
      </w:tr>
      <w:tr w:rsidR="00C76C2A" w14:paraId="5B5DBEAC" w14:textId="77777777">
        <w:trPr>
          <w:trHeight w:val="1792"/>
          <w:jc w:val="center"/>
        </w:trPr>
        <w:tc>
          <w:tcPr>
            <w:tcW w:w="1008" w:type="dxa"/>
            <w:tcBorders>
              <w:bottom w:val="single" w:sz="4" w:space="0" w:color="auto"/>
            </w:tcBorders>
          </w:tcPr>
          <w:p w14:paraId="228471D7"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5</w:t>
            </w:r>
          </w:p>
        </w:tc>
        <w:tc>
          <w:tcPr>
            <w:tcW w:w="3069" w:type="dxa"/>
            <w:tcBorders>
              <w:bottom w:val="single" w:sz="4" w:space="0" w:color="auto"/>
            </w:tcBorders>
            <w:vAlign w:val="center"/>
          </w:tcPr>
          <w:p w14:paraId="4E100EFC"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光地</w:t>
            </w:r>
            <w:r>
              <w:rPr>
                <w:rFonts w:eastAsia="PMingLiU" w:cs="Arial"/>
                <w:color w:val="000000" w:themeColor="text1"/>
              </w:rPr>
              <w:t>/</w:t>
            </w:r>
            <w:r>
              <w:rPr>
                <w:rFonts w:eastAsia="PMingLiU" w:cs="Arial"/>
                <w:color w:val="000000" w:themeColor="text1"/>
              </w:rPr>
              <w:t>特装搭建商资料申报</w:t>
            </w:r>
          </w:p>
          <w:p w14:paraId="591BB722"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光地</w:t>
            </w:r>
            <w:r>
              <w:rPr>
                <w:rFonts w:eastAsia="PMingLiU" w:cs="Arial"/>
                <w:color w:val="000000" w:themeColor="text1"/>
              </w:rPr>
              <w:t>/</w:t>
            </w:r>
            <w:r>
              <w:rPr>
                <w:rFonts w:eastAsia="PMingLiU" w:cs="Arial"/>
                <w:color w:val="000000" w:themeColor="text1"/>
              </w:rPr>
              <w:t>特装搭建商安全责任书</w:t>
            </w:r>
          </w:p>
        </w:tc>
        <w:tc>
          <w:tcPr>
            <w:tcW w:w="2443" w:type="dxa"/>
            <w:tcBorders>
              <w:bottom w:val="single" w:sz="4" w:space="0" w:color="auto"/>
            </w:tcBorders>
            <w:vAlign w:val="center"/>
          </w:tcPr>
          <w:p w14:paraId="174D682C"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color w:val="000000" w:themeColor="text1"/>
              </w:rPr>
              <w:t>2</w:t>
            </w:r>
            <w:r>
              <w:rPr>
                <w:rFonts w:eastAsia="PMingLiU" w:cs="Arial" w:hint="eastAsia"/>
                <w:color w:val="000000" w:themeColor="text1"/>
              </w:rPr>
              <w:t>4</w:t>
            </w:r>
            <w:r>
              <w:rPr>
                <w:rFonts w:eastAsia="PMingLiU" w:cs="Arial"/>
                <w:color w:val="000000" w:themeColor="text1"/>
              </w:rPr>
              <w:t>日</w:t>
            </w:r>
          </w:p>
        </w:tc>
        <w:tc>
          <w:tcPr>
            <w:tcW w:w="2547" w:type="dxa"/>
            <w:vMerge/>
            <w:tcBorders>
              <w:bottom w:val="single" w:sz="4" w:space="0" w:color="auto"/>
            </w:tcBorders>
            <w:vAlign w:val="center"/>
          </w:tcPr>
          <w:p w14:paraId="0FA22B24" w14:textId="77777777" w:rsidR="00C76C2A" w:rsidRDefault="00C76C2A">
            <w:pPr>
              <w:tabs>
                <w:tab w:val="left" w:pos="567"/>
                <w:tab w:val="left" w:pos="1440"/>
                <w:tab w:val="left" w:pos="2880"/>
              </w:tabs>
              <w:adjustRightInd w:val="0"/>
              <w:snapToGrid w:val="0"/>
              <w:spacing w:line="360" w:lineRule="auto"/>
              <w:jc w:val="center"/>
              <w:rPr>
                <w:rFonts w:eastAsia="PMingLiU" w:cs="Arial"/>
                <w:color w:val="000000" w:themeColor="text1"/>
              </w:rPr>
            </w:pPr>
          </w:p>
        </w:tc>
      </w:tr>
      <w:tr w:rsidR="00C76C2A" w14:paraId="7461FF94" w14:textId="77777777">
        <w:trPr>
          <w:jc w:val="center"/>
        </w:trPr>
        <w:tc>
          <w:tcPr>
            <w:tcW w:w="1008" w:type="dxa"/>
            <w:vAlign w:val="center"/>
          </w:tcPr>
          <w:p w14:paraId="3668A7F9"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7</w:t>
            </w:r>
          </w:p>
        </w:tc>
        <w:tc>
          <w:tcPr>
            <w:tcW w:w="3069" w:type="dxa"/>
            <w:vAlign w:val="center"/>
          </w:tcPr>
          <w:p w14:paraId="6800CCFA"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展商名录及会刊信息收集</w:t>
            </w:r>
          </w:p>
        </w:tc>
        <w:tc>
          <w:tcPr>
            <w:tcW w:w="2443" w:type="dxa"/>
            <w:vAlign w:val="center"/>
          </w:tcPr>
          <w:p w14:paraId="01C484A4"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color w:val="000000" w:themeColor="text1"/>
              </w:rPr>
              <w:t>30</w:t>
            </w:r>
            <w:r>
              <w:rPr>
                <w:rFonts w:eastAsia="PMingLiU" w:cs="Arial"/>
                <w:color w:val="000000" w:themeColor="text1"/>
              </w:rPr>
              <w:t>日</w:t>
            </w:r>
          </w:p>
        </w:tc>
        <w:tc>
          <w:tcPr>
            <w:tcW w:w="2547" w:type="dxa"/>
            <w:vMerge w:val="restart"/>
            <w:vAlign w:val="center"/>
          </w:tcPr>
          <w:p w14:paraId="6B2137AE"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励展华百</w:t>
            </w:r>
          </w:p>
        </w:tc>
      </w:tr>
      <w:tr w:rsidR="00C76C2A" w14:paraId="3A22660A" w14:textId="77777777">
        <w:trPr>
          <w:jc w:val="center"/>
        </w:trPr>
        <w:tc>
          <w:tcPr>
            <w:tcW w:w="1008" w:type="dxa"/>
          </w:tcPr>
          <w:p w14:paraId="6E96BAC9"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8</w:t>
            </w:r>
          </w:p>
        </w:tc>
        <w:tc>
          <w:tcPr>
            <w:tcW w:w="3069" w:type="dxa"/>
            <w:vAlign w:val="center"/>
          </w:tcPr>
          <w:p w14:paraId="2788B21F" w14:textId="77777777" w:rsidR="00C76C2A" w:rsidRDefault="00355B12">
            <w:pPr>
              <w:tabs>
                <w:tab w:val="left" w:pos="720"/>
              </w:tabs>
              <w:jc w:val="center"/>
              <w:rPr>
                <w:rFonts w:eastAsia="PMingLiU" w:cs="Arial"/>
                <w:color w:val="000000" w:themeColor="text1"/>
              </w:rPr>
            </w:pPr>
            <w:r>
              <w:rPr>
                <w:rFonts w:eastAsia="PMingLiU" w:cs="Arial" w:hint="eastAsia"/>
                <w:color w:val="000000" w:themeColor="text1"/>
              </w:rPr>
              <w:t>展商联名特邀</w:t>
            </w:r>
            <w:r>
              <w:rPr>
                <w:rFonts w:eastAsia="PMingLiU" w:cs="Arial" w:hint="eastAsia"/>
                <w:color w:val="000000" w:themeColor="text1"/>
              </w:rPr>
              <w:t>-</w:t>
            </w:r>
            <w:r>
              <w:rPr>
                <w:rFonts w:eastAsia="PMingLiU" w:cs="Arial" w:hint="eastAsia"/>
                <w:color w:val="000000" w:themeColor="text1"/>
              </w:rPr>
              <w:t>邀请函申请</w:t>
            </w:r>
          </w:p>
        </w:tc>
        <w:tc>
          <w:tcPr>
            <w:tcW w:w="2443" w:type="dxa"/>
            <w:vAlign w:val="center"/>
          </w:tcPr>
          <w:p w14:paraId="422627E7" w14:textId="77777777" w:rsidR="00C76C2A" w:rsidRDefault="00355B12">
            <w:pPr>
              <w:tabs>
                <w:tab w:val="left" w:pos="720"/>
              </w:tabs>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hint="eastAsia"/>
                <w:color w:val="000000" w:themeColor="text1"/>
              </w:rPr>
              <w:t>1</w:t>
            </w:r>
            <w:r>
              <w:rPr>
                <w:rFonts w:eastAsia="PMingLiU" w:cs="Arial"/>
                <w:color w:val="000000" w:themeColor="text1"/>
              </w:rPr>
              <w:t>5</w:t>
            </w:r>
            <w:r>
              <w:rPr>
                <w:rFonts w:eastAsia="PMingLiU" w:cs="Arial"/>
                <w:color w:val="000000" w:themeColor="text1"/>
              </w:rPr>
              <w:t>日</w:t>
            </w:r>
          </w:p>
        </w:tc>
        <w:tc>
          <w:tcPr>
            <w:tcW w:w="2547" w:type="dxa"/>
            <w:vMerge/>
          </w:tcPr>
          <w:p w14:paraId="4CD59E30" w14:textId="77777777" w:rsidR="00C76C2A" w:rsidRDefault="00C76C2A">
            <w:pPr>
              <w:tabs>
                <w:tab w:val="left" w:pos="720"/>
              </w:tabs>
              <w:spacing w:line="360" w:lineRule="auto"/>
              <w:jc w:val="center"/>
              <w:rPr>
                <w:rFonts w:eastAsia="PMingLiU" w:cs="Arial"/>
                <w:color w:val="000000" w:themeColor="text1"/>
              </w:rPr>
            </w:pPr>
          </w:p>
        </w:tc>
      </w:tr>
      <w:tr w:rsidR="00C76C2A" w14:paraId="13C5C3C6" w14:textId="77777777">
        <w:trPr>
          <w:jc w:val="center"/>
        </w:trPr>
        <w:tc>
          <w:tcPr>
            <w:tcW w:w="1008" w:type="dxa"/>
          </w:tcPr>
          <w:p w14:paraId="54B155DD"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P</w:t>
            </w:r>
            <w:r>
              <w:rPr>
                <w:rFonts w:eastAsia="PMingLiU" w:cs="Arial" w:hint="eastAsia"/>
                <w:color w:val="000000" w:themeColor="text1"/>
              </w:rPr>
              <w:t>1</w:t>
            </w:r>
          </w:p>
        </w:tc>
        <w:tc>
          <w:tcPr>
            <w:tcW w:w="3069" w:type="dxa"/>
            <w:vAlign w:val="center"/>
          </w:tcPr>
          <w:p w14:paraId="3237DD06"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会场内外广告宣传项目</w:t>
            </w:r>
          </w:p>
        </w:tc>
        <w:tc>
          <w:tcPr>
            <w:tcW w:w="2443" w:type="dxa"/>
            <w:vAlign w:val="center"/>
          </w:tcPr>
          <w:p w14:paraId="2426EB93"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6</w:t>
            </w:r>
            <w:r>
              <w:rPr>
                <w:rFonts w:eastAsia="PMingLiU" w:cs="Arial"/>
                <w:color w:val="000000" w:themeColor="text1"/>
              </w:rPr>
              <w:t>月</w:t>
            </w:r>
            <w:r>
              <w:rPr>
                <w:rFonts w:eastAsia="PMingLiU" w:cs="Arial"/>
                <w:color w:val="000000" w:themeColor="text1"/>
              </w:rPr>
              <w:t>30</w:t>
            </w:r>
            <w:r>
              <w:rPr>
                <w:rFonts w:eastAsia="PMingLiU" w:cs="Arial"/>
                <w:color w:val="000000" w:themeColor="text1"/>
              </w:rPr>
              <w:t>日</w:t>
            </w:r>
          </w:p>
        </w:tc>
        <w:tc>
          <w:tcPr>
            <w:tcW w:w="2547" w:type="dxa"/>
            <w:vMerge/>
          </w:tcPr>
          <w:p w14:paraId="04282951" w14:textId="77777777" w:rsidR="00C76C2A" w:rsidRDefault="00C76C2A">
            <w:pPr>
              <w:tabs>
                <w:tab w:val="left" w:pos="720"/>
              </w:tabs>
              <w:spacing w:line="360" w:lineRule="auto"/>
              <w:jc w:val="center"/>
              <w:rPr>
                <w:rFonts w:eastAsia="PMingLiU" w:cs="Arial"/>
                <w:color w:val="000000" w:themeColor="text1"/>
              </w:rPr>
            </w:pPr>
          </w:p>
        </w:tc>
      </w:tr>
    </w:tbl>
    <w:p w14:paraId="24F43103" w14:textId="77777777" w:rsidR="00C76C2A" w:rsidRDefault="00C76C2A">
      <w:pPr>
        <w:tabs>
          <w:tab w:val="left" w:pos="720"/>
        </w:tabs>
        <w:spacing w:line="360" w:lineRule="auto"/>
        <w:jc w:val="center"/>
        <w:rPr>
          <w:rFonts w:cs="Arial"/>
          <w:color w:val="000000" w:themeColor="text1"/>
        </w:rPr>
      </w:pPr>
    </w:p>
    <w:p w14:paraId="47090EC4" w14:textId="77777777" w:rsidR="00C76C2A" w:rsidRDefault="00355B12">
      <w:pPr>
        <w:pStyle w:val="aff6"/>
        <w:numPr>
          <w:ilvl w:val="0"/>
          <w:numId w:val="8"/>
        </w:numPr>
        <w:tabs>
          <w:tab w:val="left" w:pos="720"/>
        </w:tabs>
        <w:spacing w:line="360" w:lineRule="auto"/>
        <w:ind w:left="284" w:firstLine="0"/>
        <w:rPr>
          <w:rFonts w:cs="Arial"/>
          <w:b/>
          <w:color w:val="000000" w:themeColor="text1"/>
        </w:rPr>
      </w:pPr>
      <w:r>
        <w:rPr>
          <w:rFonts w:cs="Arial"/>
          <w:b/>
          <w:color w:val="000000" w:themeColor="text1"/>
        </w:rPr>
        <w:t>如需以下服务，</w:t>
      </w:r>
      <w:r>
        <w:rPr>
          <w:rFonts w:cs="Arial"/>
          <w:b/>
          <w:color w:val="000000" w:themeColor="text1"/>
        </w:rPr>
        <w:t xml:space="preserve"> </w:t>
      </w:r>
      <w:r>
        <w:rPr>
          <w:rFonts w:cs="Arial"/>
          <w:b/>
          <w:color w:val="000000" w:themeColor="text1"/>
        </w:rPr>
        <w:t>请填写相关表格并呈交。</w:t>
      </w:r>
    </w:p>
    <w:p w14:paraId="41884467" w14:textId="77777777" w:rsidR="00C76C2A" w:rsidRDefault="00C76C2A">
      <w:pPr>
        <w:pStyle w:val="aff6"/>
        <w:tabs>
          <w:tab w:val="left" w:pos="720"/>
        </w:tabs>
        <w:spacing w:line="360" w:lineRule="auto"/>
        <w:ind w:left="1080"/>
        <w:rPr>
          <w:rFonts w:cs="Arial"/>
          <w:b/>
          <w:color w:val="000000" w:themeColor="text1"/>
        </w:rPr>
      </w:pPr>
    </w:p>
    <w:tbl>
      <w:tblPr>
        <w:tblStyle w:val="afc"/>
        <w:tblW w:w="8505" w:type="dxa"/>
        <w:jc w:val="center"/>
        <w:tblLayout w:type="fixed"/>
        <w:tblLook w:val="04A0" w:firstRow="1" w:lastRow="0" w:firstColumn="1" w:lastColumn="0" w:noHBand="0" w:noVBand="1"/>
      </w:tblPr>
      <w:tblGrid>
        <w:gridCol w:w="1008"/>
        <w:gridCol w:w="3069"/>
        <w:gridCol w:w="2443"/>
        <w:gridCol w:w="1985"/>
      </w:tblGrid>
      <w:tr w:rsidR="00C76C2A" w14:paraId="7E5FD949" w14:textId="77777777">
        <w:trPr>
          <w:jc w:val="center"/>
        </w:trPr>
        <w:tc>
          <w:tcPr>
            <w:tcW w:w="1008" w:type="dxa"/>
          </w:tcPr>
          <w:p w14:paraId="23B4FD09"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表格号</w:t>
            </w:r>
          </w:p>
        </w:tc>
        <w:tc>
          <w:tcPr>
            <w:tcW w:w="3069" w:type="dxa"/>
          </w:tcPr>
          <w:p w14:paraId="715BFF09"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申请表</w:t>
            </w:r>
          </w:p>
        </w:tc>
        <w:tc>
          <w:tcPr>
            <w:tcW w:w="2443" w:type="dxa"/>
          </w:tcPr>
          <w:p w14:paraId="7153E205"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呈交限期</w:t>
            </w:r>
          </w:p>
        </w:tc>
        <w:tc>
          <w:tcPr>
            <w:tcW w:w="1985" w:type="dxa"/>
          </w:tcPr>
          <w:p w14:paraId="3A12CD6E" w14:textId="77777777" w:rsidR="00C76C2A" w:rsidRDefault="00355B12">
            <w:pPr>
              <w:tabs>
                <w:tab w:val="left" w:pos="720"/>
              </w:tabs>
              <w:spacing w:line="360" w:lineRule="auto"/>
              <w:jc w:val="center"/>
              <w:rPr>
                <w:rFonts w:eastAsia="PMingLiU" w:cs="Arial"/>
                <w:b/>
                <w:color w:val="000000" w:themeColor="text1"/>
              </w:rPr>
            </w:pPr>
            <w:r>
              <w:rPr>
                <w:rFonts w:eastAsia="PMingLiU" w:cs="Arial"/>
                <w:b/>
                <w:color w:val="000000" w:themeColor="text1"/>
              </w:rPr>
              <w:t>呈交至</w:t>
            </w:r>
          </w:p>
        </w:tc>
      </w:tr>
      <w:tr w:rsidR="00C76C2A" w14:paraId="72C82C18" w14:textId="77777777">
        <w:trPr>
          <w:jc w:val="center"/>
        </w:trPr>
        <w:tc>
          <w:tcPr>
            <w:tcW w:w="1008" w:type="dxa"/>
          </w:tcPr>
          <w:p w14:paraId="3E1FCE0A" w14:textId="77777777" w:rsidR="00C76C2A" w:rsidRDefault="00C76C2A">
            <w:pPr>
              <w:tabs>
                <w:tab w:val="left" w:pos="720"/>
              </w:tabs>
              <w:spacing w:line="360" w:lineRule="auto"/>
              <w:jc w:val="center"/>
              <w:rPr>
                <w:rFonts w:eastAsia="PMingLiU" w:cs="Arial"/>
                <w:color w:val="000000" w:themeColor="text1"/>
              </w:rPr>
            </w:pPr>
          </w:p>
        </w:tc>
        <w:tc>
          <w:tcPr>
            <w:tcW w:w="3069" w:type="dxa"/>
            <w:vAlign w:val="center"/>
          </w:tcPr>
          <w:p w14:paraId="65302DAC"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国内展品</w:t>
            </w:r>
            <w:r>
              <w:rPr>
                <w:rFonts w:eastAsia="PMingLiU" w:cs="Arial"/>
                <w:color w:val="000000" w:themeColor="text1"/>
              </w:rPr>
              <w:t>运输指南</w:t>
            </w:r>
          </w:p>
        </w:tc>
        <w:tc>
          <w:tcPr>
            <w:tcW w:w="2443" w:type="dxa"/>
            <w:vAlign w:val="center"/>
          </w:tcPr>
          <w:p w14:paraId="045509BD"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见运输指南</w:t>
            </w:r>
          </w:p>
        </w:tc>
        <w:tc>
          <w:tcPr>
            <w:tcW w:w="1985" w:type="dxa"/>
            <w:vAlign w:val="center"/>
          </w:tcPr>
          <w:p w14:paraId="4D633A80"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海程邦达</w:t>
            </w:r>
          </w:p>
        </w:tc>
      </w:tr>
      <w:tr w:rsidR="00C76C2A" w14:paraId="1C0E7C94" w14:textId="77777777">
        <w:trPr>
          <w:jc w:val="center"/>
        </w:trPr>
        <w:tc>
          <w:tcPr>
            <w:tcW w:w="1008" w:type="dxa"/>
          </w:tcPr>
          <w:p w14:paraId="04508EA2"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7</w:t>
            </w:r>
          </w:p>
        </w:tc>
        <w:tc>
          <w:tcPr>
            <w:tcW w:w="3069" w:type="dxa"/>
            <w:vAlign w:val="center"/>
          </w:tcPr>
          <w:p w14:paraId="217C7E59"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酒店住宿登记表</w:t>
            </w:r>
          </w:p>
        </w:tc>
        <w:tc>
          <w:tcPr>
            <w:tcW w:w="2443" w:type="dxa"/>
            <w:vAlign w:val="center"/>
          </w:tcPr>
          <w:p w14:paraId="4007D73A" w14:textId="77777777" w:rsidR="00C76C2A" w:rsidRDefault="00355B12">
            <w:pPr>
              <w:tabs>
                <w:tab w:val="left" w:pos="720"/>
              </w:tabs>
              <w:spacing w:line="360" w:lineRule="auto"/>
              <w:jc w:val="center"/>
              <w:rPr>
                <w:rFonts w:eastAsia="PMingLiU" w:cs="Arial"/>
                <w:color w:val="000000" w:themeColor="text1"/>
              </w:rPr>
            </w:pPr>
            <w:r>
              <w:rPr>
                <w:rFonts w:eastAsia="PMingLiU" w:cs="Arial"/>
                <w:color w:val="000000" w:themeColor="text1"/>
              </w:rPr>
              <w:t>2020</w:t>
            </w:r>
            <w:r>
              <w:rPr>
                <w:rFonts w:eastAsia="PMingLiU" w:cs="Arial"/>
                <w:color w:val="000000" w:themeColor="text1"/>
              </w:rPr>
              <w:t>年</w:t>
            </w:r>
            <w:r>
              <w:rPr>
                <w:rFonts w:eastAsia="PMingLiU" w:cs="Arial"/>
                <w:color w:val="000000" w:themeColor="text1"/>
              </w:rPr>
              <w:t>7</w:t>
            </w:r>
            <w:r>
              <w:rPr>
                <w:rFonts w:eastAsia="PMingLiU" w:cs="Arial"/>
                <w:color w:val="000000" w:themeColor="text1"/>
              </w:rPr>
              <w:t>月</w:t>
            </w:r>
            <w:r>
              <w:rPr>
                <w:rFonts w:eastAsia="PMingLiU" w:cs="Arial"/>
                <w:color w:val="000000" w:themeColor="text1"/>
              </w:rPr>
              <w:t>20</w:t>
            </w:r>
            <w:r>
              <w:rPr>
                <w:rFonts w:eastAsia="PMingLiU" w:cs="Arial"/>
                <w:color w:val="000000" w:themeColor="text1"/>
              </w:rPr>
              <w:t>日</w:t>
            </w:r>
          </w:p>
        </w:tc>
        <w:tc>
          <w:tcPr>
            <w:tcW w:w="1985" w:type="dxa"/>
            <w:vAlign w:val="center"/>
          </w:tcPr>
          <w:p w14:paraId="07D89D12" w14:textId="77777777" w:rsidR="00C76C2A" w:rsidRDefault="00355B12">
            <w:pPr>
              <w:tabs>
                <w:tab w:val="left" w:pos="720"/>
              </w:tabs>
              <w:spacing w:line="360" w:lineRule="auto"/>
              <w:jc w:val="center"/>
              <w:rPr>
                <w:rFonts w:eastAsia="PMingLiU" w:cs="Arial"/>
                <w:color w:val="000000" w:themeColor="text1"/>
              </w:rPr>
            </w:pPr>
            <w:r>
              <w:rPr>
                <w:rFonts w:eastAsia="PMingLiU" w:cs="Arial" w:hint="eastAsia"/>
                <w:color w:val="000000" w:themeColor="text1"/>
              </w:rPr>
              <w:t>北京时代龙马</w:t>
            </w:r>
          </w:p>
        </w:tc>
      </w:tr>
    </w:tbl>
    <w:p w14:paraId="72CE06B7" w14:textId="77777777" w:rsidR="00C76C2A" w:rsidRDefault="00C76C2A">
      <w:pPr>
        <w:tabs>
          <w:tab w:val="left" w:pos="720"/>
        </w:tabs>
        <w:spacing w:line="360" w:lineRule="auto"/>
        <w:rPr>
          <w:rFonts w:cs="Arial"/>
          <w:b/>
          <w:color w:val="000000" w:themeColor="text1"/>
        </w:rPr>
      </w:pPr>
    </w:p>
    <w:p w14:paraId="64E48939" w14:textId="77777777" w:rsidR="00C76C2A" w:rsidRDefault="00355B12">
      <w:pPr>
        <w:tabs>
          <w:tab w:val="left" w:pos="720"/>
        </w:tabs>
        <w:spacing w:line="360" w:lineRule="auto"/>
        <w:rPr>
          <w:rFonts w:cs="Arial"/>
          <w:b/>
          <w:color w:val="000000" w:themeColor="text1"/>
        </w:rPr>
      </w:pPr>
      <w:r>
        <w:rPr>
          <w:rFonts w:cs="Arial"/>
          <w:b/>
          <w:color w:val="000000" w:themeColor="text1"/>
        </w:rPr>
        <w:t>注：</w:t>
      </w:r>
      <w:r>
        <w:rPr>
          <w:rFonts w:cs="Arial"/>
          <w:b/>
          <w:color w:val="000000" w:themeColor="text1"/>
        </w:rPr>
        <w:t xml:space="preserve"> 1.</w:t>
      </w:r>
      <w:r>
        <w:rPr>
          <w:rFonts w:cs="Arial"/>
          <w:b/>
          <w:color w:val="000000" w:themeColor="text1"/>
        </w:rPr>
        <w:t>为了加快处理程序，请提交所有付款，样本，计划或其它有关数据给相关的单位</w:t>
      </w:r>
    </w:p>
    <w:p w14:paraId="2E713B88" w14:textId="77777777" w:rsidR="00C76C2A" w:rsidRDefault="00C76C2A">
      <w:pPr>
        <w:tabs>
          <w:tab w:val="left" w:pos="720"/>
        </w:tabs>
        <w:spacing w:line="360" w:lineRule="auto"/>
        <w:rPr>
          <w:rFonts w:cs="Arial"/>
          <w:b/>
          <w:color w:val="000000" w:themeColor="text1"/>
        </w:rPr>
      </w:pPr>
    </w:p>
    <w:p w14:paraId="4905927E" w14:textId="77777777" w:rsidR="00C76C2A" w:rsidRDefault="00355B12">
      <w:pPr>
        <w:tabs>
          <w:tab w:val="left" w:pos="720"/>
        </w:tabs>
        <w:spacing w:line="360" w:lineRule="auto"/>
        <w:rPr>
          <w:color w:val="000000" w:themeColor="text1"/>
        </w:rPr>
      </w:pPr>
      <w:r>
        <w:rPr>
          <w:rFonts w:cs="Arial"/>
          <w:b/>
          <w:color w:val="000000" w:themeColor="text1"/>
        </w:rPr>
        <w:t xml:space="preserve"> </w:t>
      </w:r>
      <w:r>
        <w:rPr>
          <w:rFonts w:cs="Arial" w:hint="eastAsia"/>
          <w:b/>
          <w:color w:val="000000" w:themeColor="text1"/>
        </w:rPr>
        <w:t xml:space="preserve">    </w:t>
      </w:r>
      <w:r>
        <w:rPr>
          <w:rFonts w:cs="Arial"/>
          <w:b/>
          <w:color w:val="000000" w:themeColor="text1"/>
        </w:rPr>
        <w:t>2.</w:t>
      </w:r>
      <w:r>
        <w:rPr>
          <w:rFonts w:cs="Arial"/>
          <w:b/>
          <w:color w:val="000000" w:themeColor="text1"/>
        </w:rPr>
        <w:t>于表格呈交限期后报名的参展商，请立即提交表格。</w:t>
      </w:r>
      <w:bookmarkStart w:id="12" w:name="_Toc300217585"/>
    </w:p>
    <w:p w14:paraId="75D1CD8D" w14:textId="77777777" w:rsidR="00C76C2A" w:rsidRDefault="00C76C2A">
      <w:pPr>
        <w:spacing w:line="360" w:lineRule="auto"/>
        <w:rPr>
          <w:color w:val="000000" w:themeColor="text1"/>
        </w:rPr>
      </w:pPr>
    </w:p>
    <w:p w14:paraId="0CC79C00" w14:textId="77777777" w:rsidR="00C76C2A" w:rsidRDefault="00C76C2A">
      <w:pPr>
        <w:spacing w:line="360" w:lineRule="auto"/>
        <w:rPr>
          <w:color w:val="000000" w:themeColor="text1"/>
        </w:rPr>
      </w:pPr>
    </w:p>
    <w:p w14:paraId="60B8768D" w14:textId="77777777" w:rsidR="00C76C2A" w:rsidRDefault="00C76C2A">
      <w:pPr>
        <w:spacing w:line="360" w:lineRule="auto"/>
        <w:rPr>
          <w:color w:val="000000" w:themeColor="text1"/>
        </w:rPr>
      </w:pPr>
    </w:p>
    <w:p w14:paraId="1FA8F529" w14:textId="77777777" w:rsidR="00C76C2A" w:rsidRDefault="00C76C2A">
      <w:pPr>
        <w:spacing w:line="360" w:lineRule="auto"/>
        <w:rPr>
          <w:color w:val="000000" w:themeColor="text1"/>
        </w:rPr>
      </w:pPr>
    </w:p>
    <w:p w14:paraId="2FD1FBFD" w14:textId="77777777" w:rsidR="00C76C2A" w:rsidRDefault="00C76C2A">
      <w:pPr>
        <w:spacing w:line="360" w:lineRule="auto"/>
        <w:rPr>
          <w:color w:val="000000" w:themeColor="text1"/>
        </w:rPr>
      </w:pPr>
    </w:p>
    <w:p w14:paraId="25BCE770" w14:textId="77777777" w:rsidR="00C76C2A" w:rsidRDefault="00355B12">
      <w:pPr>
        <w:pStyle w:val="3"/>
        <w:rPr>
          <w:rFonts w:asciiTheme="majorEastAsia" w:eastAsiaTheme="majorEastAsia" w:hAnsiTheme="majorEastAsia" w:cs="宋体"/>
          <w:b/>
          <w:color w:val="000000" w:themeColor="text1"/>
          <w:sz w:val="28"/>
          <w:szCs w:val="28"/>
        </w:rPr>
      </w:pPr>
      <w:bookmarkStart w:id="13" w:name="_Toc40180691"/>
      <w:r>
        <w:rPr>
          <w:rFonts w:asciiTheme="majorEastAsia" w:eastAsiaTheme="majorEastAsia" w:hAnsiTheme="majorEastAsia"/>
          <w:b/>
          <w:noProof/>
          <w:color w:val="000000" w:themeColor="text1"/>
          <w:sz w:val="28"/>
          <w:szCs w:val="28"/>
        </w:rPr>
        <mc:AlternateContent>
          <mc:Choice Requires="wps">
            <w:drawing>
              <wp:anchor distT="0" distB="0" distL="114300" distR="114300" simplePos="0" relativeHeight="251636736" behindDoc="0" locked="0" layoutInCell="1" allowOverlap="1">
                <wp:simplePos x="0" y="0"/>
                <wp:positionH relativeFrom="column">
                  <wp:posOffset>5535930</wp:posOffset>
                </wp:positionH>
                <wp:positionV relativeFrom="paragraph">
                  <wp:posOffset>-656590</wp:posOffset>
                </wp:positionV>
                <wp:extent cx="899795" cy="922020"/>
                <wp:effectExtent l="19050" t="19050" r="14605" b="11430"/>
                <wp:wrapNone/>
                <wp:docPr id="3150"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922020"/>
                        </a:xfrm>
                        <a:prstGeom prst="rect">
                          <a:avLst/>
                        </a:prstGeom>
                        <a:noFill/>
                        <a:ln w="50800">
                          <a:solidFill>
                            <a:srgbClr val="000000"/>
                          </a:solidFill>
                          <a:miter lim="800000"/>
                        </a:ln>
                        <a:effectLst/>
                      </wps:spPr>
                      <wps:txbx>
                        <w:txbxContent>
                          <w:p w14:paraId="4462B4BB" w14:textId="77777777" w:rsidR="00C76C2A" w:rsidRDefault="00355B12">
                            <w:pPr>
                              <w:jc w:val="center"/>
                              <w:rPr>
                                <w:rFonts w:ascii="Arial" w:hAnsi="Arial"/>
                                <w:b/>
                                <w:color w:val="auto"/>
                                <w:sz w:val="40"/>
                                <w:szCs w:val="40"/>
                              </w:rPr>
                            </w:pPr>
                            <w:r>
                              <w:rPr>
                                <w:rFonts w:ascii="Arial" w:hAnsi="Arial"/>
                                <w:b/>
                                <w:color w:val="auto"/>
                                <w:sz w:val="40"/>
                                <w:szCs w:val="40"/>
                              </w:rPr>
                              <w:t>1</w:t>
                            </w:r>
                          </w:p>
                          <w:p w14:paraId="19BC39E2"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650565AC"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1B1A57C5"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7</w:t>
                            </w:r>
                            <w:r>
                              <w:rPr>
                                <w:rFonts w:asciiTheme="majorEastAsia" w:eastAsiaTheme="majorEastAsia" w:hAnsiTheme="majorEastAsia" w:cs="Arial" w:hint="eastAsia"/>
                                <w:color w:val="000000" w:themeColor="text1"/>
                              </w:rPr>
                              <w:t>月</w:t>
                            </w:r>
                            <w:r>
                              <w:rPr>
                                <w:rFonts w:asciiTheme="majorEastAsia" w:eastAsiaTheme="majorEastAsia" w:hAnsiTheme="majorEastAsia" w:cs="Arial" w:hint="eastAsia"/>
                                <w:color w:val="000000" w:themeColor="text1"/>
                              </w:rPr>
                              <w:t>3</w:t>
                            </w:r>
                            <w:r>
                              <w:rPr>
                                <w:rFonts w:asciiTheme="majorEastAsia" w:eastAsiaTheme="majorEastAsia" w:hAnsiTheme="majorEastAsia" w:cs="Arial" w:hint="eastAsia"/>
                                <w:color w:val="000000" w:themeColor="text1"/>
                              </w:rPr>
                              <w:t>日</w:t>
                            </w:r>
                          </w:p>
                        </w:txbxContent>
                      </wps:txbx>
                      <wps:bodyPr rot="0" vert="horz" wrap="square" lIns="12700" tIns="12700" rIns="12700" bIns="12700" anchor="t" anchorCtr="0" upright="1">
                        <a:noAutofit/>
                      </wps:bodyPr>
                    </wps:wsp>
                  </a:graphicData>
                </a:graphic>
              </wp:anchor>
            </w:drawing>
          </mc:Choice>
          <mc:Fallback>
            <w:pict>
              <v:rect id="Rectangle 3150" o:spid="_x0000_s1026" style="position:absolute;left:0;text-align:left;margin-left:435.9pt;margin-top:-51.7pt;width:70.85pt;height:72.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FtGAIAACEEAAAOAAAAZHJzL2Uyb0RvYy54bWysU9uO0zAQfUfiHyy/06RBZduo6WrV1SKk&#10;BVYsfIDjOImF4zFjt2n5esbuZQO8IfxgeTzj4zNnZta3h8GwvUKvwVZ8Pss5U1ZCo21X8W9fH94s&#10;OfNB2EYYsKriR+X57eb1q/XoSlVAD6ZRyAjE+nJ0Fe9DcGWWedmrQfgZOGXJ2QIOIpCJXdagGAl9&#10;MFmR5++yEbBxCFJ5T7f3JyffJPy2VTJ8bluvAjMVJ24h7Zj2Ou7ZZi3KDoXrtTzTEP/AYhDa0qdX&#10;qHsRBNuh/gtq0BLBQxtmEoYM2lZLlXKgbOb5H9k898KplAuJ491VJv//YOWn/RMy3VT87XxBAlkx&#10;UJW+kG7CdkaxdEsijc6XFPvsnjCm6d0jyO+eWdj2FKjuEGHslWiI2jyKmv32IBqenrJ6/AgNfSB2&#10;AZJehxaHCEhKsEMqy/FaFnUITNLlcrW6WS04k+RaFUVepLJlorw8dujDewUDi4eKI7FP4GL/6EMk&#10;I8pLSPzLwoM2JlXeWDZWfJEv8zy98GB0E70pSezqrUG2F7F50kqpUfrTsEEHamGjB2I6DTI2gqjU&#10;hGceFx1OeoZDfUjSFxE2+mpojqQSwqlPaa7o0AP+5GykHq24/7ETqDgzH2xUurgh3ixMDZwa9dQQ&#10;VhJUxQNnp+M2nAZh51B3Pf00TxpYuKPqtDop98LqXFPqwyToeWZio0/tFPUy2ZtfAAAA//8DAFBL&#10;AwQUAAYACAAAACEAbvhtqeAAAAAMAQAADwAAAGRycy9kb3ducmV2LnhtbEyPwU7DMBBE70j8g7VI&#10;3Fo7tEAVsqkQSpGglRCFD9jGJomw1yF22/TvcU9wHM1o5k2xHJ0VBzOEzjNCNlUgDNded9wgfH6s&#10;JgsQIRJrsp4NwskEWJaXFwXl2h/53Ry2sRGphENOCG2MfS5lqFvjKEx9bzh5X35wFJMcGqkHOqZy&#10;Z+WNUnfSUcdpoaXePLWm/t7uHcK6opdVPbJ8Prm1fa2qn82bJMTrq/HxAUQ0Y/wLwxk/oUOZmHZ+&#10;zzoIi7C4zxJ6RJhkajYHcY6obHYLYocwT54sC/n/RPkLAAD//wMAUEsBAi0AFAAGAAgAAAAhALaD&#10;OJL+AAAA4QEAABMAAAAAAAAAAAAAAAAAAAAAAFtDb250ZW50X1R5cGVzXS54bWxQSwECLQAUAAYA&#10;CAAAACEAOP0h/9YAAACUAQAACwAAAAAAAAAAAAAAAAAvAQAAX3JlbHMvLnJlbHNQSwECLQAUAAYA&#10;CAAAACEAGmoRbRgCAAAhBAAADgAAAAAAAAAAAAAAAAAuAgAAZHJzL2Uyb0RvYy54bWxQSwECLQAU&#10;AAYACAAAACEAbvhtqeAAAAAMAQAADwAAAAAAAAAAAAAAAAByBAAAZHJzL2Rvd25yZXYueG1sUEsF&#10;BgAAAAAEAAQA8wAAAH8FAAAAAA==&#10;" filled="f" strokeweight="4pt">
                <v:textbox inset="1pt,1pt,1pt,1pt">
                  <w:txbxContent>
                    <w:p w14:paraId="4462B4BB" w14:textId="77777777" w:rsidR="00C76C2A" w:rsidRDefault="00355B12">
                      <w:pPr>
                        <w:jc w:val="center"/>
                        <w:rPr>
                          <w:rFonts w:ascii="Arial" w:hAnsi="Arial"/>
                          <w:b/>
                          <w:color w:val="auto"/>
                          <w:sz w:val="40"/>
                          <w:szCs w:val="40"/>
                        </w:rPr>
                      </w:pPr>
                      <w:r>
                        <w:rPr>
                          <w:rFonts w:ascii="Arial" w:hAnsi="Arial"/>
                          <w:b/>
                          <w:color w:val="auto"/>
                          <w:sz w:val="40"/>
                          <w:szCs w:val="40"/>
                        </w:rPr>
                        <w:t>1</w:t>
                      </w:r>
                    </w:p>
                    <w:p w14:paraId="19BC39E2"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650565AC"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1B1A57C5"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7</w:t>
                      </w:r>
                      <w:r>
                        <w:rPr>
                          <w:rFonts w:asciiTheme="majorEastAsia" w:eastAsiaTheme="majorEastAsia" w:hAnsiTheme="majorEastAsia" w:cs="Arial" w:hint="eastAsia"/>
                          <w:color w:val="000000" w:themeColor="text1"/>
                        </w:rPr>
                        <w:t>月</w:t>
                      </w:r>
                      <w:r>
                        <w:rPr>
                          <w:rFonts w:asciiTheme="majorEastAsia" w:eastAsiaTheme="majorEastAsia" w:hAnsiTheme="majorEastAsia" w:cs="Arial" w:hint="eastAsia"/>
                          <w:color w:val="000000" w:themeColor="text1"/>
                        </w:rPr>
                        <w:t>3</w:t>
                      </w:r>
                      <w:r>
                        <w:rPr>
                          <w:rFonts w:asciiTheme="majorEastAsia" w:eastAsiaTheme="majorEastAsia" w:hAnsiTheme="majorEastAsia" w:cs="Arial" w:hint="eastAsia"/>
                          <w:color w:val="000000" w:themeColor="text1"/>
                        </w:rPr>
                        <w:t>日</w:t>
                      </w:r>
                    </w:p>
                  </w:txbxContent>
                </v:textbox>
              </v:rect>
            </w:pict>
          </mc:Fallback>
        </mc:AlternateContent>
      </w:r>
      <w:r>
        <w:rPr>
          <w:rFonts w:asciiTheme="majorEastAsia" w:eastAsiaTheme="majorEastAsia" w:hAnsiTheme="majorEastAsia" w:cs="宋体" w:hint="eastAsia"/>
          <w:b/>
          <w:color w:val="000000" w:themeColor="text1"/>
          <w:sz w:val="28"/>
          <w:szCs w:val="28"/>
        </w:rPr>
        <w:t>表格</w:t>
      </w:r>
      <w:r>
        <w:rPr>
          <w:rFonts w:asciiTheme="majorEastAsia" w:eastAsiaTheme="majorEastAsia" w:hAnsiTheme="majorEastAsia"/>
          <w:b/>
          <w:color w:val="000000" w:themeColor="text1"/>
          <w:sz w:val="28"/>
          <w:szCs w:val="28"/>
        </w:rPr>
        <w:t>1</w:t>
      </w:r>
      <w:bookmarkStart w:id="14" w:name="_Toc300217586"/>
      <w:bookmarkEnd w:id="12"/>
      <w:r>
        <w:rPr>
          <w:rFonts w:asciiTheme="majorEastAsia" w:eastAsiaTheme="majorEastAsia" w:hAnsiTheme="majorEastAsia" w:hint="eastAsia"/>
          <w:b/>
          <w:color w:val="000000" w:themeColor="text1"/>
          <w:sz w:val="28"/>
          <w:szCs w:val="28"/>
        </w:rPr>
        <w:t xml:space="preserve">   </w:t>
      </w:r>
      <w:r>
        <w:rPr>
          <w:rFonts w:asciiTheme="majorEastAsia" w:eastAsiaTheme="majorEastAsia" w:hAnsiTheme="majorEastAsia" w:cs="宋体" w:hint="eastAsia"/>
          <w:b/>
          <w:color w:val="000000" w:themeColor="text1"/>
          <w:sz w:val="28"/>
          <w:szCs w:val="28"/>
        </w:rPr>
        <w:t>标准展台</w:t>
      </w:r>
      <w:bookmarkEnd w:id="14"/>
      <w:r>
        <w:rPr>
          <w:rFonts w:asciiTheme="majorEastAsia" w:eastAsiaTheme="majorEastAsia" w:hAnsiTheme="majorEastAsia" w:cs="宋体" w:hint="eastAsia"/>
          <w:b/>
          <w:color w:val="000000" w:themeColor="text1"/>
          <w:sz w:val="28"/>
          <w:szCs w:val="28"/>
        </w:rPr>
        <w:t>申请表</w:t>
      </w:r>
      <w:bookmarkEnd w:id="13"/>
    </w:p>
    <w:p w14:paraId="5CA5E3B3" w14:textId="77777777" w:rsidR="00C76C2A" w:rsidRDefault="00C76C2A">
      <w:pPr>
        <w:rPr>
          <w:color w:val="000000" w:themeColor="text1"/>
        </w:rPr>
      </w:pPr>
    </w:p>
    <w:p w14:paraId="631D40A3" w14:textId="77777777" w:rsidR="00C76C2A" w:rsidRDefault="00355B12">
      <w:pPr>
        <w:spacing w:line="360" w:lineRule="auto"/>
        <w:rPr>
          <w:rFonts w:cs="Arial"/>
          <w:color w:val="000000" w:themeColor="text1"/>
        </w:rPr>
      </w:pPr>
      <w:r>
        <w:rPr>
          <w:rFonts w:cs="Arial"/>
          <w:color w:val="000000" w:themeColor="text1"/>
        </w:rPr>
        <w:t>第</w:t>
      </w:r>
      <w:r>
        <w:rPr>
          <w:rFonts w:cs="Arial"/>
          <w:color w:val="000000" w:themeColor="text1"/>
        </w:rPr>
        <w:t>1</w:t>
      </w:r>
      <w:r>
        <w:rPr>
          <w:rFonts w:cs="Arial" w:hint="eastAsia"/>
          <w:color w:val="000000" w:themeColor="text1"/>
        </w:rPr>
        <w:t>14</w:t>
      </w:r>
      <w:r>
        <w:rPr>
          <w:rFonts w:cs="Arial"/>
          <w:color w:val="000000" w:themeColor="text1"/>
        </w:rPr>
        <w:t>届中国日用品百货展主办单位：</w:t>
      </w:r>
    </w:p>
    <w:p w14:paraId="74459BA8" w14:textId="77777777" w:rsidR="00C76C2A" w:rsidRDefault="00355B12">
      <w:pPr>
        <w:spacing w:line="360" w:lineRule="auto"/>
        <w:ind w:firstLine="90"/>
        <w:rPr>
          <w:rFonts w:cs="Arial"/>
          <w:color w:val="000000" w:themeColor="text1"/>
        </w:rPr>
      </w:pPr>
      <w:r>
        <w:rPr>
          <w:rFonts w:cs="Arial"/>
          <w:color w:val="000000" w:themeColor="text1"/>
        </w:rPr>
        <w:t xml:space="preserve">   </w:t>
      </w:r>
      <w:r>
        <w:rPr>
          <w:rFonts w:cs="Arial" w:hint="eastAsia"/>
          <w:color w:val="000000" w:themeColor="text1"/>
        </w:rPr>
        <w:t xml:space="preserve">   </w:t>
      </w:r>
      <w:r>
        <w:rPr>
          <w:rFonts w:cs="Arial"/>
          <w:color w:val="000000" w:themeColor="text1"/>
        </w:rPr>
        <w:t>我公司确认参加</w:t>
      </w:r>
      <w:r>
        <w:rPr>
          <w:rFonts w:cs="Arial"/>
          <w:color w:val="000000" w:themeColor="text1"/>
        </w:rPr>
        <w:t>2020</w:t>
      </w:r>
      <w:r>
        <w:rPr>
          <w:rFonts w:cs="Arial"/>
          <w:color w:val="000000" w:themeColor="text1"/>
        </w:rPr>
        <w:t>年</w:t>
      </w:r>
      <w:r>
        <w:rPr>
          <w:rFonts w:cs="Arial" w:hint="eastAsia"/>
          <w:color w:val="000000" w:themeColor="text1"/>
        </w:rPr>
        <w:t>7</w:t>
      </w:r>
      <w:r>
        <w:rPr>
          <w:rFonts w:cs="Arial"/>
          <w:color w:val="000000" w:themeColor="text1"/>
        </w:rPr>
        <w:t>月</w:t>
      </w:r>
      <w:r>
        <w:rPr>
          <w:rFonts w:cs="Arial" w:hint="eastAsia"/>
          <w:color w:val="000000" w:themeColor="text1"/>
        </w:rPr>
        <w:t>2</w:t>
      </w:r>
      <w:r>
        <w:rPr>
          <w:rFonts w:cs="Arial"/>
          <w:color w:val="000000" w:themeColor="text1"/>
        </w:rPr>
        <w:t>3</w:t>
      </w:r>
      <w:r>
        <w:rPr>
          <w:rFonts w:cs="Arial"/>
          <w:color w:val="000000" w:themeColor="text1"/>
        </w:rPr>
        <w:t>日</w:t>
      </w:r>
      <w:r>
        <w:rPr>
          <w:rFonts w:cs="Arial"/>
          <w:color w:val="000000" w:themeColor="text1"/>
        </w:rPr>
        <w:t>-</w:t>
      </w:r>
      <w:r>
        <w:rPr>
          <w:rFonts w:cs="Arial" w:hint="eastAsia"/>
          <w:color w:val="000000" w:themeColor="text1"/>
        </w:rPr>
        <w:t>2</w:t>
      </w:r>
      <w:r>
        <w:rPr>
          <w:rFonts w:cs="Arial"/>
          <w:color w:val="000000" w:themeColor="text1"/>
        </w:rPr>
        <w:t>5</w:t>
      </w:r>
      <w:r>
        <w:rPr>
          <w:rFonts w:cs="Arial"/>
          <w:color w:val="000000" w:themeColor="text1"/>
        </w:rPr>
        <w:t>日在上海新国际博览中心举办的第</w:t>
      </w:r>
      <w:r>
        <w:rPr>
          <w:rFonts w:cs="Arial"/>
          <w:color w:val="000000" w:themeColor="text1"/>
        </w:rPr>
        <w:t>1</w:t>
      </w:r>
      <w:r>
        <w:rPr>
          <w:rFonts w:cs="Arial" w:hint="eastAsia"/>
          <w:color w:val="000000" w:themeColor="text1"/>
        </w:rPr>
        <w:t>1</w:t>
      </w:r>
      <w:r>
        <w:rPr>
          <w:rFonts w:cs="Arial"/>
          <w:color w:val="000000" w:themeColor="text1"/>
        </w:rPr>
        <w:t>4</w:t>
      </w:r>
      <w:r>
        <w:rPr>
          <w:rFonts w:cs="Arial"/>
          <w:color w:val="000000" w:themeColor="text1"/>
        </w:rPr>
        <w:t>届中国日用百货商品博览会，展位号为</w:t>
      </w:r>
      <w:r>
        <w:rPr>
          <w:rFonts w:cs="Arial"/>
          <w:color w:val="000000" w:themeColor="text1"/>
          <w:u w:val="single"/>
        </w:rPr>
        <w:t xml:space="preserve">      </w:t>
      </w:r>
      <w:r>
        <w:rPr>
          <w:rFonts w:cs="Arial"/>
          <w:color w:val="000000" w:themeColor="text1"/>
        </w:rPr>
        <w:t>号馆</w:t>
      </w:r>
      <w:r>
        <w:rPr>
          <w:rFonts w:cs="Arial"/>
          <w:color w:val="000000" w:themeColor="text1"/>
          <w:u w:val="single"/>
        </w:rPr>
        <w:t xml:space="preserve">                       </w:t>
      </w:r>
      <w:r>
        <w:rPr>
          <w:rFonts w:cs="Arial"/>
          <w:color w:val="000000" w:themeColor="text1"/>
        </w:rPr>
        <w:t>展位</w:t>
      </w:r>
      <w:r>
        <w:rPr>
          <w:rFonts w:cs="Arial"/>
          <w:color w:val="000000" w:themeColor="text1"/>
        </w:rPr>
        <w:t>(</w:t>
      </w:r>
      <w:r>
        <w:rPr>
          <w:rFonts w:cs="Arial"/>
          <w:color w:val="000000" w:themeColor="text1"/>
        </w:rPr>
        <w:t>展位号</w:t>
      </w:r>
      <w:r>
        <w:rPr>
          <w:rFonts w:cs="Arial"/>
          <w:color w:val="000000" w:themeColor="text1"/>
        </w:rPr>
        <w:t xml:space="preserve">) </w:t>
      </w:r>
    </w:p>
    <w:p w14:paraId="2D717232" w14:textId="77777777" w:rsidR="00C76C2A" w:rsidRDefault="00355B12">
      <w:pPr>
        <w:spacing w:line="360" w:lineRule="auto"/>
        <w:rPr>
          <w:rFonts w:cs="Arial"/>
          <w:color w:val="000000" w:themeColor="text1"/>
        </w:rPr>
      </w:pPr>
      <w:r>
        <w:rPr>
          <w:rFonts w:cs="Arial"/>
          <w:color w:val="000000" w:themeColor="text1"/>
        </w:rPr>
        <w:sym w:font="Wingdings" w:char="F0A8"/>
      </w:r>
      <w:r>
        <w:rPr>
          <w:rFonts w:cs="Arial"/>
          <w:color w:val="000000" w:themeColor="text1"/>
        </w:rPr>
        <w:t xml:space="preserve"> </w:t>
      </w:r>
      <w:r>
        <w:rPr>
          <w:rFonts w:cs="Arial"/>
          <w:color w:val="000000" w:themeColor="text1"/>
        </w:rPr>
        <w:t>标准展位</w:t>
      </w:r>
      <w:r>
        <w:rPr>
          <w:rFonts w:cs="Arial" w:hint="eastAsia"/>
          <w:color w:val="000000" w:themeColor="text1"/>
        </w:rPr>
        <w:t>-</w:t>
      </w:r>
      <w:r>
        <w:rPr>
          <w:rFonts w:cs="Arial"/>
          <w:color w:val="000000" w:themeColor="text1"/>
        </w:rPr>
        <w:t>由主办单位提供标展搭建，请参展单位告知如下信息：</w:t>
      </w:r>
      <w:r>
        <w:rPr>
          <w:rFonts w:cs="Arial" w:hint="eastAsia"/>
          <w:color w:val="000000" w:themeColor="text1"/>
        </w:rPr>
        <w:t>2</w:t>
      </w:r>
      <w:r>
        <w:rPr>
          <w:rFonts w:cs="Arial" w:hint="eastAsia"/>
          <w:color w:val="000000" w:themeColor="text1"/>
        </w:rPr>
        <w:t>个以上</w:t>
      </w:r>
      <w:r>
        <w:rPr>
          <w:rFonts w:cs="Arial"/>
          <w:color w:val="000000" w:themeColor="text1"/>
        </w:rPr>
        <w:t>展位之间隔板：</w:t>
      </w:r>
      <w:r>
        <w:rPr>
          <w:rFonts w:cs="Arial"/>
          <w:color w:val="000000" w:themeColor="text1"/>
        </w:rPr>
        <w:sym w:font="Wingdings" w:char="F0A8"/>
      </w:r>
      <w:r>
        <w:rPr>
          <w:rFonts w:cs="Arial"/>
          <w:color w:val="000000" w:themeColor="text1"/>
        </w:rPr>
        <w:t>打开</w:t>
      </w:r>
      <w:r>
        <w:rPr>
          <w:rFonts w:cs="Arial"/>
          <w:color w:val="000000" w:themeColor="text1"/>
        </w:rPr>
        <w:sym w:font="Wingdings" w:char="F0A8"/>
      </w:r>
      <w:r>
        <w:rPr>
          <w:rFonts w:cs="Arial"/>
          <w:color w:val="000000" w:themeColor="text1"/>
        </w:rPr>
        <w:t>不打开</w:t>
      </w:r>
    </w:p>
    <w:p w14:paraId="7436ACDF" w14:textId="77777777" w:rsidR="00C76C2A" w:rsidRDefault="00355B12">
      <w:pPr>
        <w:spacing w:line="360" w:lineRule="auto"/>
        <w:rPr>
          <w:rFonts w:cs="Arial"/>
          <w:b/>
          <w:color w:val="000000" w:themeColor="text1"/>
        </w:rPr>
      </w:pPr>
      <w:r>
        <w:rPr>
          <w:rFonts w:cs="Arial"/>
          <w:b/>
          <w:color w:val="000000" w:themeColor="text1"/>
        </w:rPr>
        <w:t>1)</w:t>
      </w:r>
      <w:r>
        <w:rPr>
          <w:rFonts w:cs="Arial"/>
          <w:b/>
          <w:color w:val="000000" w:themeColor="text1"/>
        </w:rPr>
        <w:tab/>
      </w:r>
      <w:r>
        <w:rPr>
          <w:rFonts w:cs="Arial"/>
          <w:b/>
          <w:color w:val="000000" w:themeColor="text1"/>
        </w:rPr>
        <w:t>楣版</w:t>
      </w:r>
      <w:r>
        <w:rPr>
          <w:rFonts w:cs="Arial"/>
          <w:b/>
          <w:color w:val="000000" w:themeColor="text1"/>
        </w:rPr>
        <w:t xml:space="preserve"> (</w:t>
      </w:r>
      <w:r>
        <w:rPr>
          <w:rFonts w:cs="Arial"/>
          <w:b/>
          <w:color w:val="000000" w:themeColor="text1"/>
        </w:rPr>
        <w:t>包括以下</w:t>
      </w:r>
      <w:r>
        <w:rPr>
          <w:rFonts w:cs="Arial"/>
          <w:b/>
          <w:color w:val="000000" w:themeColor="text1"/>
        </w:rPr>
        <w:t xml:space="preserve"> i</w:t>
      </w:r>
      <w:r>
        <w:rPr>
          <w:rFonts w:cs="Arial"/>
          <w:b/>
          <w:color w:val="000000" w:themeColor="text1"/>
        </w:rPr>
        <w:t>，</w:t>
      </w:r>
      <w:r>
        <w:rPr>
          <w:rFonts w:cs="Arial"/>
          <w:b/>
          <w:color w:val="000000" w:themeColor="text1"/>
        </w:rPr>
        <w:t xml:space="preserve">ii </w:t>
      </w:r>
      <w:r>
        <w:rPr>
          <w:rFonts w:cs="Arial"/>
          <w:b/>
          <w:color w:val="000000" w:themeColor="text1"/>
        </w:rPr>
        <w:t>及</w:t>
      </w:r>
      <w:r>
        <w:rPr>
          <w:rFonts w:cs="Arial"/>
          <w:b/>
          <w:color w:val="000000" w:themeColor="text1"/>
        </w:rPr>
        <w:t xml:space="preserve">iii </w:t>
      </w:r>
      <w:r>
        <w:rPr>
          <w:rFonts w:cs="Arial"/>
          <w:b/>
          <w:color w:val="000000" w:themeColor="text1"/>
        </w:rPr>
        <w:t>部份</w:t>
      </w:r>
      <w:r>
        <w:rPr>
          <w:rFonts w:cs="Arial"/>
          <w:b/>
          <w:color w:val="000000" w:themeColor="text1"/>
        </w:rPr>
        <w:t xml:space="preserve">) </w:t>
      </w:r>
    </w:p>
    <w:p w14:paraId="7092D681" w14:textId="77777777" w:rsidR="00C76C2A" w:rsidRDefault="00355B12">
      <w:pPr>
        <w:spacing w:line="360" w:lineRule="auto"/>
        <w:ind w:leftChars="337" w:left="708"/>
        <w:rPr>
          <w:rFonts w:cs="Arial"/>
          <w:color w:val="000000" w:themeColor="text1"/>
        </w:rPr>
      </w:pPr>
      <w:r>
        <w:rPr>
          <w:rFonts w:cs="Arial"/>
          <w:color w:val="000000" w:themeColor="text1"/>
        </w:rPr>
        <w:tab/>
      </w:r>
      <w:r>
        <w:rPr>
          <w:rFonts w:cs="Arial"/>
          <w:color w:val="000000" w:themeColor="text1"/>
        </w:rPr>
        <w:t>大会指定搭建商将按照阁下提供之中英文公司名称制作贵展台楣板。如逾期仍未提供有关数据，大会指定搭建商将自行决定楣板内容，呈交限期后如需更改数据，则另行计费。</w:t>
      </w:r>
    </w:p>
    <w:p w14:paraId="4C3BF77E" w14:textId="77777777" w:rsidR="00C76C2A" w:rsidRDefault="00355B12">
      <w:pPr>
        <w:spacing w:line="360" w:lineRule="auto"/>
        <w:rPr>
          <w:rFonts w:cs="Arial"/>
          <w:b/>
          <w:color w:val="000000" w:themeColor="text1"/>
        </w:rPr>
      </w:pPr>
      <w:r>
        <w:rPr>
          <w:rFonts w:cs="Arial" w:hint="eastAsia"/>
          <w:b/>
          <w:color w:val="000000" w:themeColor="text1"/>
        </w:rPr>
        <w:t xml:space="preserve">   </w:t>
      </w:r>
      <w:r>
        <w:rPr>
          <w:rFonts w:cs="Arial"/>
          <w:b/>
          <w:color w:val="000000" w:themeColor="text1"/>
        </w:rPr>
        <w:t>i)</w:t>
      </w:r>
      <w:r>
        <w:rPr>
          <w:rFonts w:cs="Arial"/>
          <w:b/>
          <w:color w:val="000000" w:themeColor="text1"/>
        </w:rPr>
        <w:tab/>
      </w:r>
      <w:r>
        <w:rPr>
          <w:rFonts w:cs="Arial"/>
          <w:b/>
          <w:color w:val="000000" w:themeColor="text1"/>
        </w:rPr>
        <w:t>中文公司名称</w:t>
      </w:r>
      <w:r>
        <w:rPr>
          <w:rFonts w:cs="Arial"/>
          <w:b/>
          <w:color w:val="000000" w:themeColor="text1"/>
        </w:rPr>
        <w:t xml:space="preserve"> (</w:t>
      </w:r>
      <w:r>
        <w:rPr>
          <w:rFonts w:cs="Arial" w:hint="eastAsia"/>
          <w:b/>
          <w:color w:val="000000" w:themeColor="text1"/>
        </w:rPr>
        <w:t>高</w:t>
      </w:r>
      <w:r>
        <w:rPr>
          <w:rFonts w:cs="Arial" w:hint="eastAsia"/>
          <w:b/>
          <w:color w:val="000000" w:themeColor="text1"/>
        </w:rPr>
        <w:t>6</w:t>
      </w:r>
      <w:r>
        <w:rPr>
          <w:rFonts w:cs="Arial" w:hint="eastAsia"/>
          <w:b/>
          <w:color w:val="000000" w:themeColor="text1"/>
        </w:rPr>
        <w:t>厘米</w:t>
      </w:r>
      <w:r>
        <w:rPr>
          <w:rFonts w:cs="Arial" w:hint="eastAsia"/>
          <w:b/>
          <w:color w:val="000000" w:themeColor="text1"/>
        </w:rPr>
        <w:t>)</w:t>
      </w:r>
    </w:p>
    <w:tbl>
      <w:tblPr>
        <w:tblW w:w="9504" w:type="dxa"/>
        <w:jc w:val="center"/>
        <w:tblLayout w:type="fixed"/>
        <w:tblLook w:val="04A0" w:firstRow="1" w:lastRow="0" w:firstColumn="1" w:lastColumn="0" w:noHBand="0" w:noVBand="1"/>
      </w:tblPr>
      <w:tblGrid>
        <w:gridCol w:w="594"/>
        <w:gridCol w:w="594"/>
        <w:gridCol w:w="594"/>
        <w:gridCol w:w="594"/>
        <w:gridCol w:w="594"/>
        <w:gridCol w:w="594"/>
        <w:gridCol w:w="594"/>
        <w:gridCol w:w="594"/>
        <w:gridCol w:w="594"/>
        <w:gridCol w:w="594"/>
        <w:gridCol w:w="594"/>
        <w:gridCol w:w="594"/>
        <w:gridCol w:w="594"/>
        <w:gridCol w:w="594"/>
        <w:gridCol w:w="594"/>
        <w:gridCol w:w="594"/>
      </w:tblGrid>
      <w:tr w:rsidR="00C76C2A" w14:paraId="28808F6F" w14:textId="77777777">
        <w:trPr>
          <w:trHeight w:val="394"/>
          <w:jc w:val="center"/>
        </w:trPr>
        <w:tc>
          <w:tcPr>
            <w:tcW w:w="594" w:type="dxa"/>
            <w:tcBorders>
              <w:top w:val="single" w:sz="6" w:space="0" w:color="C0C0C0"/>
              <w:left w:val="single" w:sz="6" w:space="0" w:color="C0C0C0"/>
              <w:bottom w:val="single" w:sz="6" w:space="0" w:color="C0C0C0"/>
              <w:right w:val="single" w:sz="6" w:space="0" w:color="C0C0C0"/>
            </w:tcBorders>
          </w:tcPr>
          <w:p w14:paraId="33927484" w14:textId="77777777" w:rsidR="00C76C2A" w:rsidRDefault="00C76C2A">
            <w:pPr>
              <w:spacing w:line="360" w:lineRule="auto"/>
              <w:rPr>
                <w:rFonts w:cs="Arial"/>
                <w:color w:val="000000" w:themeColor="text1"/>
              </w:rPr>
            </w:pPr>
          </w:p>
        </w:tc>
        <w:tc>
          <w:tcPr>
            <w:tcW w:w="594" w:type="dxa"/>
            <w:tcBorders>
              <w:top w:val="single" w:sz="6" w:space="0" w:color="C0C0C0"/>
              <w:left w:val="single" w:sz="6" w:space="0" w:color="C0C0C0"/>
              <w:bottom w:val="single" w:sz="6" w:space="0" w:color="C0C0C0"/>
              <w:right w:val="single" w:sz="6" w:space="0" w:color="C0C0C0"/>
            </w:tcBorders>
          </w:tcPr>
          <w:p w14:paraId="148CBA55" w14:textId="77777777" w:rsidR="00C76C2A" w:rsidRDefault="00C76C2A">
            <w:pPr>
              <w:spacing w:line="360" w:lineRule="auto"/>
              <w:rPr>
                <w:rFonts w:cs="Arial"/>
                <w:color w:val="000000" w:themeColor="text1"/>
              </w:rPr>
            </w:pPr>
          </w:p>
        </w:tc>
        <w:tc>
          <w:tcPr>
            <w:tcW w:w="594" w:type="dxa"/>
            <w:tcBorders>
              <w:top w:val="single" w:sz="6" w:space="0" w:color="C0C0C0"/>
              <w:left w:val="single" w:sz="6" w:space="0" w:color="C0C0C0"/>
              <w:bottom w:val="single" w:sz="6" w:space="0" w:color="C0C0C0"/>
              <w:right w:val="single" w:sz="6" w:space="0" w:color="C0C0C0"/>
            </w:tcBorders>
          </w:tcPr>
          <w:p w14:paraId="75D50234"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07C26EFE"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4928C18B"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3B95BEF9"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7ACC2940"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05577171"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06A7B2D4"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6A841A06"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68E73C0F"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09F7EA2A"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06DEF127"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31D618DF"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7D84E339" w14:textId="77777777" w:rsidR="00C76C2A" w:rsidRDefault="00C76C2A">
            <w:pPr>
              <w:spacing w:line="360" w:lineRule="auto"/>
              <w:rPr>
                <w:rFonts w:cs="Arial"/>
                <w:color w:val="000000" w:themeColor="text1"/>
              </w:rPr>
            </w:pPr>
          </w:p>
        </w:tc>
        <w:tc>
          <w:tcPr>
            <w:tcW w:w="594" w:type="dxa"/>
            <w:tcBorders>
              <w:top w:val="single" w:sz="6" w:space="0" w:color="C0C0C0"/>
              <w:left w:val="nil"/>
              <w:bottom w:val="single" w:sz="6" w:space="0" w:color="C0C0C0"/>
              <w:right w:val="single" w:sz="6" w:space="0" w:color="C0C0C0"/>
            </w:tcBorders>
          </w:tcPr>
          <w:p w14:paraId="6E0DF518" w14:textId="77777777" w:rsidR="00C76C2A" w:rsidRDefault="00C76C2A">
            <w:pPr>
              <w:spacing w:line="360" w:lineRule="auto"/>
              <w:rPr>
                <w:rFonts w:cs="Arial"/>
                <w:color w:val="000000" w:themeColor="text1"/>
              </w:rPr>
            </w:pPr>
          </w:p>
        </w:tc>
      </w:tr>
    </w:tbl>
    <w:p w14:paraId="670B5696" w14:textId="77777777" w:rsidR="00C76C2A" w:rsidRDefault="00355B12">
      <w:pPr>
        <w:spacing w:line="360" w:lineRule="auto"/>
        <w:rPr>
          <w:rFonts w:cs="Arial"/>
          <w:color w:val="000000" w:themeColor="text1"/>
        </w:rPr>
      </w:pPr>
      <w:r>
        <w:rPr>
          <w:rFonts w:cs="Arial"/>
          <w:color w:val="000000" w:themeColor="text1"/>
        </w:rPr>
        <w:tab/>
        <w:t>*</w:t>
      </w:r>
      <w:r>
        <w:rPr>
          <w:rFonts w:cs="Arial"/>
          <w:color w:val="000000" w:themeColor="text1"/>
        </w:rPr>
        <w:t>如没有中文名称可省却此栏</w:t>
      </w:r>
      <w:r>
        <w:rPr>
          <w:rFonts w:cs="Arial"/>
          <w:color w:val="000000" w:themeColor="text1"/>
        </w:rPr>
        <w:t xml:space="preserve"> </w:t>
      </w:r>
    </w:p>
    <w:p w14:paraId="39059A59" w14:textId="77777777" w:rsidR="00C76C2A" w:rsidRDefault="00355B12">
      <w:pPr>
        <w:spacing w:line="360" w:lineRule="auto"/>
        <w:rPr>
          <w:rFonts w:cs="Arial"/>
          <w:b/>
          <w:color w:val="000000" w:themeColor="text1"/>
        </w:rPr>
      </w:pPr>
      <w:r>
        <w:rPr>
          <w:rFonts w:cs="Arial" w:hint="eastAsia"/>
          <w:b/>
          <w:color w:val="000000" w:themeColor="text1"/>
        </w:rPr>
        <w:t xml:space="preserve">   </w:t>
      </w:r>
      <w:r>
        <w:rPr>
          <w:rFonts w:cs="Arial"/>
          <w:b/>
          <w:color w:val="000000" w:themeColor="text1"/>
        </w:rPr>
        <w:t>ii)</w:t>
      </w:r>
      <w:r>
        <w:rPr>
          <w:rFonts w:cs="Arial"/>
          <w:b/>
          <w:color w:val="000000" w:themeColor="text1"/>
        </w:rPr>
        <w:t>英文公司名称</w:t>
      </w:r>
      <w:r>
        <w:rPr>
          <w:rFonts w:cs="Arial"/>
          <w:b/>
          <w:color w:val="000000" w:themeColor="text1"/>
        </w:rPr>
        <w:t xml:space="preserve"> (</w:t>
      </w:r>
      <w:r>
        <w:rPr>
          <w:rFonts w:cs="Arial"/>
          <w:b/>
          <w:color w:val="000000" w:themeColor="text1"/>
        </w:rPr>
        <w:t>高</w:t>
      </w:r>
      <w:r>
        <w:rPr>
          <w:rFonts w:cs="Arial"/>
          <w:b/>
          <w:color w:val="000000" w:themeColor="text1"/>
        </w:rPr>
        <w:t>6</w:t>
      </w:r>
      <w:r>
        <w:rPr>
          <w:rFonts w:cs="Arial"/>
          <w:b/>
          <w:color w:val="000000" w:themeColor="text1"/>
        </w:rPr>
        <w:t>厘米</w:t>
      </w:r>
      <w:r>
        <w:rPr>
          <w:rFonts w:cs="Arial"/>
          <w:b/>
          <w:color w:val="000000" w:themeColor="text1"/>
        </w:rPr>
        <w:t xml:space="preserve">  )</w:t>
      </w:r>
    </w:p>
    <w:tbl>
      <w:tblPr>
        <w:tblW w:w="9681"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02"/>
        <w:gridCol w:w="303"/>
        <w:gridCol w:w="302"/>
        <w:gridCol w:w="303"/>
        <w:gridCol w:w="302"/>
        <w:gridCol w:w="303"/>
        <w:gridCol w:w="302"/>
        <w:gridCol w:w="303"/>
        <w:gridCol w:w="302"/>
        <w:gridCol w:w="303"/>
        <w:gridCol w:w="302"/>
        <w:gridCol w:w="303"/>
        <w:gridCol w:w="302"/>
        <w:gridCol w:w="303"/>
        <w:gridCol w:w="302"/>
        <w:gridCol w:w="303"/>
        <w:gridCol w:w="303"/>
        <w:gridCol w:w="302"/>
        <w:gridCol w:w="303"/>
        <w:gridCol w:w="302"/>
        <w:gridCol w:w="303"/>
        <w:gridCol w:w="302"/>
        <w:gridCol w:w="303"/>
        <w:gridCol w:w="302"/>
        <w:gridCol w:w="303"/>
        <w:gridCol w:w="302"/>
        <w:gridCol w:w="303"/>
        <w:gridCol w:w="302"/>
        <w:gridCol w:w="303"/>
        <w:gridCol w:w="302"/>
        <w:gridCol w:w="303"/>
        <w:gridCol w:w="303"/>
      </w:tblGrid>
      <w:tr w:rsidR="00C76C2A" w14:paraId="29A2CAAE" w14:textId="77777777">
        <w:trPr>
          <w:jc w:val="center"/>
        </w:trPr>
        <w:tc>
          <w:tcPr>
            <w:tcW w:w="302" w:type="dxa"/>
            <w:shd w:val="clear" w:color="auto" w:fill="auto"/>
          </w:tcPr>
          <w:p w14:paraId="26FF2AB7" w14:textId="77777777" w:rsidR="00C76C2A" w:rsidRDefault="00C76C2A">
            <w:pPr>
              <w:spacing w:line="360" w:lineRule="auto"/>
              <w:rPr>
                <w:rFonts w:cs="Arial"/>
                <w:color w:val="000000" w:themeColor="text1"/>
              </w:rPr>
            </w:pPr>
          </w:p>
        </w:tc>
        <w:tc>
          <w:tcPr>
            <w:tcW w:w="303" w:type="dxa"/>
            <w:shd w:val="clear" w:color="auto" w:fill="auto"/>
          </w:tcPr>
          <w:p w14:paraId="261674EA" w14:textId="77777777" w:rsidR="00C76C2A" w:rsidRDefault="00C76C2A">
            <w:pPr>
              <w:spacing w:line="360" w:lineRule="auto"/>
              <w:rPr>
                <w:rFonts w:cs="Arial"/>
                <w:color w:val="000000" w:themeColor="text1"/>
              </w:rPr>
            </w:pPr>
          </w:p>
        </w:tc>
        <w:tc>
          <w:tcPr>
            <w:tcW w:w="302" w:type="dxa"/>
            <w:shd w:val="clear" w:color="auto" w:fill="auto"/>
          </w:tcPr>
          <w:p w14:paraId="469004F5" w14:textId="77777777" w:rsidR="00C76C2A" w:rsidRDefault="00C76C2A">
            <w:pPr>
              <w:spacing w:line="360" w:lineRule="auto"/>
              <w:rPr>
                <w:rFonts w:cs="Arial"/>
                <w:color w:val="000000" w:themeColor="text1"/>
              </w:rPr>
            </w:pPr>
          </w:p>
        </w:tc>
        <w:tc>
          <w:tcPr>
            <w:tcW w:w="303" w:type="dxa"/>
            <w:shd w:val="clear" w:color="auto" w:fill="auto"/>
          </w:tcPr>
          <w:p w14:paraId="1E1AFD94" w14:textId="77777777" w:rsidR="00C76C2A" w:rsidRDefault="00C76C2A">
            <w:pPr>
              <w:spacing w:line="360" w:lineRule="auto"/>
              <w:rPr>
                <w:rFonts w:cs="Arial"/>
                <w:color w:val="000000" w:themeColor="text1"/>
              </w:rPr>
            </w:pPr>
          </w:p>
        </w:tc>
        <w:tc>
          <w:tcPr>
            <w:tcW w:w="302" w:type="dxa"/>
            <w:shd w:val="clear" w:color="auto" w:fill="auto"/>
          </w:tcPr>
          <w:p w14:paraId="0C7ED0B0" w14:textId="77777777" w:rsidR="00C76C2A" w:rsidRDefault="00C76C2A">
            <w:pPr>
              <w:spacing w:line="360" w:lineRule="auto"/>
              <w:rPr>
                <w:rFonts w:cs="Arial"/>
                <w:color w:val="000000" w:themeColor="text1"/>
              </w:rPr>
            </w:pPr>
          </w:p>
        </w:tc>
        <w:tc>
          <w:tcPr>
            <w:tcW w:w="303" w:type="dxa"/>
            <w:shd w:val="clear" w:color="auto" w:fill="auto"/>
          </w:tcPr>
          <w:p w14:paraId="7818B312" w14:textId="77777777" w:rsidR="00C76C2A" w:rsidRDefault="00C76C2A">
            <w:pPr>
              <w:spacing w:line="360" w:lineRule="auto"/>
              <w:rPr>
                <w:rFonts w:cs="Arial"/>
                <w:color w:val="000000" w:themeColor="text1"/>
              </w:rPr>
            </w:pPr>
          </w:p>
        </w:tc>
        <w:tc>
          <w:tcPr>
            <w:tcW w:w="302" w:type="dxa"/>
            <w:shd w:val="clear" w:color="auto" w:fill="auto"/>
          </w:tcPr>
          <w:p w14:paraId="669AB026" w14:textId="77777777" w:rsidR="00C76C2A" w:rsidRDefault="00C76C2A">
            <w:pPr>
              <w:spacing w:line="360" w:lineRule="auto"/>
              <w:rPr>
                <w:rFonts w:cs="Arial"/>
                <w:color w:val="000000" w:themeColor="text1"/>
              </w:rPr>
            </w:pPr>
          </w:p>
        </w:tc>
        <w:tc>
          <w:tcPr>
            <w:tcW w:w="303" w:type="dxa"/>
            <w:shd w:val="clear" w:color="auto" w:fill="auto"/>
          </w:tcPr>
          <w:p w14:paraId="57649053" w14:textId="77777777" w:rsidR="00C76C2A" w:rsidRDefault="00C76C2A">
            <w:pPr>
              <w:spacing w:line="360" w:lineRule="auto"/>
              <w:rPr>
                <w:rFonts w:cs="Arial"/>
                <w:color w:val="000000" w:themeColor="text1"/>
              </w:rPr>
            </w:pPr>
          </w:p>
        </w:tc>
        <w:tc>
          <w:tcPr>
            <w:tcW w:w="302" w:type="dxa"/>
            <w:shd w:val="clear" w:color="auto" w:fill="auto"/>
          </w:tcPr>
          <w:p w14:paraId="480196EB" w14:textId="77777777" w:rsidR="00C76C2A" w:rsidRDefault="00C76C2A">
            <w:pPr>
              <w:spacing w:line="360" w:lineRule="auto"/>
              <w:rPr>
                <w:rFonts w:cs="Arial"/>
                <w:color w:val="000000" w:themeColor="text1"/>
              </w:rPr>
            </w:pPr>
          </w:p>
        </w:tc>
        <w:tc>
          <w:tcPr>
            <w:tcW w:w="303" w:type="dxa"/>
            <w:shd w:val="clear" w:color="auto" w:fill="auto"/>
          </w:tcPr>
          <w:p w14:paraId="00079C40" w14:textId="77777777" w:rsidR="00C76C2A" w:rsidRDefault="00C76C2A">
            <w:pPr>
              <w:spacing w:line="360" w:lineRule="auto"/>
              <w:rPr>
                <w:rFonts w:cs="Arial"/>
                <w:color w:val="000000" w:themeColor="text1"/>
              </w:rPr>
            </w:pPr>
          </w:p>
        </w:tc>
        <w:tc>
          <w:tcPr>
            <w:tcW w:w="302" w:type="dxa"/>
            <w:shd w:val="clear" w:color="auto" w:fill="auto"/>
          </w:tcPr>
          <w:p w14:paraId="3F0205C9" w14:textId="77777777" w:rsidR="00C76C2A" w:rsidRDefault="00C76C2A">
            <w:pPr>
              <w:spacing w:line="360" w:lineRule="auto"/>
              <w:rPr>
                <w:rFonts w:cs="Arial"/>
                <w:color w:val="000000" w:themeColor="text1"/>
              </w:rPr>
            </w:pPr>
          </w:p>
        </w:tc>
        <w:tc>
          <w:tcPr>
            <w:tcW w:w="303" w:type="dxa"/>
            <w:shd w:val="clear" w:color="auto" w:fill="auto"/>
          </w:tcPr>
          <w:p w14:paraId="4BA4D540" w14:textId="77777777" w:rsidR="00C76C2A" w:rsidRDefault="00C76C2A">
            <w:pPr>
              <w:spacing w:line="360" w:lineRule="auto"/>
              <w:rPr>
                <w:rFonts w:cs="Arial"/>
                <w:color w:val="000000" w:themeColor="text1"/>
              </w:rPr>
            </w:pPr>
          </w:p>
        </w:tc>
        <w:tc>
          <w:tcPr>
            <w:tcW w:w="302" w:type="dxa"/>
            <w:shd w:val="clear" w:color="auto" w:fill="auto"/>
          </w:tcPr>
          <w:p w14:paraId="0D95C894" w14:textId="77777777" w:rsidR="00C76C2A" w:rsidRDefault="00C76C2A">
            <w:pPr>
              <w:spacing w:line="360" w:lineRule="auto"/>
              <w:rPr>
                <w:rFonts w:cs="Arial"/>
                <w:color w:val="000000" w:themeColor="text1"/>
              </w:rPr>
            </w:pPr>
          </w:p>
        </w:tc>
        <w:tc>
          <w:tcPr>
            <w:tcW w:w="303" w:type="dxa"/>
            <w:shd w:val="clear" w:color="auto" w:fill="auto"/>
          </w:tcPr>
          <w:p w14:paraId="463C7E74" w14:textId="77777777" w:rsidR="00C76C2A" w:rsidRDefault="00C76C2A">
            <w:pPr>
              <w:spacing w:line="360" w:lineRule="auto"/>
              <w:rPr>
                <w:rFonts w:cs="Arial"/>
                <w:color w:val="000000" w:themeColor="text1"/>
              </w:rPr>
            </w:pPr>
          </w:p>
        </w:tc>
        <w:tc>
          <w:tcPr>
            <w:tcW w:w="302" w:type="dxa"/>
            <w:shd w:val="clear" w:color="auto" w:fill="auto"/>
          </w:tcPr>
          <w:p w14:paraId="19CBF3D2" w14:textId="77777777" w:rsidR="00C76C2A" w:rsidRDefault="00C76C2A">
            <w:pPr>
              <w:spacing w:line="360" w:lineRule="auto"/>
              <w:rPr>
                <w:rFonts w:cs="Arial"/>
                <w:color w:val="000000" w:themeColor="text1"/>
              </w:rPr>
            </w:pPr>
          </w:p>
        </w:tc>
        <w:tc>
          <w:tcPr>
            <w:tcW w:w="303" w:type="dxa"/>
            <w:shd w:val="clear" w:color="auto" w:fill="auto"/>
          </w:tcPr>
          <w:p w14:paraId="4055844C" w14:textId="77777777" w:rsidR="00C76C2A" w:rsidRDefault="00C76C2A">
            <w:pPr>
              <w:spacing w:line="360" w:lineRule="auto"/>
              <w:rPr>
                <w:rFonts w:cs="Arial"/>
                <w:color w:val="000000" w:themeColor="text1"/>
              </w:rPr>
            </w:pPr>
          </w:p>
        </w:tc>
        <w:tc>
          <w:tcPr>
            <w:tcW w:w="303" w:type="dxa"/>
            <w:shd w:val="clear" w:color="auto" w:fill="auto"/>
          </w:tcPr>
          <w:p w14:paraId="2BC13C9D" w14:textId="77777777" w:rsidR="00C76C2A" w:rsidRDefault="00C76C2A">
            <w:pPr>
              <w:spacing w:line="360" w:lineRule="auto"/>
              <w:rPr>
                <w:rFonts w:cs="Arial"/>
                <w:color w:val="000000" w:themeColor="text1"/>
              </w:rPr>
            </w:pPr>
          </w:p>
        </w:tc>
        <w:tc>
          <w:tcPr>
            <w:tcW w:w="302" w:type="dxa"/>
            <w:shd w:val="clear" w:color="auto" w:fill="auto"/>
          </w:tcPr>
          <w:p w14:paraId="2F3F272E" w14:textId="77777777" w:rsidR="00C76C2A" w:rsidRDefault="00C76C2A">
            <w:pPr>
              <w:spacing w:line="360" w:lineRule="auto"/>
              <w:rPr>
                <w:rFonts w:cs="Arial"/>
                <w:color w:val="000000" w:themeColor="text1"/>
              </w:rPr>
            </w:pPr>
          </w:p>
        </w:tc>
        <w:tc>
          <w:tcPr>
            <w:tcW w:w="303" w:type="dxa"/>
            <w:shd w:val="clear" w:color="auto" w:fill="auto"/>
          </w:tcPr>
          <w:p w14:paraId="24CEE8E1" w14:textId="77777777" w:rsidR="00C76C2A" w:rsidRDefault="00C76C2A">
            <w:pPr>
              <w:spacing w:line="360" w:lineRule="auto"/>
              <w:rPr>
                <w:rFonts w:cs="Arial"/>
                <w:color w:val="000000" w:themeColor="text1"/>
              </w:rPr>
            </w:pPr>
          </w:p>
        </w:tc>
        <w:tc>
          <w:tcPr>
            <w:tcW w:w="302" w:type="dxa"/>
            <w:shd w:val="clear" w:color="auto" w:fill="auto"/>
          </w:tcPr>
          <w:p w14:paraId="30C8B90F" w14:textId="77777777" w:rsidR="00C76C2A" w:rsidRDefault="00C76C2A">
            <w:pPr>
              <w:spacing w:line="360" w:lineRule="auto"/>
              <w:rPr>
                <w:rFonts w:cs="Arial"/>
                <w:color w:val="000000" w:themeColor="text1"/>
              </w:rPr>
            </w:pPr>
          </w:p>
        </w:tc>
        <w:tc>
          <w:tcPr>
            <w:tcW w:w="303" w:type="dxa"/>
            <w:shd w:val="clear" w:color="auto" w:fill="auto"/>
          </w:tcPr>
          <w:p w14:paraId="1F704C91" w14:textId="77777777" w:rsidR="00C76C2A" w:rsidRDefault="00C76C2A">
            <w:pPr>
              <w:spacing w:line="360" w:lineRule="auto"/>
              <w:rPr>
                <w:rFonts w:cs="Arial"/>
                <w:color w:val="000000" w:themeColor="text1"/>
              </w:rPr>
            </w:pPr>
          </w:p>
        </w:tc>
        <w:tc>
          <w:tcPr>
            <w:tcW w:w="302" w:type="dxa"/>
            <w:shd w:val="clear" w:color="auto" w:fill="auto"/>
          </w:tcPr>
          <w:p w14:paraId="32362188" w14:textId="77777777" w:rsidR="00C76C2A" w:rsidRDefault="00C76C2A">
            <w:pPr>
              <w:spacing w:line="360" w:lineRule="auto"/>
              <w:rPr>
                <w:rFonts w:cs="Arial"/>
                <w:color w:val="000000" w:themeColor="text1"/>
              </w:rPr>
            </w:pPr>
          </w:p>
        </w:tc>
        <w:tc>
          <w:tcPr>
            <w:tcW w:w="303" w:type="dxa"/>
            <w:shd w:val="clear" w:color="auto" w:fill="auto"/>
          </w:tcPr>
          <w:p w14:paraId="61B1237D" w14:textId="77777777" w:rsidR="00C76C2A" w:rsidRDefault="00C76C2A">
            <w:pPr>
              <w:spacing w:line="360" w:lineRule="auto"/>
              <w:rPr>
                <w:rFonts w:cs="Arial"/>
                <w:color w:val="000000" w:themeColor="text1"/>
              </w:rPr>
            </w:pPr>
          </w:p>
        </w:tc>
        <w:tc>
          <w:tcPr>
            <w:tcW w:w="302" w:type="dxa"/>
            <w:shd w:val="clear" w:color="auto" w:fill="auto"/>
          </w:tcPr>
          <w:p w14:paraId="63AB5E61" w14:textId="77777777" w:rsidR="00C76C2A" w:rsidRDefault="00C76C2A">
            <w:pPr>
              <w:spacing w:line="360" w:lineRule="auto"/>
              <w:rPr>
                <w:rFonts w:cs="Arial"/>
                <w:color w:val="000000" w:themeColor="text1"/>
              </w:rPr>
            </w:pPr>
          </w:p>
        </w:tc>
        <w:tc>
          <w:tcPr>
            <w:tcW w:w="303" w:type="dxa"/>
            <w:shd w:val="clear" w:color="auto" w:fill="auto"/>
          </w:tcPr>
          <w:p w14:paraId="4050A5A0" w14:textId="77777777" w:rsidR="00C76C2A" w:rsidRDefault="00C76C2A">
            <w:pPr>
              <w:spacing w:line="360" w:lineRule="auto"/>
              <w:rPr>
                <w:rFonts w:cs="Arial"/>
                <w:color w:val="000000" w:themeColor="text1"/>
              </w:rPr>
            </w:pPr>
          </w:p>
        </w:tc>
        <w:tc>
          <w:tcPr>
            <w:tcW w:w="302" w:type="dxa"/>
            <w:shd w:val="clear" w:color="auto" w:fill="auto"/>
          </w:tcPr>
          <w:p w14:paraId="70EEC4A9" w14:textId="77777777" w:rsidR="00C76C2A" w:rsidRDefault="00C76C2A">
            <w:pPr>
              <w:spacing w:line="360" w:lineRule="auto"/>
              <w:rPr>
                <w:rFonts w:cs="Arial"/>
                <w:color w:val="000000" w:themeColor="text1"/>
              </w:rPr>
            </w:pPr>
          </w:p>
        </w:tc>
        <w:tc>
          <w:tcPr>
            <w:tcW w:w="303" w:type="dxa"/>
            <w:shd w:val="clear" w:color="auto" w:fill="auto"/>
          </w:tcPr>
          <w:p w14:paraId="12FB89EC" w14:textId="77777777" w:rsidR="00C76C2A" w:rsidRDefault="00C76C2A">
            <w:pPr>
              <w:spacing w:line="360" w:lineRule="auto"/>
              <w:rPr>
                <w:rFonts w:cs="Arial"/>
                <w:color w:val="000000" w:themeColor="text1"/>
              </w:rPr>
            </w:pPr>
          </w:p>
        </w:tc>
        <w:tc>
          <w:tcPr>
            <w:tcW w:w="302" w:type="dxa"/>
            <w:shd w:val="clear" w:color="auto" w:fill="auto"/>
          </w:tcPr>
          <w:p w14:paraId="56E6E665" w14:textId="77777777" w:rsidR="00C76C2A" w:rsidRDefault="00C76C2A">
            <w:pPr>
              <w:spacing w:line="360" w:lineRule="auto"/>
              <w:rPr>
                <w:rFonts w:cs="Arial"/>
                <w:color w:val="000000" w:themeColor="text1"/>
              </w:rPr>
            </w:pPr>
          </w:p>
        </w:tc>
        <w:tc>
          <w:tcPr>
            <w:tcW w:w="303" w:type="dxa"/>
            <w:shd w:val="clear" w:color="auto" w:fill="auto"/>
          </w:tcPr>
          <w:p w14:paraId="73218B5A" w14:textId="77777777" w:rsidR="00C76C2A" w:rsidRDefault="00C76C2A">
            <w:pPr>
              <w:spacing w:line="360" w:lineRule="auto"/>
              <w:rPr>
                <w:rFonts w:cs="Arial"/>
                <w:color w:val="000000" w:themeColor="text1"/>
              </w:rPr>
            </w:pPr>
          </w:p>
        </w:tc>
        <w:tc>
          <w:tcPr>
            <w:tcW w:w="302" w:type="dxa"/>
            <w:shd w:val="clear" w:color="auto" w:fill="auto"/>
          </w:tcPr>
          <w:p w14:paraId="68EBF3A7" w14:textId="77777777" w:rsidR="00C76C2A" w:rsidRDefault="00C76C2A">
            <w:pPr>
              <w:spacing w:line="360" w:lineRule="auto"/>
              <w:rPr>
                <w:rFonts w:cs="Arial"/>
                <w:color w:val="000000" w:themeColor="text1"/>
              </w:rPr>
            </w:pPr>
          </w:p>
        </w:tc>
        <w:tc>
          <w:tcPr>
            <w:tcW w:w="303" w:type="dxa"/>
            <w:shd w:val="clear" w:color="auto" w:fill="auto"/>
          </w:tcPr>
          <w:p w14:paraId="3EEF4687" w14:textId="77777777" w:rsidR="00C76C2A" w:rsidRDefault="00C76C2A">
            <w:pPr>
              <w:spacing w:line="360" w:lineRule="auto"/>
              <w:rPr>
                <w:rFonts w:cs="Arial"/>
                <w:color w:val="000000" w:themeColor="text1"/>
              </w:rPr>
            </w:pPr>
          </w:p>
        </w:tc>
        <w:tc>
          <w:tcPr>
            <w:tcW w:w="303" w:type="dxa"/>
            <w:shd w:val="clear" w:color="auto" w:fill="auto"/>
          </w:tcPr>
          <w:p w14:paraId="7C71825B" w14:textId="77777777" w:rsidR="00C76C2A" w:rsidRDefault="00C76C2A">
            <w:pPr>
              <w:spacing w:line="360" w:lineRule="auto"/>
              <w:rPr>
                <w:rFonts w:cs="Arial"/>
                <w:color w:val="000000" w:themeColor="text1"/>
              </w:rPr>
            </w:pPr>
          </w:p>
        </w:tc>
      </w:tr>
    </w:tbl>
    <w:p w14:paraId="65464528" w14:textId="77777777" w:rsidR="00C76C2A" w:rsidRDefault="00355B12">
      <w:pPr>
        <w:spacing w:line="360" w:lineRule="auto"/>
        <w:rPr>
          <w:rFonts w:cs="Arial"/>
          <w:color w:val="000000" w:themeColor="text1"/>
        </w:rPr>
      </w:pPr>
      <w:r>
        <w:rPr>
          <w:rFonts w:cs="Arial"/>
          <w:color w:val="000000" w:themeColor="text1"/>
        </w:rPr>
        <w:tab/>
        <w:t>*</w:t>
      </w:r>
      <w:r>
        <w:rPr>
          <w:rFonts w:cs="Arial" w:hint="eastAsia"/>
          <w:color w:val="000000" w:themeColor="text1"/>
        </w:rPr>
        <w:t>单词之间请空一格，</w:t>
      </w:r>
      <w:r>
        <w:rPr>
          <w:rFonts w:cs="Arial"/>
          <w:color w:val="000000" w:themeColor="text1"/>
        </w:rPr>
        <w:t>如没有英文名称可省却此栏</w:t>
      </w:r>
      <w:r>
        <w:rPr>
          <w:rFonts w:cs="Arial"/>
          <w:color w:val="000000" w:themeColor="text1"/>
        </w:rPr>
        <w:t xml:space="preserve"> </w:t>
      </w:r>
    </w:p>
    <w:p w14:paraId="53D80877" w14:textId="77777777" w:rsidR="00C76C2A" w:rsidRDefault="00355B12">
      <w:pPr>
        <w:spacing w:line="360" w:lineRule="auto"/>
        <w:rPr>
          <w:rFonts w:cs="Arial"/>
          <w:b/>
          <w:color w:val="000000" w:themeColor="text1"/>
        </w:rPr>
      </w:pPr>
      <w:r>
        <w:rPr>
          <w:rFonts w:cs="Arial"/>
          <w:b/>
          <w:color w:val="000000" w:themeColor="text1"/>
        </w:rPr>
        <w:t>2)</w:t>
      </w:r>
      <w:r>
        <w:rPr>
          <w:rFonts w:cs="Arial"/>
          <w:b/>
          <w:color w:val="000000" w:themeColor="text1"/>
        </w:rPr>
        <w:tab/>
      </w:r>
      <w:r>
        <w:rPr>
          <w:rFonts w:cs="Arial"/>
          <w:b/>
          <w:color w:val="000000" w:themeColor="text1"/>
        </w:rPr>
        <w:t>公司商标</w:t>
      </w:r>
      <w:r>
        <w:rPr>
          <w:rFonts w:cs="Arial"/>
          <w:b/>
          <w:color w:val="000000" w:themeColor="text1"/>
        </w:rPr>
        <w:t>(100</w:t>
      </w:r>
      <w:r>
        <w:rPr>
          <w:rFonts w:cs="Arial"/>
          <w:b/>
          <w:color w:val="000000" w:themeColor="text1"/>
        </w:rPr>
        <w:t>元</w:t>
      </w:r>
      <w:r>
        <w:rPr>
          <w:rFonts w:cs="Arial"/>
          <w:b/>
          <w:color w:val="000000" w:themeColor="text1"/>
        </w:rPr>
        <w:t>/</w:t>
      </w:r>
      <w:r>
        <w:rPr>
          <w:rFonts w:cs="Arial"/>
          <w:b/>
          <w:color w:val="000000" w:themeColor="text1"/>
        </w:rPr>
        <w:t>个</w:t>
      </w:r>
      <w:r>
        <w:rPr>
          <w:rFonts w:cs="Arial"/>
          <w:b/>
          <w:color w:val="000000" w:themeColor="text1"/>
        </w:rPr>
        <w:t>):</w:t>
      </w:r>
    </w:p>
    <w:p w14:paraId="21C99D84" w14:textId="77777777" w:rsidR="00C76C2A" w:rsidRDefault="00355B12">
      <w:pPr>
        <w:spacing w:line="360" w:lineRule="auto"/>
        <w:rPr>
          <w:rFonts w:cs="Arial"/>
          <w:color w:val="000000" w:themeColor="text1"/>
        </w:rPr>
      </w:pPr>
      <w:r>
        <w:rPr>
          <w:rFonts w:cs="Arial"/>
          <w:color w:val="000000" w:themeColor="text1"/>
        </w:rPr>
        <w:t>展商可在楣板上放上公司司标，但尺寸不能超过</w:t>
      </w:r>
      <w:r>
        <w:rPr>
          <w:rFonts w:cs="Arial"/>
          <w:color w:val="000000" w:themeColor="text1"/>
        </w:rPr>
        <w:t>200x200x10</w:t>
      </w:r>
      <w:r>
        <w:rPr>
          <w:rFonts w:cs="Arial"/>
          <w:color w:val="000000" w:themeColor="text1"/>
        </w:rPr>
        <w:t>毫米厚。展商不得自行制作并粘贴</w:t>
      </w:r>
      <w:r>
        <w:rPr>
          <w:rFonts w:cs="Arial"/>
          <w:color w:val="000000" w:themeColor="text1"/>
        </w:rPr>
        <w:t>,</w:t>
      </w:r>
      <w:r>
        <w:rPr>
          <w:rFonts w:cs="Arial"/>
          <w:color w:val="000000" w:themeColor="text1"/>
        </w:rPr>
        <w:t>如有意向，可将贵公司司标样本电邮至大会指定搭建商</w:t>
      </w:r>
      <w:r>
        <w:rPr>
          <w:rFonts w:cs="Arial" w:hint="eastAsia"/>
          <w:color w:val="000000" w:themeColor="text1"/>
        </w:rPr>
        <w:t>，</w:t>
      </w:r>
    </w:p>
    <w:p w14:paraId="4EAC9417" w14:textId="77777777" w:rsidR="00C76C2A" w:rsidRDefault="00355B12">
      <w:pPr>
        <w:spacing w:line="360" w:lineRule="auto"/>
        <w:rPr>
          <w:rFonts w:cs="Arial"/>
          <w:color w:val="000000" w:themeColor="text1"/>
        </w:rPr>
      </w:pPr>
      <w:r>
        <w:rPr>
          <w:rFonts w:cs="Arial"/>
          <w:color w:val="000000" w:themeColor="text1"/>
        </w:rPr>
        <w:t xml:space="preserve"> (</w:t>
      </w:r>
      <w:r>
        <w:rPr>
          <w:rFonts w:cs="Arial"/>
          <w:color w:val="000000" w:themeColor="text1"/>
        </w:rPr>
        <w:t>注：公司司标请以</w:t>
      </w:r>
      <w:r>
        <w:rPr>
          <w:rFonts w:cs="Arial"/>
          <w:color w:val="000000" w:themeColor="text1"/>
        </w:rPr>
        <w:t>ai</w:t>
      </w:r>
      <w:r>
        <w:rPr>
          <w:rFonts w:cs="Arial"/>
          <w:color w:val="000000" w:themeColor="text1"/>
        </w:rPr>
        <w:t>，</w:t>
      </w:r>
      <w:r>
        <w:rPr>
          <w:rFonts w:cs="Arial"/>
          <w:color w:val="000000" w:themeColor="text1"/>
        </w:rPr>
        <w:t>cdr</w:t>
      </w:r>
      <w:r>
        <w:rPr>
          <w:rFonts w:cs="Arial"/>
          <w:color w:val="000000" w:themeColor="text1"/>
        </w:rPr>
        <w:t>，</w:t>
      </w:r>
      <w:r>
        <w:rPr>
          <w:rFonts w:cs="Arial"/>
          <w:color w:val="000000" w:themeColor="text1"/>
        </w:rPr>
        <w:t>jpg</w:t>
      </w:r>
      <w:r>
        <w:rPr>
          <w:rFonts w:cs="Arial"/>
          <w:color w:val="000000" w:themeColor="text1"/>
        </w:rPr>
        <w:t>等形式传送至大会指定搭建商</w:t>
      </w:r>
      <w:r>
        <w:rPr>
          <w:rFonts w:cs="Arial" w:hint="eastAsia"/>
          <w:color w:val="000000" w:themeColor="text1"/>
        </w:rPr>
        <w:t>)</w:t>
      </w:r>
      <w:r>
        <w:rPr>
          <w:rFonts w:cs="Arial"/>
          <w:color w:val="000000" w:themeColor="text1"/>
        </w:rPr>
        <w:t xml:space="preserve"> </w:t>
      </w:r>
    </w:p>
    <w:p w14:paraId="4DBA069A" w14:textId="77777777" w:rsidR="00C76C2A" w:rsidRDefault="00355B12">
      <w:pPr>
        <w:spacing w:line="360" w:lineRule="auto"/>
        <w:rPr>
          <w:rFonts w:cs="Arial"/>
          <w:b/>
          <w:color w:val="000000" w:themeColor="text1"/>
        </w:rPr>
      </w:pPr>
      <w:r>
        <w:rPr>
          <w:rFonts w:cs="Arial"/>
          <w:b/>
          <w:color w:val="000000" w:themeColor="text1"/>
        </w:rPr>
        <w:t>3)</w:t>
      </w:r>
      <w:r>
        <w:rPr>
          <w:rFonts w:cs="Arial"/>
          <w:b/>
          <w:color w:val="000000" w:themeColor="text1"/>
        </w:rPr>
        <w:tab/>
      </w:r>
      <w:r>
        <w:rPr>
          <w:rFonts w:cs="Arial"/>
          <w:b/>
          <w:color w:val="000000" w:themeColor="text1"/>
        </w:rPr>
        <w:t>展位楣板及地毯颜色</w:t>
      </w:r>
      <w:r>
        <w:rPr>
          <w:rFonts w:cs="Arial"/>
          <w:b/>
          <w:color w:val="000000" w:themeColor="text1"/>
        </w:rPr>
        <w:t xml:space="preserve"> </w:t>
      </w:r>
    </w:p>
    <w:p w14:paraId="749C3063" w14:textId="77777777" w:rsidR="00C76C2A" w:rsidRDefault="00355B12">
      <w:pPr>
        <w:spacing w:line="360" w:lineRule="auto"/>
        <w:rPr>
          <w:rFonts w:cs="Arial"/>
          <w:color w:val="000000" w:themeColor="text1"/>
        </w:rPr>
      </w:pPr>
      <w:r>
        <w:rPr>
          <w:rFonts w:cs="Arial"/>
          <w:color w:val="000000" w:themeColor="text1"/>
        </w:rPr>
        <w:t xml:space="preserve">            (i)  </w:t>
      </w:r>
      <w:r>
        <w:rPr>
          <w:rFonts w:cs="Arial"/>
          <w:color w:val="000000" w:themeColor="text1"/>
        </w:rPr>
        <w:t>楣板颜色：白底桔黄色公司名称及展位号</w:t>
      </w:r>
    </w:p>
    <w:p w14:paraId="26F93C21" w14:textId="77777777" w:rsidR="00C76C2A" w:rsidRDefault="00355B12">
      <w:pPr>
        <w:spacing w:line="360" w:lineRule="auto"/>
        <w:rPr>
          <w:rFonts w:cs="Arial"/>
          <w:color w:val="000000" w:themeColor="text1"/>
        </w:rPr>
      </w:pPr>
      <w:r>
        <w:rPr>
          <w:rFonts w:cs="Arial"/>
          <w:color w:val="000000" w:themeColor="text1"/>
        </w:rPr>
        <w:t xml:space="preserve">            (ii) </w:t>
      </w:r>
      <w:r>
        <w:rPr>
          <w:rFonts w:cs="Arial"/>
          <w:color w:val="000000" w:themeColor="text1"/>
        </w:rPr>
        <w:t>地毯颜色：桔黄色</w:t>
      </w:r>
    </w:p>
    <w:tbl>
      <w:tblPr>
        <w:tblpPr w:leftFromText="180" w:rightFromText="180" w:vertAnchor="text" w:horzAnchor="margin" w:tblpY="180"/>
        <w:tblW w:w="108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5730"/>
        <w:gridCol w:w="5145"/>
      </w:tblGrid>
      <w:tr w:rsidR="00C76C2A" w14:paraId="4C75921A" w14:textId="77777777">
        <w:trPr>
          <w:trHeight w:val="1695"/>
        </w:trPr>
        <w:tc>
          <w:tcPr>
            <w:tcW w:w="5730" w:type="dxa"/>
          </w:tcPr>
          <w:p w14:paraId="428482B3" w14:textId="77777777" w:rsidR="00C76C2A" w:rsidRDefault="00355B12">
            <w:pPr>
              <w:rPr>
                <w:rFonts w:cs="Arial"/>
                <w:color w:val="000000" w:themeColor="text1"/>
              </w:rPr>
            </w:pPr>
            <w:r>
              <w:rPr>
                <w:rFonts w:cs="Arial" w:hint="eastAsia"/>
                <w:b/>
                <w:color w:val="000000" w:themeColor="text1"/>
              </w:rPr>
              <w:t>W1-W5</w:t>
            </w:r>
            <w:r>
              <w:rPr>
                <w:rFonts w:cs="Arial" w:hint="eastAsia"/>
                <w:b/>
                <w:color w:val="000000" w:themeColor="text1"/>
              </w:rPr>
              <w:t>、</w:t>
            </w:r>
            <w:r>
              <w:rPr>
                <w:rFonts w:cs="Arial"/>
                <w:b/>
                <w:color w:val="000000" w:themeColor="text1"/>
              </w:rPr>
              <w:t>W6-W8</w:t>
            </w:r>
            <w:r>
              <w:rPr>
                <w:rFonts w:cs="Arial" w:hint="eastAsia"/>
                <w:b/>
                <w:color w:val="000000" w:themeColor="text1"/>
              </w:rPr>
              <w:t>馆、</w:t>
            </w:r>
            <w:r>
              <w:rPr>
                <w:rFonts w:cs="Arial" w:hint="eastAsia"/>
                <w:b/>
                <w:color w:val="000000" w:themeColor="text1"/>
              </w:rPr>
              <w:t xml:space="preserve"> E1-E</w:t>
            </w:r>
            <w:r>
              <w:rPr>
                <w:rFonts w:cs="Arial"/>
                <w:b/>
                <w:color w:val="000000" w:themeColor="text1"/>
              </w:rPr>
              <w:t>3</w:t>
            </w:r>
            <w:r>
              <w:rPr>
                <w:rFonts w:cs="Arial" w:hint="eastAsia"/>
                <w:b/>
                <w:color w:val="000000" w:themeColor="text1"/>
              </w:rPr>
              <w:t>馆</w:t>
            </w:r>
          </w:p>
          <w:p w14:paraId="7096D628"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hint="eastAsia"/>
                <w:b/>
                <w:color w:val="000000" w:themeColor="text1"/>
              </w:rPr>
              <w:t>北京宏图展览展示有限公司</w:t>
            </w:r>
          </w:p>
          <w:p w14:paraId="65A2A128"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联</w:t>
            </w:r>
            <w:r>
              <w:rPr>
                <w:rFonts w:cs="Arial" w:hint="eastAsia"/>
                <w:color w:val="000000" w:themeColor="text1"/>
              </w:rPr>
              <w:t xml:space="preserve"> </w:t>
            </w:r>
            <w:r>
              <w:rPr>
                <w:rFonts w:cs="Arial" w:hint="eastAsia"/>
                <w:color w:val="000000" w:themeColor="text1"/>
              </w:rPr>
              <w:t>系</w:t>
            </w:r>
            <w:r>
              <w:rPr>
                <w:rFonts w:cs="Arial" w:hint="eastAsia"/>
                <w:color w:val="000000" w:themeColor="text1"/>
              </w:rPr>
              <w:t xml:space="preserve"> </w:t>
            </w:r>
            <w:r>
              <w:rPr>
                <w:rFonts w:cs="Arial" w:hint="eastAsia"/>
                <w:color w:val="000000" w:themeColor="text1"/>
              </w:rPr>
              <w:t>人：王晓</w:t>
            </w:r>
          </w:p>
          <w:p w14:paraId="2B0D79A3"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电</w:t>
            </w:r>
            <w:r>
              <w:rPr>
                <w:rFonts w:cs="Arial" w:hint="eastAsia"/>
                <w:color w:val="000000" w:themeColor="text1"/>
              </w:rPr>
              <w:t xml:space="preserve">    </w:t>
            </w:r>
            <w:r>
              <w:rPr>
                <w:rFonts w:cs="Arial" w:hint="eastAsia"/>
                <w:color w:val="000000" w:themeColor="text1"/>
              </w:rPr>
              <w:t>话：</w:t>
            </w:r>
            <w:r>
              <w:rPr>
                <w:rFonts w:cs="Arial" w:hint="eastAsia"/>
                <w:color w:val="000000" w:themeColor="text1"/>
              </w:rPr>
              <w:t>010-65567205</w:t>
            </w:r>
            <w:r>
              <w:rPr>
                <w:rFonts w:cs="Arial" w:hint="eastAsia"/>
                <w:color w:val="000000" w:themeColor="text1"/>
              </w:rPr>
              <w:t>转</w:t>
            </w:r>
            <w:r>
              <w:rPr>
                <w:rFonts w:cs="Arial" w:hint="eastAsia"/>
                <w:color w:val="000000" w:themeColor="text1"/>
              </w:rPr>
              <w:t>802</w:t>
            </w:r>
          </w:p>
          <w:p w14:paraId="3F003097"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手</w:t>
            </w:r>
            <w:r>
              <w:rPr>
                <w:rFonts w:cs="Arial" w:hint="eastAsia"/>
                <w:color w:val="000000" w:themeColor="text1"/>
              </w:rPr>
              <w:t xml:space="preserve">    </w:t>
            </w:r>
            <w:r>
              <w:rPr>
                <w:rFonts w:cs="Arial" w:hint="eastAsia"/>
                <w:color w:val="000000" w:themeColor="text1"/>
              </w:rPr>
              <w:t>机：</w:t>
            </w:r>
            <w:r>
              <w:rPr>
                <w:rFonts w:cs="Arial" w:hint="eastAsia"/>
                <w:color w:val="000000" w:themeColor="text1"/>
              </w:rPr>
              <w:t xml:space="preserve">18201641908 </w:t>
            </w:r>
          </w:p>
          <w:p w14:paraId="0554EA8C"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电子邮件：</w:t>
            </w:r>
            <w:hyperlink r:id="rId24" w:history="1">
              <w:r>
                <w:rPr>
                  <w:rFonts w:asciiTheme="minorEastAsia" w:eastAsiaTheme="minorEastAsia" w:hAnsiTheme="minorEastAsia" w:cs="Arial" w:hint="eastAsia"/>
                  <w:color w:val="000000" w:themeColor="text1"/>
                </w:rPr>
                <w:t>wx@51hoto.com</w:t>
              </w:r>
            </w:hyperlink>
          </w:p>
        </w:tc>
        <w:tc>
          <w:tcPr>
            <w:tcW w:w="5145" w:type="dxa"/>
            <w:vMerge w:val="restart"/>
          </w:tcPr>
          <w:p w14:paraId="25B6C099" w14:textId="77777777" w:rsidR="00C76C2A" w:rsidRDefault="00C76C2A">
            <w:pPr>
              <w:tabs>
                <w:tab w:val="left" w:pos="567"/>
                <w:tab w:val="left" w:pos="1440"/>
                <w:tab w:val="left" w:pos="2880"/>
              </w:tabs>
              <w:adjustRightInd w:val="0"/>
              <w:snapToGrid w:val="0"/>
              <w:spacing w:line="180" w:lineRule="atLeast"/>
              <w:rPr>
                <w:rFonts w:cs="Arial"/>
                <w:b/>
                <w:color w:val="000000" w:themeColor="text1"/>
              </w:rPr>
            </w:pPr>
          </w:p>
          <w:p w14:paraId="6F0768D9"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b/>
                <w:color w:val="000000" w:themeColor="text1"/>
              </w:rPr>
              <w:t>(</w:t>
            </w:r>
            <w:r>
              <w:rPr>
                <w:rFonts w:cs="Arial"/>
                <w:b/>
                <w:color w:val="000000" w:themeColor="text1"/>
              </w:rPr>
              <w:t>请用正写或附名片</w:t>
            </w:r>
            <w:r>
              <w:rPr>
                <w:rFonts w:cs="Arial"/>
                <w:b/>
                <w:color w:val="000000" w:themeColor="text1"/>
              </w:rPr>
              <w:t>)</w:t>
            </w:r>
          </w:p>
          <w:p w14:paraId="0A4E40AD"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授权代表</w:t>
            </w:r>
            <w:r>
              <w:rPr>
                <w:rFonts w:cs="Arial"/>
                <w:color w:val="000000" w:themeColor="text1"/>
              </w:rPr>
              <w:t>_______________</w:t>
            </w:r>
            <w:r>
              <w:rPr>
                <w:rFonts w:cs="Arial" w:hint="eastAsia"/>
                <w:color w:val="000000" w:themeColor="text1"/>
              </w:rPr>
              <w:t xml:space="preserve"> </w:t>
            </w:r>
            <w:r>
              <w:rPr>
                <w:rFonts w:cs="Arial"/>
                <w:color w:val="000000" w:themeColor="text1"/>
              </w:rPr>
              <w:t>展台号</w:t>
            </w:r>
            <w:r>
              <w:rPr>
                <w:rFonts w:cs="Arial"/>
                <w:color w:val="000000" w:themeColor="text1"/>
              </w:rPr>
              <w:t>:____________</w:t>
            </w:r>
          </w:p>
          <w:p w14:paraId="7713D96D" w14:textId="77777777" w:rsidR="00C76C2A" w:rsidRDefault="00C76C2A">
            <w:pPr>
              <w:tabs>
                <w:tab w:val="left" w:pos="567"/>
                <w:tab w:val="left" w:pos="1440"/>
                <w:tab w:val="left" w:pos="2880"/>
              </w:tabs>
              <w:adjustRightInd w:val="0"/>
              <w:snapToGrid w:val="0"/>
              <w:spacing w:line="180" w:lineRule="atLeast"/>
              <w:rPr>
                <w:rFonts w:cs="Arial"/>
                <w:color w:val="000000" w:themeColor="text1"/>
              </w:rPr>
            </w:pPr>
          </w:p>
          <w:p w14:paraId="4F892DB9"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姓</w:t>
            </w:r>
            <w:r>
              <w:rPr>
                <w:rFonts w:cs="Arial" w:hint="eastAsia"/>
                <w:color w:val="000000" w:themeColor="text1"/>
              </w:rPr>
              <w:t xml:space="preserve"> </w:t>
            </w:r>
            <w:r>
              <w:rPr>
                <w:rFonts w:cs="Arial"/>
                <w:color w:val="000000" w:themeColor="text1"/>
              </w:rPr>
              <w:t>名</w:t>
            </w:r>
            <w:r>
              <w:rPr>
                <w:rFonts w:cs="Arial"/>
                <w:color w:val="000000" w:themeColor="text1"/>
              </w:rPr>
              <w:t>:________________</w:t>
            </w:r>
            <w:r>
              <w:rPr>
                <w:rFonts w:cs="Arial" w:hint="eastAsia"/>
                <w:color w:val="000000" w:themeColor="text1"/>
              </w:rPr>
              <w:t xml:space="preserve"> </w:t>
            </w:r>
            <w:r>
              <w:rPr>
                <w:rFonts w:cs="Arial"/>
                <w:color w:val="000000" w:themeColor="text1"/>
              </w:rPr>
              <w:t xml:space="preserve"> </w:t>
            </w:r>
            <w:r>
              <w:rPr>
                <w:rFonts w:cs="Arial"/>
                <w:color w:val="000000" w:themeColor="text1"/>
              </w:rPr>
              <w:t>职</w:t>
            </w:r>
            <w:r>
              <w:rPr>
                <w:rFonts w:cs="Arial" w:hint="eastAsia"/>
                <w:color w:val="000000" w:themeColor="text1"/>
              </w:rPr>
              <w:t xml:space="preserve">  </w:t>
            </w:r>
            <w:r>
              <w:rPr>
                <w:rFonts w:cs="Arial"/>
                <w:color w:val="000000" w:themeColor="text1"/>
              </w:rPr>
              <w:t>务</w:t>
            </w:r>
            <w:r>
              <w:rPr>
                <w:rFonts w:cs="Arial"/>
                <w:color w:val="000000" w:themeColor="text1"/>
              </w:rPr>
              <w:t>:___________</w:t>
            </w:r>
          </w:p>
          <w:p w14:paraId="5CABE740" w14:textId="77777777" w:rsidR="00C76C2A" w:rsidRDefault="00C76C2A">
            <w:pPr>
              <w:tabs>
                <w:tab w:val="left" w:pos="567"/>
                <w:tab w:val="left" w:pos="1440"/>
                <w:tab w:val="left" w:pos="2880"/>
              </w:tabs>
              <w:adjustRightInd w:val="0"/>
              <w:snapToGrid w:val="0"/>
              <w:spacing w:line="180" w:lineRule="atLeast"/>
              <w:rPr>
                <w:rFonts w:cs="Arial"/>
                <w:color w:val="000000" w:themeColor="text1"/>
              </w:rPr>
            </w:pPr>
          </w:p>
          <w:p w14:paraId="49D3624F"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地址</w:t>
            </w:r>
            <w:r>
              <w:rPr>
                <w:rFonts w:cs="Arial"/>
                <w:color w:val="000000" w:themeColor="text1"/>
              </w:rPr>
              <w:t>:_________________</w:t>
            </w:r>
          </w:p>
          <w:p w14:paraId="4D6F454B" w14:textId="77777777" w:rsidR="00C76C2A" w:rsidRDefault="00355B12">
            <w:pPr>
              <w:rPr>
                <w:rFonts w:cs="Arial"/>
                <w:color w:val="000000" w:themeColor="text1"/>
              </w:rPr>
            </w:pPr>
            <w:r>
              <w:rPr>
                <w:rFonts w:cs="Arial"/>
                <w:color w:val="000000" w:themeColor="text1"/>
              </w:rPr>
              <w:t>电话</w:t>
            </w:r>
            <w:r>
              <w:rPr>
                <w:rFonts w:cs="Arial"/>
                <w:color w:val="000000" w:themeColor="text1"/>
              </w:rPr>
              <w:t>: ___________</w:t>
            </w:r>
            <w:r>
              <w:rPr>
                <w:rFonts w:cs="Arial"/>
                <w:color w:val="000000" w:themeColor="text1"/>
              </w:rPr>
              <w:t>传真</w:t>
            </w:r>
            <w:r>
              <w:rPr>
                <w:rFonts w:cs="Arial"/>
                <w:color w:val="000000" w:themeColor="text1"/>
              </w:rPr>
              <w:t>: _________________</w:t>
            </w:r>
          </w:p>
          <w:p w14:paraId="40C22ADC" w14:textId="77777777" w:rsidR="00C76C2A" w:rsidRDefault="00355B12">
            <w:pPr>
              <w:rPr>
                <w:rFonts w:cs="Arial"/>
                <w:color w:val="000000" w:themeColor="text1"/>
              </w:rPr>
            </w:pPr>
            <w:r>
              <w:rPr>
                <w:rFonts w:cs="Arial"/>
                <w:color w:val="000000" w:themeColor="text1"/>
              </w:rPr>
              <w:t>电子邮件</w:t>
            </w:r>
            <w:r>
              <w:rPr>
                <w:rFonts w:cs="Arial"/>
                <w:color w:val="000000" w:themeColor="text1"/>
              </w:rPr>
              <w:t>: ________________</w:t>
            </w:r>
          </w:p>
          <w:p w14:paraId="73F300E0"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签名</w:t>
            </w:r>
            <w:r>
              <w:rPr>
                <w:rFonts w:cs="Arial"/>
                <w:color w:val="000000" w:themeColor="text1"/>
              </w:rPr>
              <w:t>:___________________</w:t>
            </w:r>
            <w:r>
              <w:rPr>
                <w:rFonts w:cs="Arial"/>
                <w:color w:val="000000" w:themeColor="text1"/>
              </w:rPr>
              <w:t>日期</w:t>
            </w:r>
            <w:r>
              <w:rPr>
                <w:rFonts w:cs="Arial"/>
                <w:color w:val="000000" w:themeColor="text1"/>
              </w:rPr>
              <w:t>:__________</w:t>
            </w:r>
          </w:p>
        </w:tc>
      </w:tr>
      <w:tr w:rsidR="00C76C2A" w14:paraId="655AFD11" w14:textId="77777777">
        <w:trPr>
          <w:trHeight w:val="1630"/>
        </w:trPr>
        <w:tc>
          <w:tcPr>
            <w:tcW w:w="5730" w:type="dxa"/>
          </w:tcPr>
          <w:p w14:paraId="5572CBAE"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hint="eastAsia"/>
                <w:b/>
                <w:color w:val="000000" w:themeColor="text1"/>
              </w:rPr>
              <w:t>E4-E7</w:t>
            </w:r>
            <w:r>
              <w:rPr>
                <w:rFonts w:cs="Arial" w:hint="eastAsia"/>
                <w:b/>
                <w:color w:val="000000" w:themeColor="text1"/>
              </w:rPr>
              <w:t>、</w:t>
            </w:r>
            <w:r>
              <w:rPr>
                <w:rFonts w:cs="Arial" w:hint="eastAsia"/>
                <w:b/>
                <w:color w:val="000000" w:themeColor="text1"/>
              </w:rPr>
              <w:t>N</w:t>
            </w:r>
            <w:r>
              <w:rPr>
                <w:rFonts w:cs="Arial"/>
                <w:b/>
                <w:color w:val="000000" w:themeColor="text1"/>
              </w:rPr>
              <w:t>5</w:t>
            </w:r>
            <w:r>
              <w:rPr>
                <w:rFonts w:cs="Arial" w:hint="eastAsia"/>
                <w:b/>
                <w:color w:val="000000" w:themeColor="text1"/>
              </w:rPr>
              <w:t>馆</w:t>
            </w:r>
          </w:p>
          <w:p w14:paraId="2FFCC30E"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hint="eastAsia"/>
                <w:b/>
                <w:color w:val="000000" w:themeColor="text1"/>
              </w:rPr>
              <w:t>深圳市卡司通展览股份有限公司</w:t>
            </w:r>
          </w:p>
          <w:p w14:paraId="0ED3B8B2"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联</w:t>
            </w:r>
            <w:r>
              <w:rPr>
                <w:rFonts w:cs="Arial"/>
                <w:color w:val="000000" w:themeColor="text1"/>
              </w:rPr>
              <w:t xml:space="preserve"> </w:t>
            </w:r>
            <w:r>
              <w:rPr>
                <w:rFonts w:cs="Arial"/>
                <w:color w:val="000000" w:themeColor="text1"/>
              </w:rPr>
              <w:t>系</w:t>
            </w:r>
            <w:r>
              <w:rPr>
                <w:rFonts w:cs="Arial"/>
                <w:color w:val="000000" w:themeColor="text1"/>
              </w:rPr>
              <w:t xml:space="preserve"> </w:t>
            </w:r>
            <w:r>
              <w:rPr>
                <w:rFonts w:cs="Arial"/>
                <w:color w:val="000000" w:themeColor="text1"/>
              </w:rPr>
              <w:t>人：朱文芳</w:t>
            </w:r>
          </w:p>
          <w:p w14:paraId="6B613883"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电</w:t>
            </w:r>
            <w:r>
              <w:rPr>
                <w:rFonts w:cs="Arial"/>
                <w:color w:val="000000" w:themeColor="text1"/>
              </w:rPr>
              <w:t xml:space="preserve">    </w:t>
            </w:r>
            <w:r>
              <w:rPr>
                <w:rFonts w:cs="Arial"/>
                <w:color w:val="000000" w:themeColor="text1"/>
              </w:rPr>
              <w:t>话：（</w:t>
            </w:r>
            <w:r>
              <w:rPr>
                <w:rFonts w:cs="Arial"/>
                <w:color w:val="000000" w:themeColor="text1"/>
              </w:rPr>
              <w:t>86</w:t>
            </w:r>
            <w:r>
              <w:rPr>
                <w:rFonts w:cs="Arial"/>
                <w:color w:val="000000" w:themeColor="text1"/>
              </w:rPr>
              <w:t>）</w:t>
            </w:r>
            <w:r>
              <w:rPr>
                <w:rFonts w:cs="Arial"/>
                <w:color w:val="000000" w:themeColor="text1"/>
              </w:rPr>
              <w:t>0755-</w:t>
            </w:r>
            <w:r w:rsidRPr="006C3576">
              <w:rPr>
                <w:rFonts w:cs="Arial"/>
                <w:color w:val="FF0000"/>
              </w:rPr>
              <w:t>82970508</w:t>
            </w:r>
            <w:r>
              <w:rPr>
                <w:rFonts w:cs="Arial"/>
                <w:color w:val="000000" w:themeColor="text1"/>
              </w:rPr>
              <w:t>转</w:t>
            </w:r>
            <w:r>
              <w:rPr>
                <w:rFonts w:cs="Arial"/>
                <w:color w:val="000000" w:themeColor="text1"/>
              </w:rPr>
              <w:t>8013</w:t>
            </w:r>
          </w:p>
          <w:p w14:paraId="0BC1EE1B"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手</w:t>
            </w:r>
            <w:r>
              <w:rPr>
                <w:rFonts w:cs="Arial"/>
                <w:color w:val="000000" w:themeColor="text1"/>
              </w:rPr>
              <w:t xml:space="preserve">    </w:t>
            </w:r>
            <w:r>
              <w:rPr>
                <w:rFonts w:cs="Arial"/>
                <w:color w:val="000000" w:themeColor="text1"/>
              </w:rPr>
              <w:t>机：</w:t>
            </w:r>
            <w:r>
              <w:rPr>
                <w:rFonts w:cs="Arial"/>
                <w:color w:val="000000" w:themeColor="text1"/>
              </w:rPr>
              <w:t xml:space="preserve">13715171840 </w:t>
            </w:r>
            <w:r>
              <w:rPr>
                <w:rFonts w:cs="Arial" w:hint="eastAsia"/>
                <w:color w:val="000000" w:themeColor="text1"/>
              </w:rPr>
              <w:t>电子邮件：</w:t>
            </w:r>
            <w:r>
              <w:rPr>
                <w:rFonts w:cs="Arial"/>
                <w:color w:val="000000" w:themeColor="text1"/>
              </w:rPr>
              <w:t>kstzc@kastone.com.cn</w:t>
            </w:r>
          </w:p>
          <w:p w14:paraId="29D846AB" w14:textId="77777777" w:rsidR="00C76C2A" w:rsidRDefault="00355B12">
            <w:pPr>
              <w:rPr>
                <w:rFonts w:ascii="楷体" w:eastAsia="楷体" w:hAnsi="楷体" w:cs="楷体"/>
                <w:b/>
                <w:bCs/>
                <w:color w:val="000000" w:themeColor="text1"/>
              </w:rPr>
            </w:pPr>
            <w:r>
              <w:rPr>
                <w:rFonts w:ascii="楷体" w:eastAsia="楷体" w:hAnsi="楷体" w:cs="楷体" w:hint="eastAsia"/>
                <w:b/>
                <w:bCs/>
                <w:color w:val="000000" w:themeColor="text1"/>
              </w:rPr>
              <w:t>请登录卡司通主场服务系统</w:t>
            </w:r>
            <w:r>
              <w:rPr>
                <w:rFonts w:ascii="楷体" w:eastAsia="楷体" w:hAnsi="楷体" w:cs="楷体" w:hint="eastAsia"/>
                <w:b/>
                <w:bCs/>
                <w:color w:val="000000" w:themeColor="text1"/>
              </w:rPr>
              <w:t>http://expo.kastone.com.cn/</w:t>
            </w:r>
          </w:p>
          <w:p w14:paraId="691BE530"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ascii="楷体" w:eastAsia="楷体" w:hAnsi="楷体" w:cs="楷体" w:hint="eastAsia"/>
                <w:b/>
                <w:bCs/>
                <w:color w:val="000000" w:themeColor="text1"/>
              </w:rPr>
              <w:t>【特装报图】处申请提交；（初次使用，手机号注册即可）</w:t>
            </w:r>
          </w:p>
        </w:tc>
        <w:tc>
          <w:tcPr>
            <w:tcW w:w="5145" w:type="dxa"/>
            <w:vMerge/>
          </w:tcPr>
          <w:p w14:paraId="6E343ED2" w14:textId="77777777" w:rsidR="00C76C2A" w:rsidRDefault="00C76C2A">
            <w:pPr>
              <w:tabs>
                <w:tab w:val="left" w:pos="567"/>
                <w:tab w:val="left" w:pos="1440"/>
                <w:tab w:val="left" w:pos="2880"/>
              </w:tabs>
              <w:adjustRightInd w:val="0"/>
              <w:snapToGrid w:val="0"/>
              <w:spacing w:line="180" w:lineRule="atLeast"/>
              <w:rPr>
                <w:rFonts w:cs="Arial"/>
                <w:color w:val="000000" w:themeColor="text1"/>
              </w:rPr>
            </w:pPr>
          </w:p>
        </w:tc>
      </w:tr>
    </w:tbl>
    <w:p w14:paraId="6EAB5BE6" w14:textId="77777777" w:rsidR="00C76C2A" w:rsidRDefault="00355B12">
      <w:pPr>
        <w:ind w:leftChars="270" w:left="567" w:firstLineChars="67" w:firstLine="141"/>
        <w:rPr>
          <w:rFonts w:cs="Arial"/>
          <w:color w:val="000000" w:themeColor="text1"/>
        </w:rPr>
      </w:pPr>
      <w:r>
        <w:rPr>
          <w:rFonts w:cs="Arial" w:hint="eastAsia"/>
          <w:color w:val="000000" w:themeColor="text1"/>
        </w:rPr>
        <w:t xml:space="preserve">    </w:t>
      </w:r>
      <w:r>
        <w:rPr>
          <w:rFonts w:cs="Arial"/>
          <w:noProof/>
          <w:color w:val="000000" w:themeColor="text1"/>
        </w:rPr>
        <w:drawing>
          <wp:inline distT="0" distB="0" distL="0" distR="0">
            <wp:extent cx="4638040" cy="560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36495" cy="5598240"/>
                    </a:xfrm>
                    <a:prstGeom prst="rect">
                      <a:avLst/>
                    </a:prstGeom>
                  </pic:spPr>
                </pic:pic>
              </a:graphicData>
            </a:graphic>
          </wp:inline>
        </w:drawing>
      </w:r>
    </w:p>
    <w:p w14:paraId="3EF187E2" w14:textId="77777777" w:rsidR="00C76C2A" w:rsidRDefault="00355B12">
      <w:pPr>
        <w:ind w:firstLineChars="336" w:firstLine="708"/>
        <w:rPr>
          <w:rFonts w:cs="Arial"/>
          <w:b/>
          <w:color w:val="000000" w:themeColor="text1"/>
        </w:rPr>
      </w:pPr>
      <w:r>
        <w:rPr>
          <w:rFonts w:cs="Arial"/>
          <w:b/>
          <w:color w:val="000000" w:themeColor="text1"/>
        </w:rPr>
        <w:t>标准展位配置：</w:t>
      </w:r>
    </w:p>
    <w:p w14:paraId="52F6B05C" w14:textId="77777777" w:rsidR="00C76C2A" w:rsidRDefault="00355B12">
      <w:pPr>
        <w:spacing w:line="360" w:lineRule="auto"/>
        <w:ind w:firstLineChars="336" w:firstLine="706"/>
        <w:rPr>
          <w:rFonts w:cs="Arial"/>
          <w:color w:val="000000" w:themeColor="text1"/>
        </w:rPr>
      </w:pPr>
      <w:r>
        <w:rPr>
          <w:rFonts w:cs="Arial"/>
          <w:color w:val="000000" w:themeColor="text1"/>
        </w:rPr>
        <w:t>标准展台材料用铝合金和防火板组合而成，每个</w:t>
      </w:r>
      <w:r>
        <w:rPr>
          <w:rFonts w:cs="Arial"/>
          <w:color w:val="000000" w:themeColor="text1"/>
        </w:rPr>
        <w:t xml:space="preserve">9 </w:t>
      </w:r>
      <w:r>
        <w:rPr>
          <w:rFonts w:cs="Arial"/>
          <w:color w:val="000000" w:themeColor="text1"/>
        </w:rPr>
        <w:t>平方米标准展位包括：</w:t>
      </w:r>
    </w:p>
    <w:p w14:paraId="5CD8894B" w14:textId="77777777" w:rsidR="00C76C2A" w:rsidRDefault="00355B12">
      <w:pPr>
        <w:spacing w:line="360" w:lineRule="auto"/>
        <w:ind w:firstLineChars="336" w:firstLine="706"/>
        <w:rPr>
          <w:rFonts w:cs="Arial"/>
          <w:color w:val="000000" w:themeColor="text1"/>
        </w:rPr>
      </w:pPr>
      <w:r>
        <w:rPr>
          <w:rFonts w:cs="Arial"/>
          <w:color w:val="000000" w:themeColor="text1"/>
        </w:rPr>
        <w:t xml:space="preserve">(a)  </w:t>
      </w:r>
      <w:r>
        <w:rPr>
          <w:rFonts w:cs="Arial"/>
          <w:color w:val="000000" w:themeColor="text1"/>
        </w:rPr>
        <w:t>三面围板</w:t>
      </w:r>
    </w:p>
    <w:p w14:paraId="7A17F435" w14:textId="77777777" w:rsidR="00C76C2A" w:rsidRDefault="00355B12">
      <w:pPr>
        <w:spacing w:line="360" w:lineRule="auto"/>
        <w:ind w:leftChars="336" w:left="1126" w:hangingChars="200" w:hanging="420"/>
        <w:rPr>
          <w:rFonts w:cs="Arial"/>
          <w:color w:val="000000" w:themeColor="text1"/>
        </w:rPr>
      </w:pPr>
      <w:r>
        <w:rPr>
          <w:rFonts w:cs="Arial"/>
          <w:color w:val="000000" w:themeColor="text1"/>
        </w:rPr>
        <w:t xml:space="preserve">(b) </w:t>
      </w:r>
      <w:r>
        <w:rPr>
          <w:rFonts w:cs="Arial" w:hint="eastAsia"/>
          <w:color w:val="000000" w:themeColor="text1"/>
        </w:rPr>
        <w:t xml:space="preserve"> </w:t>
      </w:r>
      <w:r>
        <w:rPr>
          <w:rFonts w:cs="Arial"/>
          <w:color w:val="000000" w:themeColor="text1"/>
        </w:rPr>
        <w:t>中英文公司楣板带中英文公司名称，展台号（中文</w:t>
      </w:r>
      <w:r>
        <w:rPr>
          <w:rFonts w:cs="Arial"/>
          <w:color w:val="000000" w:themeColor="text1"/>
        </w:rPr>
        <w:t>15</w:t>
      </w:r>
      <w:r>
        <w:rPr>
          <w:rFonts w:cs="Arial"/>
          <w:color w:val="000000" w:themeColor="text1"/>
        </w:rPr>
        <w:t>字，英文最多</w:t>
      </w:r>
      <w:r>
        <w:rPr>
          <w:rFonts w:cs="Arial"/>
          <w:color w:val="000000" w:themeColor="text1"/>
        </w:rPr>
        <w:t>24</w:t>
      </w:r>
      <w:r>
        <w:rPr>
          <w:rFonts w:cs="Arial"/>
          <w:color w:val="000000" w:themeColor="text1"/>
        </w:rPr>
        <w:t>个字母全大写，高</w:t>
      </w:r>
      <w:r>
        <w:rPr>
          <w:rFonts w:cs="Arial"/>
          <w:color w:val="000000" w:themeColor="text1"/>
        </w:rPr>
        <w:t>6</w:t>
      </w:r>
      <w:r>
        <w:rPr>
          <w:rFonts w:cs="Arial"/>
          <w:color w:val="000000" w:themeColor="text1"/>
        </w:rPr>
        <w:t>厘米）</w:t>
      </w:r>
    </w:p>
    <w:p w14:paraId="0400A006" w14:textId="77777777" w:rsidR="00C76C2A" w:rsidRDefault="00355B12">
      <w:pPr>
        <w:spacing w:line="360" w:lineRule="auto"/>
        <w:ind w:firstLineChars="336" w:firstLine="706"/>
        <w:rPr>
          <w:rFonts w:cs="Arial"/>
          <w:color w:val="000000" w:themeColor="text1"/>
        </w:rPr>
      </w:pPr>
      <w:r>
        <w:rPr>
          <w:rFonts w:cs="Arial"/>
          <w:color w:val="000000" w:themeColor="text1"/>
        </w:rPr>
        <w:t xml:space="preserve">(c)  </w:t>
      </w:r>
      <w:r>
        <w:rPr>
          <w:rFonts w:cs="Arial"/>
          <w:color w:val="000000" w:themeColor="text1"/>
        </w:rPr>
        <w:t>展台地毯</w:t>
      </w:r>
    </w:p>
    <w:p w14:paraId="2707C8F1" w14:textId="77777777" w:rsidR="00C76C2A" w:rsidRDefault="00355B12">
      <w:pPr>
        <w:spacing w:line="360" w:lineRule="auto"/>
        <w:ind w:firstLineChars="336" w:firstLine="706"/>
        <w:rPr>
          <w:rFonts w:cs="Arial"/>
          <w:color w:val="000000" w:themeColor="text1"/>
        </w:rPr>
      </w:pPr>
      <w:r>
        <w:rPr>
          <w:rFonts w:cs="Arial"/>
          <w:color w:val="000000" w:themeColor="text1"/>
        </w:rPr>
        <w:t xml:space="preserve">(d)  </w:t>
      </w:r>
      <w:r>
        <w:rPr>
          <w:rFonts w:cs="Arial"/>
          <w:color w:val="000000" w:themeColor="text1"/>
        </w:rPr>
        <w:t>询问桌一张</w:t>
      </w:r>
    </w:p>
    <w:p w14:paraId="70B49951" w14:textId="77777777" w:rsidR="00C76C2A" w:rsidRDefault="00355B12">
      <w:pPr>
        <w:spacing w:line="360" w:lineRule="auto"/>
        <w:ind w:firstLineChars="336" w:firstLine="706"/>
        <w:rPr>
          <w:rFonts w:cs="Arial"/>
          <w:color w:val="000000" w:themeColor="text1"/>
        </w:rPr>
      </w:pPr>
      <w:r>
        <w:rPr>
          <w:rFonts w:cs="Arial"/>
          <w:color w:val="000000" w:themeColor="text1"/>
        </w:rPr>
        <w:t xml:space="preserve">(e)  </w:t>
      </w:r>
      <w:r>
        <w:rPr>
          <w:rFonts w:cs="Arial"/>
          <w:color w:val="000000" w:themeColor="text1"/>
        </w:rPr>
        <w:t>折椅两把</w:t>
      </w:r>
    </w:p>
    <w:p w14:paraId="5B6ABB79" w14:textId="77777777" w:rsidR="00C76C2A" w:rsidRDefault="00355B12">
      <w:pPr>
        <w:spacing w:line="360" w:lineRule="auto"/>
        <w:ind w:firstLineChars="336" w:firstLine="706"/>
        <w:rPr>
          <w:rFonts w:cs="Arial"/>
          <w:color w:val="000000" w:themeColor="text1"/>
        </w:rPr>
      </w:pPr>
      <w:r>
        <w:rPr>
          <w:rFonts w:cs="Arial"/>
          <w:color w:val="000000" w:themeColor="text1"/>
        </w:rPr>
        <w:t>(f)  100</w:t>
      </w:r>
      <w:r>
        <w:rPr>
          <w:rFonts w:cs="Arial"/>
          <w:color w:val="000000" w:themeColor="text1"/>
        </w:rPr>
        <w:t>瓦特射灯两支</w:t>
      </w:r>
    </w:p>
    <w:p w14:paraId="28A70553" w14:textId="77777777" w:rsidR="00C76C2A" w:rsidRDefault="00355B12">
      <w:pPr>
        <w:spacing w:line="360" w:lineRule="auto"/>
        <w:ind w:firstLineChars="336" w:firstLine="706"/>
        <w:rPr>
          <w:rFonts w:cs="Arial"/>
          <w:color w:val="000000" w:themeColor="text1"/>
        </w:rPr>
      </w:pPr>
      <w:r>
        <w:rPr>
          <w:rFonts w:cs="Arial"/>
          <w:color w:val="000000" w:themeColor="text1"/>
        </w:rPr>
        <w:t>(g)  220V</w:t>
      </w:r>
      <w:r>
        <w:rPr>
          <w:rFonts w:cs="Arial"/>
          <w:color w:val="000000" w:themeColor="text1"/>
        </w:rPr>
        <w:t>，</w:t>
      </w:r>
      <w:r>
        <w:rPr>
          <w:rFonts w:cs="Arial"/>
          <w:color w:val="000000" w:themeColor="text1"/>
        </w:rPr>
        <w:t>5A</w:t>
      </w:r>
      <w:r>
        <w:rPr>
          <w:rFonts w:cs="Arial"/>
          <w:color w:val="000000" w:themeColor="text1"/>
        </w:rPr>
        <w:t>插座一个（只供设备用电）</w:t>
      </w:r>
    </w:p>
    <w:p w14:paraId="2A83F800" w14:textId="77777777" w:rsidR="00C76C2A" w:rsidRDefault="00355B12">
      <w:pPr>
        <w:spacing w:line="360" w:lineRule="auto"/>
        <w:ind w:firstLineChars="336" w:firstLine="706"/>
        <w:rPr>
          <w:rFonts w:cs="Arial"/>
          <w:color w:val="000000" w:themeColor="text1"/>
        </w:rPr>
      </w:pPr>
      <w:r>
        <w:rPr>
          <w:rFonts w:cs="Arial"/>
          <w:color w:val="000000" w:themeColor="text1"/>
        </w:rPr>
        <w:t xml:space="preserve">(h)  </w:t>
      </w:r>
      <w:r>
        <w:rPr>
          <w:rFonts w:cs="Arial"/>
          <w:color w:val="000000" w:themeColor="text1"/>
        </w:rPr>
        <w:t>废</w:t>
      </w:r>
      <w:r>
        <w:rPr>
          <w:rFonts w:cs="Arial" w:hint="eastAsia"/>
          <w:color w:val="000000" w:themeColor="text1"/>
        </w:rPr>
        <w:t>纸篓</w:t>
      </w:r>
      <w:r>
        <w:rPr>
          <w:rFonts w:cs="Arial"/>
          <w:color w:val="000000" w:themeColor="text1"/>
        </w:rPr>
        <w:t>一个</w:t>
      </w:r>
    </w:p>
    <w:p w14:paraId="23CDF058" w14:textId="77777777" w:rsidR="00C76C2A" w:rsidRDefault="00355B12">
      <w:pPr>
        <w:pStyle w:val="3"/>
        <w:rPr>
          <w:b/>
        </w:rPr>
      </w:pPr>
      <w:bookmarkStart w:id="15" w:name="_Toc40180692"/>
      <w:r>
        <w:rPr>
          <w:noProof/>
        </w:rPr>
        <mc:AlternateContent>
          <mc:Choice Requires="wps">
            <w:drawing>
              <wp:anchor distT="0" distB="0" distL="114300" distR="114300" simplePos="0" relativeHeight="251643904" behindDoc="0" locked="0" layoutInCell="1" allowOverlap="1">
                <wp:simplePos x="0" y="0"/>
                <wp:positionH relativeFrom="margin">
                  <wp:align>right</wp:align>
                </wp:positionH>
                <wp:positionV relativeFrom="paragraph">
                  <wp:posOffset>-940435</wp:posOffset>
                </wp:positionV>
                <wp:extent cx="914400" cy="950595"/>
                <wp:effectExtent l="19050" t="19050" r="38100" b="40005"/>
                <wp:wrapNone/>
                <wp:docPr id="15" name="Rectangle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0595"/>
                        </a:xfrm>
                        <a:prstGeom prst="rect">
                          <a:avLst/>
                        </a:prstGeom>
                        <a:noFill/>
                        <a:ln w="50800">
                          <a:solidFill>
                            <a:srgbClr val="000000"/>
                          </a:solidFill>
                          <a:miter lim="800000"/>
                        </a:ln>
                        <a:effectLst/>
                      </wps:spPr>
                      <wps:txbx>
                        <w:txbxContent>
                          <w:p w14:paraId="1461A8BF" w14:textId="77777777" w:rsidR="00C76C2A" w:rsidRDefault="00355B12">
                            <w:pPr>
                              <w:jc w:val="center"/>
                              <w:rPr>
                                <w:rFonts w:ascii="Arial" w:hAnsi="Arial"/>
                                <w:b/>
                                <w:color w:val="auto"/>
                                <w:sz w:val="40"/>
                                <w:szCs w:val="40"/>
                              </w:rPr>
                            </w:pPr>
                            <w:r>
                              <w:rPr>
                                <w:rFonts w:ascii="Arial" w:hAnsi="Arial"/>
                                <w:b/>
                                <w:color w:val="auto"/>
                                <w:sz w:val="40"/>
                                <w:szCs w:val="40"/>
                              </w:rPr>
                              <w:t>2</w:t>
                            </w:r>
                          </w:p>
                          <w:p w14:paraId="01936CDA"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0FC399ED"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5DF4CB73"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hint="eastAsia"/>
                                <w:color w:val="000000" w:themeColor="text1"/>
                              </w:rPr>
                              <w:t>6</w:t>
                            </w:r>
                            <w:r>
                              <w:rPr>
                                <w:rFonts w:asciiTheme="majorEastAsia" w:eastAsiaTheme="majorEastAsia" w:hAnsiTheme="majorEastAsia" w:cs="Arial" w:hint="eastAsia"/>
                                <w:color w:val="000000" w:themeColor="text1"/>
                              </w:rPr>
                              <w:t>月</w:t>
                            </w:r>
                            <w:r>
                              <w:rPr>
                                <w:rFonts w:asciiTheme="majorEastAsia" w:eastAsiaTheme="majorEastAsia" w:hAnsiTheme="majorEastAsia" w:cs="Arial"/>
                                <w:color w:val="000000" w:themeColor="text1"/>
                              </w:rPr>
                              <w:t>2</w:t>
                            </w:r>
                            <w:r>
                              <w:rPr>
                                <w:rFonts w:asciiTheme="majorEastAsia" w:eastAsiaTheme="majorEastAsia" w:hAnsiTheme="majorEastAsia" w:cs="Arial" w:hint="eastAsia"/>
                                <w:color w:val="000000" w:themeColor="text1"/>
                              </w:rPr>
                              <w:t>4</w:t>
                            </w:r>
                            <w:r>
                              <w:rPr>
                                <w:rFonts w:asciiTheme="majorEastAsia" w:eastAsiaTheme="majorEastAsia" w:hAnsiTheme="majorEastAsia" w:cs="Arial" w:hint="eastAsia"/>
                                <w:color w:val="000000" w:themeColor="text1"/>
                              </w:rPr>
                              <w:t>日</w:t>
                            </w:r>
                          </w:p>
                        </w:txbxContent>
                      </wps:txbx>
                      <wps:bodyPr rot="0" vert="horz" wrap="square" lIns="12700" tIns="12700" rIns="12700" bIns="12700" anchor="t" anchorCtr="0" upright="1">
                        <a:noAutofit/>
                      </wps:bodyPr>
                    </wps:wsp>
                  </a:graphicData>
                </a:graphic>
              </wp:anchor>
            </w:drawing>
          </mc:Choice>
          <mc:Fallback>
            <w:pict>
              <v:rect id="Rectangle 3148" o:spid="_x0000_s1027" style="position:absolute;left:0;text-align:left;margin-left:20.8pt;margin-top:-74.05pt;width:1in;height:74.85pt;z-index:251643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oqGAIAAB8EAAAOAAAAZHJzL2Uyb0RvYy54bWysU1GP0zAMfkfiP0R5Z+12G2zVutNpp0NI&#10;B5w4+AFZmrYRaRycbO349ThZtxvwhshDFMf2Z/uzvb4dOsMOCr0GW/LpJOdMWQmVtk3Jv319eLPk&#10;zAdhK2HAqpIflee3m9ev1r0r1AxaMJVCRiDWF70reRuCK7LMy1Z1wk/AKUvKGrATgURssgpFT+id&#10;yWZ5/jbrASuHIJX39Ht/UvJNwq9rJcPnuvYqMFNyyi2kG9O9i3e2WYuiQeFaLcc0xD9k0QltKegF&#10;6l4Ewfao/4LqtETwUIeJhC6DutZSpRqommn+RzXPrXAq1ULkeHehyf8/WPnp8IRMV9S7BWdWdNSj&#10;L8SasI1R7GY6X0aKeucLsnx2TxiL9O4R5HfPLGxbMlR3iNC3SlSU2DTaZ785RMGTK9v1H6GiAGIf&#10;ILE11NhFQOKBDakpx0tT1BCYpM/VdD7PqXWSVKtFvlgtUgRRnJ0d+vBeQcfio+RI2SdwcXj0ISYj&#10;irNJjGXhQRuT+m4s60u+yJeEn+oCo6uoTQI2u61BdhBxdNIZA/trs04HGmCju5ITDJ3RyNgIotII&#10;jnmceTjxGYbdkIi/iR5Rt4PqSCwhnKaUtooeLeBPznqa0JL7H3uBijPzwUamZ+8iL+FawGthdy0I&#10;Kwmq5IGz03MbTmuwd6ibliJNEwcW7qg7tU7MvWQ19pSmMBE6bkwc82s5Wb3s9eYXAAAA//8DAFBL&#10;AwQUAAYACAAAACEA0msY/twAAAAHAQAADwAAAGRycy9kb3ducmV2LnhtbEyP0UrDQBBF3wX/YRnB&#10;t3YTCaWk2RSRVNAKYvUDptlpEszOxuy2Tf/e6ZO+zZ073HumWE+uVycaQ+fZQDpPQBHX3nbcGPj6&#10;3MyWoEJEtth7JgMXCrAub28KzK0/8weddrFREsIhRwNtjEOudahbchjmfiAW7+BHh1Hk2Gg74lnC&#10;Xa8fkmShHXYsDS0O9NRS/b07OgPbCl829cT6+eK2/WtV/by9azTm/m56XIGKNMW/Y7jiCzqUwrT3&#10;R7ZB9QbkkWhglmbLFNTVzzJZ7WVYgC4L/Z+//AUAAP//AwBQSwECLQAUAAYACAAAACEAtoM4kv4A&#10;AADhAQAAEwAAAAAAAAAAAAAAAAAAAAAAW0NvbnRlbnRfVHlwZXNdLnhtbFBLAQItABQABgAIAAAA&#10;IQA4/SH/1gAAAJQBAAALAAAAAAAAAAAAAAAAAC8BAABfcmVscy8ucmVsc1BLAQItABQABgAIAAAA&#10;IQCxttoqGAIAAB8EAAAOAAAAAAAAAAAAAAAAAC4CAABkcnMvZTJvRG9jLnhtbFBLAQItABQABgAI&#10;AAAAIQDSaxj+3AAAAAcBAAAPAAAAAAAAAAAAAAAAAHIEAABkcnMvZG93bnJldi54bWxQSwUGAAAA&#10;AAQABADzAAAAewUAAAAA&#10;" filled="f" strokeweight="4pt">
                <v:textbox inset="1pt,1pt,1pt,1pt">
                  <w:txbxContent>
                    <w:p w14:paraId="1461A8BF" w14:textId="77777777" w:rsidR="00C76C2A" w:rsidRDefault="00355B12">
                      <w:pPr>
                        <w:jc w:val="center"/>
                        <w:rPr>
                          <w:rFonts w:ascii="Arial" w:hAnsi="Arial"/>
                          <w:b/>
                          <w:color w:val="auto"/>
                          <w:sz w:val="40"/>
                          <w:szCs w:val="40"/>
                        </w:rPr>
                      </w:pPr>
                      <w:r>
                        <w:rPr>
                          <w:rFonts w:ascii="Arial" w:hAnsi="Arial"/>
                          <w:b/>
                          <w:color w:val="auto"/>
                          <w:sz w:val="40"/>
                          <w:szCs w:val="40"/>
                        </w:rPr>
                        <w:t>2</w:t>
                      </w:r>
                    </w:p>
                    <w:p w14:paraId="01936CDA"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0FC399ED"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5DF4CB73"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hint="eastAsia"/>
                          <w:color w:val="000000" w:themeColor="text1"/>
                        </w:rPr>
                        <w:t>6</w:t>
                      </w:r>
                      <w:r>
                        <w:rPr>
                          <w:rFonts w:asciiTheme="majorEastAsia" w:eastAsiaTheme="majorEastAsia" w:hAnsiTheme="majorEastAsia" w:cs="Arial" w:hint="eastAsia"/>
                          <w:color w:val="000000" w:themeColor="text1"/>
                        </w:rPr>
                        <w:t>月</w:t>
                      </w:r>
                      <w:r>
                        <w:rPr>
                          <w:rFonts w:asciiTheme="majorEastAsia" w:eastAsiaTheme="majorEastAsia" w:hAnsiTheme="majorEastAsia" w:cs="Arial"/>
                          <w:color w:val="000000" w:themeColor="text1"/>
                        </w:rPr>
                        <w:t>2</w:t>
                      </w:r>
                      <w:r>
                        <w:rPr>
                          <w:rFonts w:asciiTheme="majorEastAsia" w:eastAsiaTheme="majorEastAsia" w:hAnsiTheme="majorEastAsia" w:cs="Arial" w:hint="eastAsia"/>
                          <w:color w:val="000000" w:themeColor="text1"/>
                        </w:rPr>
                        <w:t>4</w:t>
                      </w:r>
                      <w:r>
                        <w:rPr>
                          <w:rFonts w:asciiTheme="majorEastAsia" w:eastAsiaTheme="majorEastAsia" w:hAnsiTheme="majorEastAsia" w:cs="Arial" w:hint="eastAsia"/>
                          <w:color w:val="000000" w:themeColor="text1"/>
                        </w:rPr>
                        <w:t>日</w:t>
                      </w:r>
                    </w:p>
                  </w:txbxContent>
                </v:textbox>
                <w10:wrap anchorx="margin"/>
              </v:rect>
            </w:pict>
          </mc:Fallback>
        </mc:AlternateContent>
      </w:r>
      <w:r>
        <w:rPr>
          <w:rFonts w:hint="eastAsia"/>
        </w:rPr>
        <w:t xml:space="preserve"> </w:t>
      </w:r>
      <w:r>
        <w:rPr>
          <w:b/>
          <w:color w:val="000000" w:themeColor="text1"/>
        </w:rPr>
        <w:t>光地</w:t>
      </w:r>
      <w:r>
        <w:rPr>
          <w:b/>
          <w:color w:val="000000" w:themeColor="text1"/>
        </w:rPr>
        <w:t>/</w:t>
      </w:r>
      <w:r>
        <w:rPr>
          <w:b/>
          <w:color w:val="000000" w:themeColor="text1"/>
        </w:rPr>
        <w:t>特装</w:t>
      </w:r>
      <w:r>
        <w:rPr>
          <w:rFonts w:hint="eastAsia"/>
          <w:b/>
          <w:color w:val="000000" w:themeColor="text1"/>
        </w:rPr>
        <w:t>展位申请表</w:t>
      </w:r>
      <w:bookmarkEnd w:id="15"/>
    </w:p>
    <w:p w14:paraId="132DE285" w14:textId="77777777" w:rsidR="00C76C2A" w:rsidRDefault="00355B12">
      <w:pPr>
        <w:rPr>
          <w:rFonts w:asciiTheme="minorEastAsia" w:eastAsiaTheme="minorEastAsia" w:hAnsiTheme="minorEastAsia" w:cs="Arial"/>
          <w:color w:val="000000" w:themeColor="text1"/>
        </w:rPr>
      </w:pPr>
      <w:r>
        <w:rPr>
          <w:rFonts w:ascii="Arial" w:hAnsi="Arial" w:cs="Arial" w:hint="eastAsia"/>
          <w:color w:val="000000" w:themeColor="text1"/>
        </w:rPr>
        <w:t xml:space="preserve">       </w:t>
      </w:r>
      <w:r>
        <w:rPr>
          <w:rFonts w:asciiTheme="minorEastAsia" w:eastAsiaTheme="minorEastAsia" w:hAnsiTheme="minorEastAsia" w:cs="Arial"/>
          <w:color w:val="000000" w:themeColor="text1"/>
        </w:rPr>
        <w:t>第</w:t>
      </w:r>
      <w:r>
        <w:rPr>
          <w:rFonts w:asciiTheme="minorEastAsia" w:eastAsiaTheme="minorEastAsia" w:hAnsiTheme="minorEastAsia" w:cs="Arial" w:hint="eastAsia"/>
          <w:color w:val="000000" w:themeColor="text1"/>
        </w:rPr>
        <w:t>11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届中国日用品百货展主办单位：</w:t>
      </w:r>
    </w:p>
    <w:p w14:paraId="6257BB1E" w14:textId="77777777" w:rsidR="00C76C2A" w:rsidRDefault="00355B12">
      <w:pPr>
        <w:spacing w:line="360" w:lineRule="auto"/>
        <w:ind w:firstLineChars="350" w:firstLine="735"/>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我公司确认参加</w:t>
      </w:r>
      <w:r>
        <w:rPr>
          <w:rFonts w:asciiTheme="minorEastAsia" w:eastAsiaTheme="minorEastAsia" w:hAnsiTheme="minorEastAsia" w:cs="Arial"/>
          <w:color w:val="000000" w:themeColor="text1"/>
        </w:rPr>
        <w:t>2020</w:t>
      </w:r>
      <w:r>
        <w:rPr>
          <w:rFonts w:asciiTheme="minorEastAsia" w:eastAsiaTheme="minorEastAsia" w:hAnsiTheme="minorEastAsia" w:cs="Arial"/>
          <w:color w:val="000000" w:themeColor="text1"/>
        </w:rPr>
        <w:t>年</w:t>
      </w:r>
      <w:r>
        <w:rPr>
          <w:rFonts w:asciiTheme="minorEastAsia" w:eastAsiaTheme="minorEastAsia" w:hAnsiTheme="minorEastAsia" w:cs="Arial" w:hint="eastAsia"/>
          <w:color w:val="000000" w:themeColor="text1"/>
        </w:rPr>
        <w:t>7</w:t>
      </w:r>
      <w:r>
        <w:rPr>
          <w:rFonts w:asciiTheme="minorEastAsia" w:eastAsiaTheme="minorEastAsia" w:hAnsiTheme="minorEastAsia" w:cs="Arial"/>
          <w:color w:val="000000" w:themeColor="text1"/>
        </w:rPr>
        <w:t>月</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3</w:t>
      </w:r>
      <w:r>
        <w:rPr>
          <w:rFonts w:asciiTheme="minorEastAsia" w:eastAsiaTheme="minorEastAsia" w:hAnsiTheme="minorEastAsia" w:cs="Arial"/>
          <w:color w:val="000000" w:themeColor="text1"/>
        </w:rPr>
        <w:t>日</w:t>
      </w:r>
      <w:r>
        <w:rPr>
          <w:rFonts w:asciiTheme="minorEastAsia" w:eastAsiaTheme="minorEastAsia" w:hAnsiTheme="minorEastAsia" w:cs="Arial"/>
          <w:color w:val="000000" w:themeColor="text1"/>
        </w:rPr>
        <w:t>-</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5</w:t>
      </w:r>
      <w:r>
        <w:rPr>
          <w:rFonts w:asciiTheme="minorEastAsia" w:eastAsiaTheme="minorEastAsia" w:hAnsiTheme="minorEastAsia" w:cs="Arial"/>
          <w:color w:val="000000" w:themeColor="text1"/>
        </w:rPr>
        <w:t>日在上海新国际博览中心举办的第</w:t>
      </w: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届中国日用百货商品博览会，</w:t>
      </w:r>
      <w:r>
        <w:rPr>
          <w:rFonts w:asciiTheme="minorEastAsia" w:eastAsiaTheme="minorEastAsia" w:hAnsiTheme="minorEastAsia" w:cs="Arial" w:hint="eastAsia"/>
          <w:color w:val="000000" w:themeColor="text1"/>
        </w:rPr>
        <w:t>我公司申请展位为光地展位，</w:t>
      </w:r>
      <w:r>
        <w:rPr>
          <w:rFonts w:asciiTheme="minorEastAsia" w:eastAsiaTheme="minorEastAsia" w:hAnsiTheme="minorEastAsia" w:cs="Arial"/>
          <w:color w:val="000000" w:themeColor="text1"/>
        </w:rPr>
        <w:t>委托符合展馆搭建资格的搭建商设计及搭建</w:t>
      </w:r>
      <w:r>
        <w:rPr>
          <w:rFonts w:asciiTheme="minorEastAsia" w:eastAsiaTheme="minorEastAsia" w:hAnsiTheme="minorEastAsia" w:cs="Arial" w:hint="eastAsia"/>
          <w:color w:val="000000" w:themeColor="text1"/>
        </w:rPr>
        <w:t>展台</w:t>
      </w:r>
      <w:r>
        <w:rPr>
          <w:rFonts w:asciiTheme="minorEastAsia" w:eastAsiaTheme="minorEastAsia" w:hAnsiTheme="minorEastAsia" w:cs="Arial"/>
          <w:color w:val="000000" w:themeColor="text1"/>
        </w:rPr>
        <w:t>。</w:t>
      </w:r>
    </w:p>
    <w:tbl>
      <w:tblPr>
        <w:tblW w:w="85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586"/>
        <w:gridCol w:w="684"/>
        <w:gridCol w:w="756"/>
        <w:gridCol w:w="949"/>
        <w:gridCol w:w="1705"/>
      </w:tblGrid>
      <w:tr w:rsidR="00C76C2A" w14:paraId="79DF89ED" w14:textId="77777777">
        <w:trPr>
          <w:trHeight w:val="418"/>
        </w:trPr>
        <w:tc>
          <w:tcPr>
            <w:tcW w:w="1842" w:type="dxa"/>
            <w:tcBorders>
              <w:top w:val="single" w:sz="4" w:space="0" w:color="auto"/>
              <w:left w:val="single" w:sz="4" w:space="0" w:color="auto"/>
              <w:bottom w:val="single" w:sz="4" w:space="0" w:color="auto"/>
              <w:right w:val="single" w:sz="4" w:space="0" w:color="auto"/>
            </w:tcBorders>
            <w:vAlign w:val="center"/>
          </w:tcPr>
          <w:p w14:paraId="5AB24D95"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 xml:space="preserve">* </w:t>
            </w:r>
            <w:r>
              <w:rPr>
                <w:rFonts w:asciiTheme="minorEastAsia" w:eastAsiaTheme="minorEastAsia" w:hAnsiTheme="minorEastAsia" w:cs="Arial" w:hint="eastAsia"/>
                <w:b/>
                <w:color w:val="000000" w:themeColor="text1"/>
              </w:rPr>
              <w:t>参展单位</w:t>
            </w:r>
          </w:p>
        </w:tc>
        <w:tc>
          <w:tcPr>
            <w:tcW w:w="4026" w:type="dxa"/>
            <w:gridSpan w:val="3"/>
            <w:tcBorders>
              <w:top w:val="single" w:sz="4" w:space="0" w:color="auto"/>
              <w:left w:val="single" w:sz="4" w:space="0" w:color="auto"/>
              <w:bottom w:val="single" w:sz="4" w:space="0" w:color="auto"/>
              <w:right w:val="single" w:sz="4" w:space="0" w:color="auto"/>
            </w:tcBorders>
            <w:vAlign w:val="center"/>
          </w:tcPr>
          <w:p w14:paraId="05572540" w14:textId="77777777" w:rsidR="00C76C2A" w:rsidRDefault="00C76C2A">
            <w:pPr>
              <w:spacing w:line="360" w:lineRule="auto"/>
              <w:jc w:val="left"/>
              <w:rPr>
                <w:rFonts w:asciiTheme="minorEastAsia" w:eastAsiaTheme="minorEastAsia" w:hAnsiTheme="minorEastAsia" w:cs="Arial"/>
                <w:color w:val="000000" w:themeColor="text1"/>
              </w:rPr>
            </w:pPr>
          </w:p>
        </w:tc>
        <w:tc>
          <w:tcPr>
            <w:tcW w:w="949" w:type="dxa"/>
            <w:tcBorders>
              <w:top w:val="single" w:sz="4" w:space="0" w:color="auto"/>
              <w:left w:val="single" w:sz="4" w:space="0" w:color="auto"/>
              <w:bottom w:val="single" w:sz="4" w:space="0" w:color="auto"/>
              <w:right w:val="single" w:sz="4" w:space="0" w:color="auto"/>
            </w:tcBorders>
            <w:vAlign w:val="center"/>
          </w:tcPr>
          <w:p w14:paraId="7B3CACBD"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b/>
                <w:color w:val="000000" w:themeColor="text1"/>
              </w:rPr>
              <w:t>*</w:t>
            </w:r>
            <w:r>
              <w:rPr>
                <w:rFonts w:asciiTheme="minorEastAsia" w:eastAsiaTheme="minorEastAsia" w:hAnsiTheme="minorEastAsia" w:cs="Arial" w:hint="eastAsia"/>
                <w:color w:val="000000" w:themeColor="text1"/>
              </w:rPr>
              <w:t>电话</w:t>
            </w:r>
          </w:p>
        </w:tc>
        <w:tc>
          <w:tcPr>
            <w:tcW w:w="1705" w:type="dxa"/>
            <w:tcBorders>
              <w:top w:val="single" w:sz="4" w:space="0" w:color="auto"/>
              <w:left w:val="single" w:sz="4" w:space="0" w:color="auto"/>
              <w:bottom w:val="single" w:sz="4" w:space="0" w:color="auto"/>
              <w:right w:val="single" w:sz="4" w:space="0" w:color="auto"/>
            </w:tcBorders>
            <w:vAlign w:val="center"/>
          </w:tcPr>
          <w:p w14:paraId="61BBBA1B" w14:textId="77777777" w:rsidR="00C76C2A" w:rsidRDefault="00C76C2A">
            <w:pPr>
              <w:spacing w:line="360" w:lineRule="auto"/>
              <w:jc w:val="left"/>
              <w:rPr>
                <w:rFonts w:asciiTheme="minorEastAsia" w:eastAsiaTheme="minorEastAsia" w:hAnsiTheme="minorEastAsia" w:cs="Arial"/>
                <w:color w:val="000000" w:themeColor="text1"/>
              </w:rPr>
            </w:pPr>
          </w:p>
        </w:tc>
      </w:tr>
      <w:tr w:rsidR="00C76C2A" w14:paraId="4E000743" w14:textId="77777777">
        <w:trPr>
          <w:trHeight w:val="424"/>
        </w:trPr>
        <w:tc>
          <w:tcPr>
            <w:tcW w:w="1842" w:type="dxa"/>
            <w:tcBorders>
              <w:top w:val="single" w:sz="4" w:space="0" w:color="auto"/>
              <w:left w:val="single" w:sz="4" w:space="0" w:color="auto"/>
              <w:bottom w:val="single" w:sz="4" w:space="0" w:color="auto"/>
              <w:right w:val="single" w:sz="4" w:space="0" w:color="auto"/>
            </w:tcBorders>
            <w:vAlign w:val="center"/>
          </w:tcPr>
          <w:p w14:paraId="0FBB4D6D"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 xml:space="preserve">* </w:t>
            </w:r>
            <w:r>
              <w:rPr>
                <w:rFonts w:asciiTheme="minorEastAsia" w:eastAsiaTheme="minorEastAsia" w:hAnsiTheme="minorEastAsia" w:cs="Arial" w:hint="eastAsia"/>
                <w:b/>
                <w:color w:val="000000" w:themeColor="text1"/>
              </w:rPr>
              <w:t>搭建单位</w:t>
            </w:r>
          </w:p>
        </w:tc>
        <w:tc>
          <w:tcPr>
            <w:tcW w:w="4026" w:type="dxa"/>
            <w:gridSpan w:val="3"/>
            <w:tcBorders>
              <w:top w:val="single" w:sz="4" w:space="0" w:color="auto"/>
              <w:left w:val="single" w:sz="4" w:space="0" w:color="auto"/>
              <w:bottom w:val="single" w:sz="4" w:space="0" w:color="auto"/>
              <w:right w:val="single" w:sz="4" w:space="0" w:color="auto"/>
            </w:tcBorders>
            <w:vAlign w:val="center"/>
          </w:tcPr>
          <w:p w14:paraId="1F95F9AF" w14:textId="77777777" w:rsidR="00C76C2A" w:rsidRDefault="00C76C2A">
            <w:pPr>
              <w:spacing w:line="360" w:lineRule="auto"/>
              <w:jc w:val="left"/>
              <w:rPr>
                <w:rFonts w:asciiTheme="minorEastAsia" w:eastAsiaTheme="minorEastAsia" w:hAnsiTheme="minorEastAsia" w:cs="Arial"/>
                <w:color w:val="000000" w:themeColor="text1"/>
              </w:rPr>
            </w:pPr>
          </w:p>
        </w:tc>
        <w:tc>
          <w:tcPr>
            <w:tcW w:w="949" w:type="dxa"/>
            <w:tcBorders>
              <w:top w:val="single" w:sz="4" w:space="0" w:color="auto"/>
              <w:left w:val="single" w:sz="4" w:space="0" w:color="auto"/>
              <w:bottom w:val="single" w:sz="4" w:space="0" w:color="auto"/>
              <w:right w:val="single" w:sz="4" w:space="0" w:color="auto"/>
            </w:tcBorders>
            <w:vAlign w:val="center"/>
          </w:tcPr>
          <w:p w14:paraId="5798730F"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b/>
                <w:color w:val="000000" w:themeColor="text1"/>
              </w:rPr>
              <w:t>*</w:t>
            </w:r>
            <w:r>
              <w:rPr>
                <w:rFonts w:asciiTheme="minorEastAsia" w:eastAsiaTheme="minorEastAsia" w:hAnsiTheme="minorEastAsia" w:cs="Arial" w:hint="eastAsia"/>
                <w:color w:val="000000" w:themeColor="text1"/>
              </w:rPr>
              <w:t>电话</w:t>
            </w:r>
          </w:p>
        </w:tc>
        <w:tc>
          <w:tcPr>
            <w:tcW w:w="1705" w:type="dxa"/>
            <w:tcBorders>
              <w:top w:val="single" w:sz="4" w:space="0" w:color="auto"/>
              <w:left w:val="single" w:sz="4" w:space="0" w:color="auto"/>
              <w:bottom w:val="single" w:sz="4" w:space="0" w:color="auto"/>
              <w:right w:val="single" w:sz="4" w:space="0" w:color="auto"/>
            </w:tcBorders>
            <w:vAlign w:val="center"/>
          </w:tcPr>
          <w:p w14:paraId="0E82E10A" w14:textId="77777777" w:rsidR="00C76C2A" w:rsidRDefault="00C76C2A">
            <w:pPr>
              <w:spacing w:line="360" w:lineRule="auto"/>
              <w:jc w:val="left"/>
              <w:rPr>
                <w:rFonts w:asciiTheme="minorEastAsia" w:eastAsiaTheme="minorEastAsia" w:hAnsiTheme="minorEastAsia" w:cs="Arial"/>
                <w:color w:val="000000" w:themeColor="text1"/>
              </w:rPr>
            </w:pPr>
          </w:p>
        </w:tc>
      </w:tr>
      <w:tr w:rsidR="00C76C2A" w14:paraId="798C4E51" w14:textId="77777777">
        <w:trPr>
          <w:trHeight w:val="416"/>
        </w:trPr>
        <w:tc>
          <w:tcPr>
            <w:tcW w:w="1842" w:type="dxa"/>
            <w:tcBorders>
              <w:top w:val="single" w:sz="4" w:space="0" w:color="auto"/>
              <w:left w:val="single" w:sz="4" w:space="0" w:color="auto"/>
              <w:bottom w:val="single" w:sz="4" w:space="0" w:color="auto"/>
              <w:right w:val="single" w:sz="4" w:space="0" w:color="auto"/>
            </w:tcBorders>
            <w:vAlign w:val="center"/>
          </w:tcPr>
          <w:p w14:paraId="72236BE1"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施工地点</w:t>
            </w:r>
          </w:p>
        </w:tc>
        <w:tc>
          <w:tcPr>
            <w:tcW w:w="3270" w:type="dxa"/>
            <w:gridSpan w:val="2"/>
            <w:tcBorders>
              <w:top w:val="single" w:sz="4" w:space="0" w:color="auto"/>
              <w:left w:val="single" w:sz="4" w:space="0" w:color="auto"/>
              <w:bottom w:val="single" w:sz="4" w:space="0" w:color="auto"/>
              <w:right w:val="single" w:sz="4" w:space="0" w:color="auto"/>
            </w:tcBorders>
            <w:vAlign w:val="center"/>
          </w:tcPr>
          <w:p w14:paraId="53EE8F12" w14:textId="77777777" w:rsidR="00C76C2A" w:rsidRDefault="00355B12">
            <w:pPr>
              <w:spacing w:line="360" w:lineRule="auto"/>
              <w:ind w:firstLineChars="300" w:firstLine="63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号展馆</w:t>
            </w:r>
          </w:p>
        </w:tc>
        <w:tc>
          <w:tcPr>
            <w:tcW w:w="3410" w:type="dxa"/>
            <w:gridSpan w:val="3"/>
            <w:tcBorders>
              <w:top w:val="single" w:sz="4" w:space="0" w:color="auto"/>
              <w:left w:val="single" w:sz="4" w:space="0" w:color="auto"/>
              <w:bottom w:val="single" w:sz="4" w:space="0" w:color="auto"/>
              <w:right w:val="single" w:sz="4" w:space="0" w:color="auto"/>
            </w:tcBorders>
            <w:vAlign w:val="center"/>
          </w:tcPr>
          <w:p w14:paraId="01F39AF5" w14:textId="77777777" w:rsidR="00C76C2A" w:rsidRDefault="00355B12">
            <w:pPr>
              <w:spacing w:line="360" w:lineRule="auto"/>
              <w:ind w:firstLineChars="550" w:firstLine="1155"/>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号展位</w:t>
            </w:r>
          </w:p>
        </w:tc>
      </w:tr>
      <w:tr w:rsidR="00C76C2A" w14:paraId="6FA763F9" w14:textId="77777777">
        <w:trPr>
          <w:trHeight w:val="90"/>
        </w:trPr>
        <w:tc>
          <w:tcPr>
            <w:tcW w:w="1842" w:type="dxa"/>
            <w:tcBorders>
              <w:top w:val="single" w:sz="4" w:space="0" w:color="auto"/>
              <w:left w:val="single" w:sz="4" w:space="0" w:color="auto"/>
              <w:bottom w:val="single" w:sz="4" w:space="0" w:color="auto"/>
              <w:right w:val="single" w:sz="4" w:space="0" w:color="auto"/>
            </w:tcBorders>
            <w:vAlign w:val="center"/>
          </w:tcPr>
          <w:p w14:paraId="16A564CE"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施工时间</w:t>
            </w:r>
          </w:p>
        </w:tc>
        <w:tc>
          <w:tcPr>
            <w:tcW w:w="6680" w:type="dxa"/>
            <w:gridSpan w:val="5"/>
            <w:tcBorders>
              <w:top w:val="single" w:sz="4" w:space="0" w:color="auto"/>
              <w:left w:val="single" w:sz="4" w:space="0" w:color="auto"/>
              <w:bottom w:val="single" w:sz="4" w:space="0" w:color="auto"/>
              <w:right w:val="single" w:sz="4" w:space="0" w:color="auto"/>
            </w:tcBorders>
            <w:vAlign w:val="center"/>
          </w:tcPr>
          <w:p w14:paraId="6218E21D"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2020</w:t>
            </w:r>
            <w:r>
              <w:rPr>
                <w:rFonts w:asciiTheme="minorEastAsia" w:eastAsiaTheme="minorEastAsia" w:hAnsiTheme="minorEastAsia" w:cs="Arial" w:hint="eastAsia"/>
                <w:color w:val="000000" w:themeColor="text1"/>
              </w:rPr>
              <w:t>年</w:t>
            </w:r>
            <w:r>
              <w:rPr>
                <w:rFonts w:asciiTheme="minorEastAsia" w:eastAsiaTheme="minorEastAsia" w:hAnsiTheme="minorEastAsia" w:cs="Arial" w:hint="eastAsia"/>
                <w:color w:val="000000" w:themeColor="text1"/>
              </w:rPr>
              <w:t>7</w:t>
            </w:r>
            <w:r>
              <w:rPr>
                <w:rFonts w:asciiTheme="minorEastAsia" w:eastAsiaTheme="minorEastAsia" w:hAnsiTheme="minorEastAsia" w:cs="Arial" w:hint="eastAsia"/>
                <w:color w:val="000000" w:themeColor="text1"/>
              </w:rPr>
              <w:t>月</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 xml:space="preserve">1 </w:t>
            </w:r>
            <w:r>
              <w:rPr>
                <w:rFonts w:asciiTheme="minorEastAsia" w:eastAsiaTheme="minorEastAsia" w:hAnsiTheme="minorEastAsia" w:cs="Arial" w:hint="eastAsia"/>
                <w:color w:val="000000" w:themeColor="text1"/>
              </w:rPr>
              <w:t>日</w:t>
            </w:r>
            <w:r>
              <w:rPr>
                <w:rFonts w:asciiTheme="minorEastAsia" w:eastAsiaTheme="minorEastAsia" w:hAnsiTheme="minorEastAsia" w:cs="Arial"/>
                <w:color w:val="000000" w:themeColor="text1"/>
              </w:rPr>
              <w:t xml:space="preserve"> -  </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 xml:space="preserve">2 </w:t>
            </w:r>
            <w:r>
              <w:rPr>
                <w:rFonts w:asciiTheme="minorEastAsia" w:eastAsiaTheme="minorEastAsia" w:hAnsiTheme="minorEastAsia" w:cs="Arial" w:hint="eastAsia"/>
                <w:color w:val="000000" w:themeColor="text1"/>
              </w:rPr>
              <w:t>日</w:t>
            </w:r>
          </w:p>
        </w:tc>
      </w:tr>
      <w:tr w:rsidR="00C76C2A" w14:paraId="3A264938" w14:textId="77777777">
        <w:trPr>
          <w:trHeight w:val="428"/>
        </w:trPr>
        <w:tc>
          <w:tcPr>
            <w:tcW w:w="1842" w:type="dxa"/>
            <w:tcBorders>
              <w:top w:val="single" w:sz="4" w:space="0" w:color="auto"/>
              <w:left w:val="single" w:sz="4" w:space="0" w:color="auto"/>
              <w:bottom w:val="single" w:sz="4" w:space="0" w:color="auto"/>
              <w:right w:val="single" w:sz="4" w:space="0" w:color="auto"/>
            </w:tcBorders>
            <w:vAlign w:val="center"/>
          </w:tcPr>
          <w:p w14:paraId="03B347D0"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撤馆时间</w:t>
            </w:r>
          </w:p>
        </w:tc>
        <w:tc>
          <w:tcPr>
            <w:tcW w:w="6680" w:type="dxa"/>
            <w:gridSpan w:val="5"/>
            <w:tcBorders>
              <w:top w:val="single" w:sz="4" w:space="0" w:color="auto"/>
              <w:left w:val="single" w:sz="4" w:space="0" w:color="auto"/>
              <w:bottom w:val="single" w:sz="4" w:space="0" w:color="auto"/>
              <w:right w:val="single" w:sz="4" w:space="0" w:color="auto"/>
            </w:tcBorders>
            <w:vAlign w:val="center"/>
          </w:tcPr>
          <w:p w14:paraId="0FD6AFE3"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2020</w:t>
            </w:r>
            <w:r>
              <w:rPr>
                <w:rFonts w:asciiTheme="minorEastAsia" w:eastAsiaTheme="minorEastAsia" w:hAnsiTheme="minorEastAsia" w:cs="Arial" w:hint="eastAsia"/>
                <w:color w:val="000000" w:themeColor="text1"/>
              </w:rPr>
              <w:t>年</w:t>
            </w:r>
            <w:r>
              <w:rPr>
                <w:rFonts w:asciiTheme="minorEastAsia" w:eastAsiaTheme="minorEastAsia" w:hAnsiTheme="minorEastAsia" w:cs="Arial" w:hint="eastAsia"/>
                <w:color w:val="000000" w:themeColor="text1"/>
              </w:rPr>
              <w:t>7</w:t>
            </w:r>
            <w:r>
              <w:rPr>
                <w:rFonts w:asciiTheme="minorEastAsia" w:eastAsiaTheme="minorEastAsia" w:hAnsiTheme="minorEastAsia" w:cs="Arial" w:hint="eastAsia"/>
                <w:color w:val="000000" w:themeColor="text1"/>
              </w:rPr>
              <w:t>月</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5</w:t>
            </w:r>
            <w:r>
              <w:rPr>
                <w:rFonts w:asciiTheme="minorEastAsia" w:eastAsiaTheme="minorEastAsia" w:hAnsiTheme="minorEastAsia" w:cs="Arial" w:hint="eastAsia"/>
                <w:color w:val="000000" w:themeColor="text1"/>
              </w:rPr>
              <w:t>日</w:t>
            </w:r>
          </w:p>
        </w:tc>
      </w:tr>
      <w:tr w:rsidR="00C76C2A" w14:paraId="57EB1B0A" w14:textId="77777777">
        <w:trPr>
          <w:trHeight w:val="392"/>
        </w:trPr>
        <w:tc>
          <w:tcPr>
            <w:tcW w:w="1842" w:type="dxa"/>
            <w:tcBorders>
              <w:top w:val="single" w:sz="4" w:space="0" w:color="auto"/>
              <w:left w:val="single" w:sz="4" w:space="0" w:color="auto"/>
              <w:bottom w:val="single" w:sz="4" w:space="0" w:color="auto"/>
              <w:right w:val="single" w:sz="4" w:space="0" w:color="auto"/>
            </w:tcBorders>
            <w:vAlign w:val="center"/>
          </w:tcPr>
          <w:p w14:paraId="69D3B432"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w:t>
            </w:r>
            <w:r>
              <w:rPr>
                <w:rFonts w:asciiTheme="minorEastAsia" w:eastAsiaTheme="minorEastAsia" w:hAnsiTheme="minorEastAsia" w:cs="Arial" w:hint="eastAsia"/>
                <w:b/>
                <w:color w:val="000000" w:themeColor="text1"/>
              </w:rPr>
              <w:t>现场安全负责人</w:t>
            </w:r>
          </w:p>
        </w:tc>
        <w:tc>
          <w:tcPr>
            <w:tcW w:w="2586" w:type="dxa"/>
            <w:tcBorders>
              <w:top w:val="single" w:sz="4" w:space="0" w:color="auto"/>
              <w:left w:val="single" w:sz="4" w:space="0" w:color="auto"/>
              <w:bottom w:val="single" w:sz="4" w:space="0" w:color="auto"/>
              <w:right w:val="single" w:sz="4" w:space="0" w:color="auto"/>
            </w:tcBorders>
            <w:vAlign w:val="center"/>
          </w:tcPr>
          <w:p w14:paraId="79B4CD9C"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姓名：</w:t>
            </w:r>
          </w:p>
        </w:tc>
        <w:tc>
          <w:tcPr>
            <w:tcW w:w="4094" w:type="dxa"/>
            <w:gridSpan w:val="4"/>
            <w:tcBorders>
              <w:top w:val="single" w:sz="4" w:space="0" w:color="auto"/>
              <w:left w:val="single" w:sz="4" w:space="0" w:color="auto"/>
              <w:bottom w:val="single" w:sz="4" w:space="0" w:color="auto"/>
              <w:right w:val="single" w:sz="4" w:space="0" w:color="auto"/>
            </w:tcBorders>
            <w:vAlign w:val="center"/>
          </w:tcPr>
          <w:p w14:paraId="2840C5A5"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b/>
                <w:color w:val="000000" w:themeColor="text1"/>
              </w:rPr>
              <w:t>*</w:t>
            </w:r>
            <w:r>
              <w:rPr>
                <w:rFonts w:asciiTheme="minorEastAsia" w:eastAsiaTheme="minorEastAsia" w:hAnsiTheme="minorEastAsia" w:cs="Arial" w:hint="eastAsia"/>
                <w:color w:val="000000" w:themeColor="text1"/>
              </w:rPr>
              <w:t>手机：</w:t>
            </w:r>
          </w:p>
        </w:tc>
      </w:tr>
      <w:tr w:rsidR="00C76C2A" w14:paraId="46987939" w14:textId="77777777">
        <w:trPr>
          <w:trHeight w:val="426"/>
        </w:trPr>
        <w:tc>
          <w:tcPr>
            <w:tcW w:w="1842" w:type="dxa"/>
            <w:tcBorders>
              <w:top w:val="single" w:sz="4" w:space="0" w:color="auto"/>
              <w:left w:val="single" w:sz="4" w:space="0" w:color="auto"/>
              <w:bottom w:val="single" w:sz="4" w:space="0" w:color="auto"/>
              <w:right w:val="single" w:sz="4" w:space="0" w:color="auto"/>
            </w:tcBorders>
            <w:vAlign w:val="center"/>
          </w:tcPr>
          <w:p w14:paraId="71792F23" w14:textId="77777777" w:rsidR="00C76C2A" w:rsidRDefault="00355B12">
            <w:pPr>
              <w:spacing w:line="360" w:lineRule="auto"/>
              <w:jc w:val="left"/>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搭建材料</w:t>
            </w:r>
          </w:p>
        </w:tc>
        <w:tc>
          <w:tcPr>
            <w:tcW w:w="6680" w:type="dxa"/>
            <w:gridSpan w:val="5"/>
            <w:tcBorders>
              <w:top w:val="single" w:sz="4" w:space="0" w:color="auto"/>
              <w:left w:val="single" w:sz="4" w:space="0" w:color="auto"/>
              <w:bottom w:val="single" w:sz="4" w:space="0" w:color="auto"/>
              <w:right w:val="single" w:sz="4" w:space="0" w:color="auto"/>
            </w:tcBorders>
            <w:vAlign w:val="center"/>
          </w:tcPr>
          <w:p w14:paraId="5112501E" w14:textId="77777777" w:rsidR="00C76C2A" w:rsidRDefault="00355B12">
            <w:pPr>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□钢结构</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木结构</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玻璃</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□其他材料</w:t>
            </w:r>
          </w:p>
        </w:tc>
      </w:tr>
    </w:tbl>
    <w:p w14:paraId="626F4FE1" w14:textId="77777777" w:rsidR="00C76C2A" w:rsidRDefault="00355B12">
      <w:pPr>
        <w:spacing w:line="360" w:lineRule="auto"/>
        <w:ind w:leftChars="67" w:left="141" w:rightChars="62" w:right="130"/>
        <w:rPr>
          <w:rFonts w:cs="Arial"/>
          <w:color w:val="000000" w:themeColor="text1"/>
        </w:rPr>
      </w:pPr>
      <w:r>
        <w:rPr>
          <w:rFonts w:cs="Arial"/>
          <w:color w:val="000000" w:themeColor="text1"/>
        </w:rPr>
        <w:t>1</w:t>
      </w:r>
      <w:r>
        <w:rPr>
          <w:rFonts w:cs="Arial"/>
          <w:color w:val="000000" w:themeColor="text1"/>
        </w:rPr>
        <w:t>、本公司承诺将委托具有施工资质的搭建公司为本次展会的施工单位，并严格遵守施工管理规定，安全施工作业。</w:t>
      </w:r>
    </w:p>
    <w:p w14:paraId="63585236" w14:textId="77777777" w:rsidR="00C76C2A" w:rsidRDefault="00355B12">
      <w:pPr>
        <w:spacing w:line="360" w:lineRule="auto"/>
        <w:ind w:leftChars="67" w:left="141" w:rightChars="62" w:right="130"/>
        <w:rPr>
          <w:rFonts w:cs="Arial"/>
          <w:color w:val="000000" w:themeColor="text1"/>
        </w:rPr>
      </w:pPr>
      <w:r>
        <w:rPr>
          <w:rFonts w:cs="Arial"/>
          <w:color w:val="000000" w:themeColor="text1"/>
        </w:rPr>
        <w:t>2</w:t>
      </w:r>
      <w:r>
        <w:rPr>
          <w:rFonts w:cs="Arial"/>
          <w:color w:val="000000" w:themeColor="text1"/>
        </w:rPr>
        <w:t>、本公司将于</w:t>
      </w:r>
      <w:r>
        <w:rPr>
          <w:rFonts w:cs="Arial"/>
          <w:color w:val="000000" w:themeColor="text1"/>
        </w:rPr>
        <w:t>2020</w:t>
      </w:r>
      <w:r>
        <w:rPr>
          <w:rFonts w:cs="Arial"/>
          <w:color w:val="000000" w:themeColor="text1"/>
        </w:rPr>
        <w:t>年</w:t>
      </w:r>
      <w:r>
        <w:rPr>
          <w:rFonts w:cs="Arial"/>
          <w:color w:val="000000" w:themeColor="text1"/>
        </w:rPr>
        <w:t>6</w:t>
      </w:r>
      <w:r>
        <w:rPr>
          <w:rFonts w:cs="Arial"/>
          <w:color w:val="000000" w:themeColor="text1"/>
        </w:rPr>
        <w:t>月</w:t>
      </w:r>
      <w:r>
        <w:rPr>
          <w:rFonts w:cs="Arial"/>
          <w:color w:val="000000" w:themeColor="text1"/>
        </w:rPr>
        <w:t>24</w:t>
      </w:r>
      <w:r>
        <w:rPr>
          <w:rFonts w:cs="Arial"/>
          <w:color w:val="000000" w:themeColor="text1"/>
        </w:rPr>
        <w:t>日前将光地展位保险单及设计图包括效果图、平面图、立面图、</w:t>
      </w:r>
      <w:r>
        <w:rPr>
          <w:rFonts w:cs="Arial"/>
          <w:color w:val="000000" w:themeColor="text1"/>
        </w:rPr>
        <w:t xml:space="preserve"> </w:t>
      </w:r>
      <w:r>
        <w:rPr>
          <w:rFonts w:cs="Arial"/>
          <w:color w:val="000000" w:themeColor="text1"/>
        </w:rPr>
        <w:t>电路图、电箱位置图、施工细部结构图（标明长、宽、高尺寸</w:t>
      </w:r>
      <w:r>
        <w:rPr>
          <w:rFonts w:cs="Arial"/>
          <w:color w:val="000000" w:themeColor="text1"/>
        </w:rPr>
        <w:t>,</w:t>
      </w:r>
      <w:r>
        <w:rPr>
          <w:rFonts w:cs="Arial"/>
          <w:color w:val="000000" w:themeColor="text1"/>
        </w:rPr>
        <w:t>展位号</w:t>
      </w:r>
      <w:r>
        <w:rPr>
          <w:rFonts w:cs="Arial"/>
          <w:color w:val="000000" w:themeColor="text1"/>
        </w:rPr>
        <w:t>,</w:t>
      </w:r>
      <w:r>
        <w:rPr>
          <w:rFonts w:cs="Arial"/>
          <w:color w:val="000000" w:themeColor="text1"/>
        </w:rPr>
        <w:t>参展公司名称）提交相应的主场承建商备案。如果展位设计不符合要求，主场承建商有权要求更改设计。</w:t>
      </w:r>
    </w:p>
    <w:p w14:paraId="4E56DBE6" w14:textId="77777777" w:rsidR="00C76C2A" w:rsidRDefault="00355B12">
      <w:pPr>
        <w:spacing w:line="360" w:lineRule="auto"/>
        <w:ind w:leftChars="67" w:left="141" w:rightChars="62" w:right="130"/>
        <w:rPr>
          <w:rFonts w:cs="Arial"/>
          <w:color w:val="000000" w:themeColor="text1"/>
        </w:rPr>
      </w:pPr>
      <w:r>
        <w:rPr>
          <w:rFonts w:cs="Arial"/>
          <w:color w:val="000000" w:themeColor="text1"/>
        </w:rPr>
        <w:t>3</w:t>
      </w:r>
      <w:r>
        <w:rPr>
          <w:rFonts w:cs="Arial"/>
          <w:color w:val="000000" w:themeColor="text1"/>
        </w:rPr>
        <w:t>、因违反施工管理规定，所发生的一切安全事故和责任，由施工单位负责，并承担由此给主办单位、主场承建商和场馆造成的所有经济损失。</w:t>
      </w:r>
    </w:p>
    <w:p w14:paraId="753EF12D" w14:textId="77777777" w:rsidR="00C76C2A" w:rsidRDefault="00355B12">
      <w:pPr>
        <w:spacing w:line="360" w:lineRule="auto"/>
        <w:ind w:leftChars="67" w:left="141" w:rightChars="62" w:right="130"/>
        <w:rPr>
          <w:rFonts w:cs="Arial"/>
          <w:color w:val="000000" w:themeColor="text1"/>
        </w:rPr>
      </w:pPr>
      <w:r>
        <w:rPr>
          <w:rFonts w:cs="Arial"/>
          <w:color w:val="000000" w:themeColor="text1"/>
        </w:rPr>
        <w:t>4</w:t>
      </w:r>
      <w:r>
        <w:rPr>
          <w:rFonts w:cs="Arial"/>
          <w:color w:val="000000" w:themeColor="text1"/>
        </w:rPr>
        <w:t>、未经批核特装展台不可进馆搭建，已批复的特装展台，搭建商需按已批核之图样按图施工，任何更改须经组委会书面批准。</w:t>
      </w:r>
    </w:p>
    <w:p w14:paraId="0AB73766" w14:textId="77777777" w:rsidR="00C76C2A" w:rsidRDefault="00C76C2A">
      <w:pPr>
        <w:spacing w:line="360" w:lineRule="auto"/>
        <w:ind w:leftChars="67" w:left="141" w:rightChars="62" w:right="130"/>
        <w:rPr>
          <w:rFonts w:cs="Arial"/>
          <w:color w:val="000000" w:themeColor="text1"/>
        </w:rPr>
      </w:pPr>
    </w:p>
    <w:tbl>
      <w:tblPr>
        <w:tblpPr w:leftFromText="180" w:rightFromText="180" w:vertAnchor="text" w:horzAnchor="margin" w:tblpY="-102"/>
        <w:tblW w:w="1087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5730"/>
        <w:gridCol w:w="5145"/>
      </w:tblGrid>
      <w:tr w:rsidR="00C76C2A" w14:paraId="6694BEEF" w14:textId="77777777">
        <w:trPr>
          <w:trHeight w:val="1407"/>
        </w:trPr>
        <w:tc>
          <w:tcPr>
            <w:tcW w:w="5730" w:type="dxa"/>
          </w:tcPr>
          <w:p w14:paraId="31D4F4D6" w14:textId="77777777" w:rsidR="00C76C2A" w:rsidRDefault="00355B12">
            <w:pPr>
              <w:rPr>
                <w:rFonts w:cs="Arial"/>
                <w:color w:val="000000" w:themeColor="text1"/>
              </w:rPr>
            </w:pPr>
            <w:r>
              <w:rPr>
                <w:rFonts w:cs="Arial" w:hint="eastAsia"/>
                <w:b/>
                <w:color w:val="000000" w:themeColor="text1"/>
              </w:rPr>
              <w:t>W1-W5</w:t>
            </w:r>
            <w:r>
              <w:rPr>
                <w:rFonts w:cs="Arial" w:hint="eastAsia"/>
                <w:b/>
                <w:color w:val="000000" w:themeColor="text1"/>
              </w:rPr>
              <w:t>、</w:t>
            </w:r>
            <w:r>
              <w:rPr>
                <w:rFonts w:cs="Arial"/>
                <w:b/>
                <w:color w:val="000000" w:themeColor="text1"/>
              </w:rPr>
              <w:t>W6-W8</w:t>
            </w:r>
            <w:r>
              <w:rPr>
                <w:rFonts w:cs="Arial" w:hint="eastAsia"/>
                <w:b/>
                <w:color w:val="000000" w:themeColor="text1"/>
              </w:rPr>
              <w:t>馆、</w:t>
            </w:r>
            <w:r>
              <w:rPr>
                <w:rFonts w:cs="Arial" w:hint="eastAsia"/>
                <w:b/>
                <w:color w:val="000000" w:themeColor="text1"/>
              </w:rPr>
              <w:t xml:space="preserve"> E1-E</w:t>
            </w:r>
            <w:r>
              <w:rPr>
                <w:rFonts w:cs="Arial"/>
                <w:b/>
                <w:color w:val="000000" w:themeColor="text1"/>
              </w:rPr>
              <w:t>3</w:t>
            </w:r>
            <w:r>
              <w:rPr>
                <w:rFonts w:cs="Arial" w:hint="eastAsia"/>
                <w:b/>
                <w:color w:val="000000" w:themeColor="text1"/>
              </w:rPr>
              <w:t>馆</w:t>
            </w:r>
          </w:p>
          <w:p w14:paraId="51C172BC"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hint="eastAsia"/>
                <w:b/>
                <w:color w:val="000000" w:themeColor="text1"/>
              </w:rPr>
              <w:t>北京宏图展览展示有限公司</w:t>
            </w:r>
          </w:p>
          <w:p w14:paraId="055B6A98"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系</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人：李莹</w:t>
            </w:r>
          </w:p>
          <w:p w14:paraId="1F1509F6"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电子邮件：</w:t>
            </w:r>
            <w:hyperlink r:id="rId26" w:history="1">
              <w:r>
                <w:rPr>
                  <w:rFonts w:asciiTheme="minorEastAsia" w:eastAsiaTheme="minorEastAsia" w:hAnsiTheme="minorEastAsia" w:cs="Arial" w:hint="eastAsia"/>
                  <w:color w:val="000000" w:themeColor="text1"/>
                </w:rPr>
                <w:t>ly@51hoto.com</w:t>
              </w:r>
            </w:hyperlink>
          </w:p>
          <w:p w14:paraId="052BD373"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话：</w:t>
            </w:r>
            <w:r>
              <w:rPr>
                <w:rFonts w:asciiTheme="minorEastAsia" w:eastAsiaTheme="minorEastAsia" w:hAnsiTheme="minorEastAsia" w:cs="Arial" w:hint="eastAsia"/>
                <w:color w:val="000000" w:themeColor="text1"/>
              </w:rPr>
              <w:t>010-65567205</w:t>
            </w:r>
            <w:r>
              <w:rPr>
                <w:rFonts w:asciiTheme="minorEastAsia" w:eastAsiaTheme="minorEastAsia" w:hAnsiTheme="minorEastAsia" w:cs="Arial" w:hint="eastAsia"/>
                <w:color w:val="000000" w:themeColor="text1"/>
              </w:rPr>
              <w:t>转</w:t>
            </w:r>
            <w:r>
              <w:rPr>
                <w:rFonts w:asciiTheme="minorEastAsia" w:eastAsiaTheme="minorEastAsia" w:hAnsiTheme="minorEastAsia" w:cs="Arial" w:hint="eastAsia"/>
                <w:color w:val="000000" w:themeColor="text1"/>
              </w:rPr>
              <w:t>168</w:t>
            </w:r>
          </w:p>
          <w:p w14:paraId="7D5B9547"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机：</w:t>
            </w:r>
            <w:r>
              <w:rPr>
                <w:rFonts w:asciiTheme="minorEastAsia" w:eastAsiaTheme="minorEastAsia" w:hAnsiTheme="minorEastAsia" w:cs="Arial" w:hint="eastAsia"/>
                <w:color w:val="000000" w:themeColor="text1"/>
              </w:rPr>
              <w:t>17601611060</w:t>
            </w:r>
          </w:p>
        </w:tc>
        <w:tc>
          <w:tcPr>
            <w:tcW w:w="5145" w:type="dxa"/>
            <w:vMerge w:val="restart"/>
          </w:tcPr>
          <w:p w14:paraId="3D7AAEF8" w14:textId="77777777" w:rsidR="00C76C2A" w:rsidRDefault="00C76C2A">
            <w:pPr>
              <w:tabs>
                <w:tab w:val="left" w:pos="567"/>
                <w:tab w:val="left" w:pos="1440"/>
                <w:tab w:val="left" w:pos="2880"/>
              </w:tabs>
              <w:adjustRightInd w:val="0"/>
              <w:snapToGrid w:val="0"/>
              <w:spacing w:line="180" w:lineRule="atLeast"/>
              <w:rPr>
                <w:rFonts w:cs="Arial"/>
                <w:b/>
                <w:color w:val="000000" w:themeColor="text1"/>
              </w:rPr>
            </w:pPr>
          </w:p>
          <w:p w14:paraId="26972268"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b/>
                <w:color w:val="000000" w:themeColor="text1"/>
              </w:rPr>
              <w:t>(</w:t>
            </w:r>
            <w:r>
              <w:rPr>
                <w:rFonts w:cs="Arial"/>
                <w:b/>
                <w:color w:val="000000" w:themeColor="text1"/>
              </w:rPr>
              <w:t>请用正写或附名片</w:t>
            </w:r>
            <w:r>
              <w:rPr>
                <w:rFonts w:cs="Arial"/>
                <w:b/>
                <w:color w:val="000000" w:themeColor="text1"/>
              </w:rPr>
              <w:t>)</w:t>
            </w:r>
          </w:p>
          <w:p w14:paraId="0F0FC01C"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授权代表</w:t>
            </w:r>
            <w:r>
              <w:rPr>
                <w:rFonts w:cs="Arial"/>
                <w:color w:val="000000" w:themeColor="text1"/>
              </w:rPr>
              <w:t>_______________</w:t>
            </w:r>
            <w:r>
              <w:rPr>
                <w:rFonts w:cs="Arial" w:hint="eastAsia"/>
                <w:color w:val="000000" w:themeColor="text1"/>
              </w:rPr>
              <w:t xml:space="preserve"> </w:t>
            </w:r>
            <w:r>
              <w:rPr>
                <w:rFonts w:cs="Arial"/>
                <w:color w:val="000000" w:themeColor="text1"/>
              </w:rPr>
              <w:t>展台号</w:t>
            </w:r>
            <w:r>
              <w:rPr>
                <w:rFonts w:cs="Arial"/>
                <w:color w:val="000000" w:themeColor="text1"/>
              </w:rPr>
              <w:t>:____________</w:t>
            </w:r>
          </w:p>
          <w:p w14:paraId="6A499ADB" w14:textId="77777777" w:rsidR="00C76C2A" w:rsidRDefault="00C76C2A">
            <w:pPr>
              <w:tabs>
                <w:tab w:val="left" w:pos="567"/>
                <w:tab w:val="left" w:pos="1440"/>
                <w:tab w:val="left" w:pos="2880"/>
              </w:tabs>
              <w:adjustRightInd w:val="0"/>
              <w:snapToGrid w:val="0"/>
              <w:spacing w:line="180" w:lineRule="atLeast"/>
              <w:rPr>
                <w:rFonts w:cs="Arial"/>
                <w:color w:val="000000" w:themeColor="text1"/>
              </w:rPr>
            </w:pPr>
          </w:p>
          <w:p w14:paraId="24C6B59A"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姓</w:t>
            </w:r>
            <w:r>
              <w:rPr>
                <w:rFonts w:cs="Arial" w:hint="eastAsia"/>
                <w:color w:val="000000" w:themeColor="text1"/>
              </w:rPr>
              <w:t xml:space="preserve"> </w:t>
            </w:r>
            <w:r>
              <w:rPr>
                <w:rFonts w:cs="Arial"/>
                <w:color w:val="000000" w:themeColor="text1"/>
              </w:rPr>
              <w:t>名</w:t>
            </w:r>
            <w:r>
              <w:rPr>
                <w:rFonts w:cs="Arial"/>
                <w:color w:val="000000" w:themeColor="text1"/>
              </w:rPr>
              <w:t>:________________</w:t>
            </w:r>
            <w:r>
              <w:rPr>
                <w:rFonts w:cs="Arial" w:hint="eastAsia"/>
                <w:color w:val="000000" w:themeColor="text1"/>
              </w:rPr>
              <w:t xml:space="preserve"> </w:t>
            </w:r>
            <w:r>
              <w:rPr>
                <w:rFonts w:cs="Arial"/>
                <w:color w:val="000000" w:themeColor="text1"/>
              </w:rPr>
              <w:t xml:space="preserve"> </w:t>
            </w:r>
            <w:r>
              <w:rPr>
                <w:rFonts w:cs="Arial"/>
                <w:color w:val="000000" w:themeColor="text1"/>
              </w:rPr>
              <w:t>职</w:t>
            </w:r>
            <w:r>
              <w:rPr>
                <w:rFonts w:cs="Arial" w:hint="eastAsia"/>
                <w:color w:val="000000" w:themeColor="text1"/>
              </w:rPr>
              <w:t xml:space="preserve">  </w:t>
            </w:r>
            <w:r>
              <w:rPr>
                <w:rFonts w:cs="Arial"/>
                <w:color w:val="000000" w:themeColor="text1"/>
              </w:rPr>
              <w:t>务</w:t>
            </w:r>
            <w:r>
              <w:rPr>
                <w:rFonts w:cs="Arial"/>
                <w:color w:val="000000" w:themeColor="text1"/>
              </w:rPr>
              <w:t>:___________</w:t>
            </w:r>
          </w:p>
          <w:p w14:paraId="763199F4" w14:textId="77777777" w:rsidR="00C76C2A" w:rsidRDefault="00C76C2A">
            <w:pPr>
              <w:rPr>
                <w:rFonts w:cs="Arial"/>
                <w:color w:val="000000" w:themeColor="text1"/>
              </w:rPr>
            </w:pPr>
          </w:p>
          <w:p w14:paraId="67EC0AA4" w14:textId="77777777" w:rsidR="00C76C2A" w:rsidRDefault="00355B12">
            <w:pPr>
              <w:rPr>
                <w:rFonts w:cs="Arial"/>
                <w:color w:val="000000" w:themeColor="text1"/>
              </w:rPr>
            </w:pPr>
            <w:r>
              <w:rPr>
                <w:rFonts w:cs="Arial"/>
                <w:color w:val="000000" w:themeColor="text1"/>
              </w:rPr>
              <w:t>电话</w:t>
            </w:r>
            <w:r>
              <w:rPr>
                <w:rFonts w:cs="Arial"/>
                <w:color w:val="000000" w:themeColor="text1"/>
              </w:rPr>
              <w:t>: ___________</w:t>
            </w:r>
            <w:r>
              <w:rPr>
                <w:rFonts w:cs="Arial"/>
                <w:color w:val="000000" w:themeColor="text1"/>
              </w:rPr>
              <w:t>传真</w:t>
            </w:r>
            <w:r>
              <w:rPr>
                <w:rFonts w:cs="Arial"/>
                <w:color w:val="000000" w:themeColor="text1"/>
              </w:rPr>
              <w:t xml:space="preserve">: </w:t>
            </w:r>
            <w:r>
              <w:rPr>
                <w:rFonts w:cs="Arial"/>
                <w:color w:val="000000" w:themeColor="text1"/>
              </w:rPr>
              <w:t>_________________</w:t>
            </w:r>
          </w:p>
          <w:p w14:paraId="65613015" w14:textId="77777777" w:rsidR="00C76C2A" w:rsidRDefault="00C76C2A">
            <w:pPr>
              <w:rPr>
                <w:rFonts w:cs="Arial"/>
                <w:color w:val="000000" w:themeColor="text1"/>
              </w:rPr>
            </w:pPr>
          </w:p>
          <w:p w14:paraId="5C7E9528" w14:textId="77777777" w:rsidR="00C76C2A" w:rsidRDefault="00355B12">
            <w:pPr>
              <w:rPr>
                <w:rFonts w:cs="Arial"/>
                <w:color w:val="000000" w:themeColor="text1"/>
              </w:rPr>
            </w:pPr>
            <w:r>
              <w:rPr>
                <w:rFonts w:cs="Arial"/>
                <w:color w:val="000000" w:themeColor="text1"/>
              </w:rPr>
              <w:t>电子邮件</w:t>
            </w:r>
            <w:r>
              <w:rPr>
                <w:rFonts w:cs="Arial"/>
                <w:color w:val="000000" w:themeColor="text1"/>
              </w:rPr>
              <w:t>: ________________</w:t>
            </w:r>
          </w:p>
          <w:p w14:paraId="7F2CFF36" w14:textId="77777777" w:rsidR="00C76C2A" w:rsidRDefault="00C76C2A">
            <w:pPr>
              <w:rPr>
                <w:rFonts w:cs="Arial"/>
                <w:color w:val="000000" w:themeColor="text1"/>
              </w:rPr>
            </w:pPr>
          </w:p>
          <w:p w14:paraId="7C47B918"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color w:val="000000" w:themeColor="text1"/>
              </w:rPr>
              <w:t>签名</w:t>
            </w:r>
            <w:r>
              <w:rPr>
                <w:rFonts w:cs="Arial"/>
                <w:color w:val="000000" w:themeColor="text1"/>
              </w:rPr>
              <w:t>:___________________</w:t>
            </w:r>
            <w:r>
              <w:rPr>
                <w:rFonts w:cs="Arial"/>
                <w:color w:val="000000" w:themeColor="text1"/>
              </w:rPr>
              <w:t>日期</w:t>
            </w:r>
            <w:r>
              <w:rPr>
                <w:rFonts w:cs="Arial"/>
                <w:color w:val="000000" w:themeColor="text1"/>
              </w:rPr>
              <w:t>:__________</w:t>
            </w:r>
          </w:p>
        </w:tc>
      </w:tr>
      <w:tr w:rsidR="00C76C2A" w14:paraId="412061CD" w14:textId="77777777">
        <w:trPr>
          <w:trHeight w:val="2030"/>
        </w:trPr>
        <w:tc>
          <w:tcPr>
            <w:tcW w:w="5730" w:type="dxa"/>
          </w:tcPr>
          <w:p w14:paraId="736DC258" w14:textId="77777777" w:rsidR="00C76C2A" w:rsidRDefault="00355B12">
            <w:pPr>
              <w:rPr>
                <w:b/>
                <w:color w:val="000000" w:themeColor="text1"/>
              </w:rPr>
            </w:pPr>
            <w:r>
              <w:rPr>
                <w:rFonts w:hint="eastAsia"/>
                <w:b/>
                <w:color w:val="000000" w:themeColor="text1"/>
              </w:rPr>
              <w:t>E4-E7</w:t>
            </w:r>
            <w:r>
              <w:rPr>
                <w:rFonts w:hint="eastAsia"/>
                <w:b/>
                <w:color w:val="000000" w:themeColor="text1"/>
              </w:rPr>
              <w:t>、</w:t>
            </w:r>
            <w:r>
              <w:rPr>
                <w:rFonts w:hint="eastAsia"/>
                <w:b/>
                <w:color w:val="000000" w:themeColor="text1"/>
              </w:rPr>
              <w:t>N5</w:t>
            </w:r>
            <w:r>
              <w:rPr>
                <w:rFonts w:hint="eastAsia"/>
                <w:b/>
                <w:color w:val="000000" w:themeColor="text1"/>
              </w:rPr>
              <w:t>馆</w:t>
            </w:r>
          </w:p>
          <w:p w14:paraId="54C59CE8" w14:textId="77777777" w:rsidR="00C76C2A" w:rsidRDefault="00355B12">
            <w:pPr>
              <w:rPr>
                <w:b/>
                <w:color w:val="000000" w:themeColor="text1"/>
              </w:rPr>
            </w:pPr>
            <w:r>
              <w:rPr>
                <w:rFonts w:hint="eastAsia"/>
                <w:b/>
                <w:color w:val="000000" w:themeColor="text1"/>
              </w:rPr>
              <w:t>深圳市卡司通展览股份有限公司</w:t>
            </w:r>
          </w:p>
          <w:p w14:paraId="3C2162B3" w14:textId="77777777" w:rsidR="00C76C2A" w:rsidRDefault="00355B12">
            <w:pPr>
              <w:rPr>
                <w:color w:val="000000" w:themeColor="text1"/>
              </w:rPr>
            </w:pPr>
            <w:r>
              <w:rPr>
                <w:rFonts w:hint="eastAsia"/>
                <w:color w:val="000000" w:themeColor="text1"/>
              </w:rPr>
              <w:t>联</w:t>
            </w:r>
            <w:r>
              <w:rPr>
                <w:rFonts w:hint="eastAsia"/>
                <w:color w:val="000000" w:themeColor="text1"/>
              </w:rPr>
              <w:t xml:space="preserve"> </w:t>
            </w:r>
            <w:r>
              <w:rPr>
                <w:rFonts w:hint="eastAsia"/>
                <w:color w:val="000000" w:themeColor="text1"/>
              </w:rPr>
              <w:t>系</w:t>
            </w:r>
            <w:r>
              <w:rPr>
                <w:rFonts w:hint="eastAsia"/>
                <w:color w:val="000000" w:themeColor="text1"/>
              </w:rPr>
              <w:t xml:space="preserve"> </w:t>
            </w:r>
            <w:r>
              <w:rPr>
                <w:rFonts w:hint="eastAsia"/>
                <w:color w:val="000000" w:themeColor="text1"/>
              </w:rPr>
              <w:t>人：冯辉军</w:t>
            </w:r>
          </w:p>
          <w:p w14:paraId="67D42E83" w14:textId="77777777" w:rsidR="00C76C2A" w:rsidRDefault="00355B12">
            <w:pPr>
              <w:rPr>
                <w:color w:val="000000" w:themeColor="text1"/>
              </w:rPr>
            </w:pPr>
            <w:r>
              <w:rPr>
                <w:rFonts w:hint="eastAsia"/>
                <w:color w:val="000000" w:themeColor="text1"/>
              </w:rPr>
              <w:t>电</w:t>
            </w:r>
            <w:r>
              <w:rPr>
                <w:rFonts w:hint="eastAsia"/>
                <w:color w:val="000000" w:themeColor="text1"/>
              </w:rPr>
              <w:t xml:space="preserve">    </w:t>
            </w:r>
            <w:r>
              <w:rPr>
                <w:rFonts w:hint="eastAsia"/>
                <w:color w:val="000000" w:themeColor="text1"/>
              </w:rPr>
              <w:t>话：（</w:t>
            </w:r>
            <w:r>
              <w:rPr>
                <w:rFonts w:hint="eastAsia"/>
                <w:color w:val="000000" w:themeColor="text1"/>
              </w:rPr>
              <w:t>86</w:t>
            </w:r>
            <w:r>
              <w:rPr>
                <w:rFonts w:hint="eastAsia"/>
                <w:color w:val="000000" w:themeColor="text1"/>
              </w:rPr>
              <w:t>）</w:t>
            </w:r>
            <w:r>
              <w:rPr>
                <w:rFonts w:hint="eastAsia"/>
                <w:color w:val="000000" w:themeColor="text1"/>
              </w:rPr>
              <w:t> 0755-82970508</w:t>
            </w:r>
            <w:r>
              <w:rPr>
                <w:rFonts w:hint="eastAsia"/>
                <w:color w:val="000000" w:themeColor="text1"/>
              </w:rPr>
              <w:t>转</w:t>
            </w:r>
            <w:r>
              <w:rPr>
                <w:rFonts w:hint="eastAsia"/>
                <w:color w:val="000000" w:themeColor="text1"/>
              </w:rPr>
              <w:t>8192</w:t>
            </w:r>
          </w:p>
          <w:p w14:paraId="52094E5A" w14:textId="77777777" w:rsidR="00C76C2A" w:rsidRDefault="00355B12">
            <w:pPr>
              <w:rPr>
                <w:color w:val="000000" w:themeColor="text1"/>
              </w:rPr>
            </w:pPr>
            <w:r>
              <w:rPr>
                <w:rFonts w:hint="eastAsia"/>
                <w:color w:val="000000" w:themeColor="text1"/>
              </w:rPr>
              <w:t>手</w:t>
            </w:r>
            <w:r>
              <w:rPr>
                <w:rFonts w:hint="eastAsia"/>
                <w:color w:val="000000" w:themeColor="text1"/>
              </w:rPr>
              <w:t xml:space="preserve">    </w:t>
            </w:r>
            <w:r>
              <w:rPr>
                <w:rFonts w:hint="eastAsia"/>
                <w:color w:val="000000" w:themeColor="text1"/>
              </w:rPr>
              <w:t>机：</w:t>
            </w:r>
            <w:r>
              <w:rPr>
                <w:rFonts w:hint="eastAsia"/>
                <w:color w:val="000000" w:themeColor="text1"/>
              </w:rPr>
              <w:t>13509683959</w:t>
            </w:r>
          </w:p>
          <w:p w14:paraId="4A0FA8B6" w14:textId="77777777" w:rsidR="00C76C2A" w:rsidRDefault="00355B12">
            <w:pPr>
              <w:rPr>
                <w:color w:val="000000" w:themeColor="text1"/>
              </w:rPr>
            </w:pPr>
            <w:r>
              <w:rPr>
                <w:rFonts w:hint="eastAsia"/>
                <w:color w:val="000000" w:themeColor="text1"/>
              </w:rPr>
              <w:t>电子邮件：</w:t>
            </w:r>
            <w:r>
              <w:rPr>
                <w:rFonts w:hint="eastAsia"/>
                <w:color w:val="000000" w:themeColor="text1"/>
              </w:rPr>
              <w:t>baotu@kastone.com.cn</w:t>
            </w:r>
          </w:p>
          <w:p w14:paraId="55C83C09" w14:textId="77777777" w:rsidR="00C76C2A" w:rsidRDefault="00355B12">
            <w:pPr>
              <w:rPr>
                <w:rFonts w:ascii="楷体" w:eastAsia="楷体" w:hAnsi="楷体" w:cs="楷体"/>
                <w:b/>
                <w:bCs/>
                <w:color w:val="000000" w:themeColor="text1"/>
              </w:rPr>
            </w:pPr>
            <w:r>
              <w:rPr>
                <w:rFonts w:ascii="楷体" w:eastAsia="楷体" w:hAnsi="楷体" w:cs="楷体" w:hint="eastAsia"/>
                <w:b/>
                <w:bCs/>
                <w:color w:val="000000" w:themeColor="text1"/>
              </w:rPr>
              <w:t>请登录卡司通主场服务系统</w:t>
            </w:r>
            <w:r>
              <w:rPr>
                <w:rFonts w:ascii="楷体" w:eastAsia="楷体" w:hAnsi="楷体" w:cs="楷体" w:hint="eastAsia"/>
                <w:b/>
                <w:bCs/>
                <w:color w:val="000000" w:themeColor="text1"/>
              </w:rPr>
              <w:t>http://expo.kastone.com.cn/</w:t>
            </w:r>
          </w:p>
          <w:p w14:paraId="7DB41103"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ascii="楷体" w:eastAsia="楷体" w:hAnsi="楷体" w:cs="楷体" w:hint="eastAsia"/>
                <w:b/>
                <w:bCs/>
                <w:color w:val="000000" w:themeColor="text1"/>
              </w:rPr>
              <w:t>【特装报图】处申请提交；（初次使用，手机号注册即可）</w:t>
            </w:r>
          </w:p>
        </w:tc>
        <w:tc>
          <w:tcPr>
            <w:tcW w:w="5145" w:type="dxa"/>
            <w:vMerge/>
          </w:tcPr>
          <w:p w14:paraId="7FFDA7EE" w14:textId="77777777" w:rsidR="00C76C2A" w:rsidRDefault="00C76C2A">
            <w:pPr>
              <w:tabs>
                <w:tab w:val="left" w:pos="567"/>
                <w:tab w:val="left" w:pos="1440"/>
                <w:tab w:val="left" w:pos="2880"/>
              </w:tabs>
              <w:adjustRightInd w:val="0"/>
              <w:snapToGrid w:val="0"/>
              <w:spacing w:line="180" w:lineRule="atLeast"/>
              <w:rPr>
                <w:rFonts w:cs="Arial"/>
                <w:color w:val="000000" w:themeColor="text1"/>
              </w:rPr>
            </w:pPr>
          </w:p>
        </w:tc>
      </w:tr>
    </w:tbl>
    <w:p w14:paraId="53692353" w14:textId="77777777" w:rsidR="00C76C2A" w:rsidRDefault="00C76C2A">
      <w:pPr>
        <w:framePr w:w="8556" w:h="74" w:hRule="exact" w:wrap="notBeside" w:vAnchor="page" w:hAnchor="page" w:x="1089" w:y="9478"/>
        <w:rPr>
          <w:rFonts w:cs="Arial"/>
          <w:color w:val="000000" w:themeColor="text1"/>
        </w:rPr>
        <w:sectPr w:rsidR="00C76C2A">
          <w:footerReference w:type="default" r:id="rId27"/>
          <w:pgSz w:w="11907" w:h="16160"/>
          <w:pgMar w:top="1699" w:right="849" w:bottom="900" w:left="851" w:header="0" w:footer="907" w:gutter="0"/>
          <w:paperSrc w:first="7" w:other="7"/>
          <w:pgNumType w:start="0" w:chapStyle="1"/>
          <w:cols w:space="720"/>
          <w:titlePg/>
          <w:docGrid w:linePitch="286"/>
        </w:sectPr>
      </w:pPr>
    </w:p>
    <w:p w14:paraId="037CFE26" w14:textId="77777777" w:rsidR="00C76C2A" w:rsidRDefault="00355B12">
      <w:pPr>
        <w:pStyle w:val="3"/>
        <w:rPr>
          <w:rFonts w:asciiTheme="minorEastAsia" w:eastAsiaTheme="minorEastAsia" w:hAnsiTheme="minorEastAsia"/>
          <w:b/>
          <w:color w:val="000000" w:themeColor="text1"/>
          <w:sz w:val="28"/>
          <w:szCs w:val="28"/>
          <w:u w:val="single"/>
        </w:rPr>
      </w:pPr>
      <w:bookmarkStart w:id="16" w:name="_Toc40180693"/>
      <w:r>
        <w:rPr>
          <w:rFonts w:ascii="Arial" w:hAnsi="Arial"/>
          <w:b/>
          <w:noProof/>
          <w:color w:val="000000" w:themeColor="text1"/>
        </w:rPr>
        <mc:AlternateContent>
          <mc:Choice Requires="wps">
            <w:drawing>
              <wp:anchor distT="0" distB="0" distL="114300" distR="114300" simplePos="0" relativeHeight="251637760" behindDoc="0" locked="0" layoutInCell="1" allowOverlap="1">
                <wp:simplePos x="0" y="0"/>
                <wp:positionH relativeFrom="margin">
                  <wp:align>right</wp:align>
                </wp:positionH>
                <wp:positionV relativeFrom="paragraph">
                  <wp:posOffset>-747395</wp:posOffset>
                </wp:positionV>
                <wp:extent cx="914400" cy="950595"/>
                <wp:effectExtent l="19050" t="19050" r="38100" b="40005"/>
                <wp:wrapNone/>
                <wp:docPr id="3148" name="Rectangle 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0595"/>
                        </a:xfrm>
                        <a:prstGeom prst="rect">
                          <a:avLst/>
                        </a:prstGeom>
                        <a:noFill/>
                        <a:ln w="50800">
                          <a:solidFill>
                            <a:srgbClr val="000000"/>
                          </a:solidFill>
                          <a:miter lim="800000"/>
                        </a:ln>
                        <a:effectLst/>
                      </wps:spPr>
                      <wps:txbx>
                        <w:txbxContent>
                          <w:p w14:paraId="4C6AC8EE" w14:textId="77777777" w:rsidR="00C76C2A" w:rsidRDefault="00355B12">
                            <w:pPr>
                              <w:jc w:val="center"/>
                              <w:rPr>
                                <w:rFonts w:ascii="Arial" w:hAnsi="Arial"/>
                                <w:b/>
                                <w:color w:val="auto"/>
                                <w:sz w:val="40"/>
                                <w:szCs w:val="40"/>
                              </w:rPr>
                            </w:pPr>
                            <w:r>
                              <w:rPr>
                                <w:rFonts w:ascii="Arial" w:hAnsi="Arial" w:hint="eastAsia"/>
                                <w:b/>
                                <w:color w:val="auto"/>
                                <w:sz w:val="40"/>
                                <w:szCs w:val="40"/>
                              </w:rPr>
                              <w:t>3</w:t>
                            </w:r>
                          </w:p>
                          <w:p w14:paraId="37AB37EA"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3E8CE399"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3E044B62"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hint="eastAsia"/>
                                <w:color w:val="000000" w:themeColor="text1"/>
                              </w:rPr>
                              <w:t>7</w:t>
                            </w:r>
                            <w:r>
                              <w:rPr>
                                <w:rFonts w:asciiTheme="majorEastAsia" w:eastAsiaTheme="majorEastAsia" w:hAnsiTheme="majorEastAsia" w:cs="Arial" w:hint="eastAsia"/>
                                <w:color w:val="000000" w:themeColor="text1"/>
                              </w:rPr>
                              <w:t>月</w:t>
                            </w:r>
                            <w:r>
                              <w:rPr>
                                <w:rFonts w:asciiTheme="majorEastAsia" w:eastAsiaTheme="majorEastAsia" w:hAnsiTheme="majorEastAsia" w:cs="Arial" w:hint="eastAsia"/>
                                <w:color w:val="000000" w:themeColor="text1"/>
                              </w:rPr>
                              <w:t>3</w:t>
                            </w:r>
                            <w:r>
                              <w:rPr>
                                <w:rFonts w:asciiTheme="majorEastAsia" w:eastAsiaTheme="majorEastAsia" w:hAnsiTheme="majorEastAsia" w:cs="Arial" w:hint="eastAsia"/>
                                <w:color w:val="000000" w:themeColor="text1"/>
                              </w:rPr>
                              <w:t>日</w:t>
                            </w:r>
                          </w:p>
                        </w:txbxContent>
                      </wps:txbx>
                      <wps:bodyPr rot="0" vert="horz" wrap="square" lIns="12700" tIns="12700" rIns="12700" bIns="12700" anchor="t" anchorCtr="0" upright="1">
                        <a:noAutofit/>
                      </wps:bodyPr>
                    </wps:wsp>
                  </a:graphicData>
                </a:graphic>
              </wp:anchor>
            </w:drawing>
          </mc:Choice>
          <mc:Fallback>
            <w:pict>
              <v:rect id="_x0000_s1028" style="position:absolute;left:0;text-align:left;margin-left:20.8pt;margin-top:-58.85pt;width:1in;height:74.85pt;z-index:2516377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r6GAIAACEEAAAOAAAAZHJzL2Uyb0RvYy54bWysU1GP0zAMfkfiP0R5Z23HBrdq3em00yGk&#10;gztx8APSNG0j0jg42brj1+Nk3W7AGyIPURzbn+3P9vr6MBi2V+g12IoXs5wzZSU02nYV//b17s0V&#10;Zz4I2wgDVlX8WXl+vXn9aj26Us2hB9MoZARifTm6ivchuDLLvOzVIPwMnLKkbAEHEUjELmtQjIQ+&#10;mGye5++yEbBxCFJ5T7+3RyXfJPy2VTI8tK1XgZmKU24h3ZjuOt7ZZi3KDoXrtZzSEP+QxSC0paBn&#10;qFsRBNuh/gtq0BLBQxtmEoYM2lZLlWqgaor8j2qeeuFUqoXI8e5Mk/9/sPLz/hGZbir+tlhQr6wY&#10;qEtfiDdhO6NY+iWSRudLsn1yjxjL9O4e5HfPLGx7MlQ3iDD2SjSUWhFJzX5ziIInV1aPn6ChAGIX&#10;IPF1aHGIgMQEO6S2PJ/bog6BSfpcFYtFTs2TpFot8+VqmSKI8uTs0IcPCgYWHxVHyj6Bi/29DzEZ&#10;UZ5MYiwLd9qY1Hlj2VjxZX5F+KkuMLqJ2iRgV28Nsr2Iw5POFNhfmg060AgbPVScYOhMRsZGEJWG&#10;cMrjxMORz3CoD4n6RfSIuhqaZ2IJ4TintFf06AF/cjbSjFbc/9gJVJyZjzYyPX8feQmXAl4K9aUg&#10;rCSoigfOjs9tOC7CzqHueopUJA4s3FB3Wp2Ye8lq6inNYSJ02pk46JdysnrZ7M0vAAAA//8DAFBL&#10;AwQUAAYACAAAACEAwYA5Ld4AAAAIAQAADwAAAGRycy9kb3ducmV2LnhtbEyPUUvDQBCE3wv+h2MF&#10;39pLamklZlNEUkEriNUfsE3WJHi3F3PXNv33Xp/0cXaWmW/y9WiNOvLgOycI6SwBxVK5upMG4fNj&#10;M70D5QNJTcYJI5zZw7q4muSU1e4k73zchUbFEPEZIbQh9JnWvmrZkp+5niV6X26wFKIcGl0PdIrh&#10;1uh5kiy1pU5iQ0s9P7Zcfe8OFmFb0vOmGkU/ne3WvJTlz+ubJsSb6/HhHlTgMfw9wwU/okMRmfbu&#10;ILVXBiEOCQjTNF2tQF38xSKe9gi38wR0kev/A4pfAAAA//8DAFBLAQItABQABgAIAAAAIQC2gziS&#10;/gAAAOEBAAATAAAAAAAAAAAAAAAAAAAAAABbQ29udGVudF9UeXBlc10ueG1sUEsBAi0AFAAGAAgA&#10;AAAhADj9If/WAAAAlAEAAAsAAAAAAAAAAAAAAAAALwEAAF9yZWxzLy5yZWxzUEsBAi0AFAAGAAgA&#10;AAAhAGJQ+voYAgAAIQQAAA4AAAAAAAAAAAAAAAAALgIAAGRycy9lMm9Eb2MueG1sUEsBAi0AFAAG&#10;AAgAAAAhAMGAOS3eAAAACAEAAA8AAAAAAAAAAAAAAAAAcgQAAGRycy9kb3ducmV2LnhtbFBLBQYA&#10;AAAABAAEAPMAAAB9BQAAAAA=&#10;" filled="f" strokeweight="4pt">
                <v:textbox inset="1pt,1pt,1pt,1pt">
                  <w:txbxContent>
                    <w:p w14:paraId="4C6AC8EE" w14:textId="77777777" w:rsidR="00C76C2A" w:rsidRDefault="00355B12">
                      <w:pPr>
                        <w:jc w:val="center"/>
                        <w:rPr>
                          <w:rFonts w:ascii="Arial" w:hAnsi="Arial"/>
                          <w:b/>
                          <w:color w:val="auto"/>
                          <w:sz w:val="40"/>
                          <w:szCs w:val="40"/>
                        </w:rPr>
                      </w:pPr>
                      <w:r>
                        <w:rPr>
                          <w:rFonts w:ascii="Arial" w:hAnsi="Arial" w:hint="eastAsia"/>
                          <w:b/>
                          <w:color w:val="auto"/>
                          <w:sz w:val="40"/>
                          <w:szCs w:val="40"/>
                        </w:rPr>
                        <w:t>3</w:t>
                      </w:r>
                    </w:p>
                    <w:p w14:paraId="37AB37EA"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3E8CE399"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3E044B62"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hint="eastAsia"/>
                          <w:color w:val="000000" w:themeColor="text1"/>
                        </w:rPr>
                        <w:t>7</w:t>
                      </w:r>
                      <w:r>
                        <w:rPr>
                          <w:rFonts w:asciiTheme="majorEastAsia" w:eastAsiaTheme="majorEastAsia" w:hAnsiTheme="majorEastAsia" w:cs="Arial" w:hint="eastAsia"/>
                          <w:color w:val="000000" w:themeColor="text1"/>
                        </w:rPr>
                        <w:t>月</w:t>
                      </w:r>
                      <w:r>
                        <w:rPr>
                          <w:rFonts w:asciiTheme="majorEastAsia" w:eastAsiaTheme="majorEastAsia" w:hAnsiTheme="majorEastAsia" w:cs="Arial" w:hint="eastAsia"/>
                          <w:color w:val="000000" w:themeColor="text1"/>
                        </w:rPr>
                        <w:t>3</w:t>
                      </w:r>
                      <w:r>
                        <w:rPr>
                          <w:rFonts w:asciiTheme="majorEastAsia" w:eastAsiaTheme="majorEastAsia" w:hAnsiTheme="majorEastAsia" w:cs="Arial" w:hint="eastAsia"/>
                          <w:color w:val="000000" w:themeColor="text1"/>
                        </w:rPr>
                        <w:t>日</w:t>
                      </w:r>
                    </w:p>
                  </w:txbxContent>
                </v:textbox>
                <w10:wrap anchorx="margin"/>
              </v:rect>
            </w:pict>
          </mc:Fallback>
        </mc:AlternateContent>
      </w:r>
      <w:r>
        <w:rPr>
          <w:b/>
          <w:color w:val="000000" w:themeColor="text1"/>
          <w:sz w:val="28"/>
          <w:szCs w:val="28"/>
        </w:rPr>
        <w:t>表格</w:t>
      </w:r>
      <w:r>
        <w:rPr>
          <w:rFonts w:hint="eastAsia"/>
          <w:b/>
          <w:color w:val="000000" w:themeColor="text1"/>
          <w:sz w:val="28"/>
          <w:szCs w:val="28"/>
        </w:rPr>
        <w:t xml:space="preserve">3   </w:t>
      </w:r>
      <w:r>
        <w:rPr>
          <w:b/>
          <w:color w:val="000000" w:themeColor="text1"/>
          <w:sz w:val="28"/>
          <w:szCs w:val="28"/>
        </w:rPr>
        <w:t>额外家具租赁</w:t>
      </w:r>
      <w:bookmarkEnd w:id="16"/>
    </w:p>
    <w:p w14:paraId="45CCD088" w14:textId="77777777" w:rsidR="00C76C2A" w:rsidRDefault="00C76C2A">
      <w:pPr>
        <w:tabs>
          <w:tab w:val="left" w:pos="720"/>
          <w:tab w:val="left" w:pos="1440"/>
          <w:tab w:val="left" w:pos="2880"/>
        </w:tabs>
        <w:jc w:val="center"/>
        <w:rPr>
          <w:rFonts w:ascii="Arial" w:hAnsi="Arial" w:cs="Arial"/>
          <w:b/>
          <w:color w:val="000000" w:themeColor="text1"/>
        </w:rPr>
      </w:pPr>
    </w:p>
    <w:p w14:paraId="5D68DAC1" w14:textId="77777777" w:rsidR="00C76C2A" w:rsidRDefault="00355B12">
      <w:pPr>
        <w:tabs>
          <w:tab w:val="left" w:pos="720"/>
          <w:tab w:val="left" w:pos="1440"/>
          <w:tab w:val="left" w:pos="2880"/>
        </w:tabs>
        <w:ind w:rightChars="-112" w:right="-235" w:firstLineChars="450" w:firstLine="945"/>
        <w:rPr>
          <w:rFonts w:cs="Arial"/>
          <w:color w:val="000000" w:themeColor="text1"/>
        </w:rPr>
      </w:pPr>
      <w:r>
        <w:rPr>
          <w:rFonts w:cs="Arial"/>
          <w:color w:val="000000" w:themeColor="text1"/>
        </w:rPr>
        <w:t>如需租赁额外家具，请填写以下表格。有关标准展位所含的家具一览表，请参阅展会须知</w:t>
      </w:r>
    </w:p>
    <w:p w14:paraId="1A9D06CA" w14:textId="77777777" w:rsidR="00C76C2A" w:rsidRDefault="00355B12">
      <w:pPr>
        <w:tabs>
          <w:tab w:val="left" w:pos="720"/>
          <w:tab w:val="left" w:pos="1440"/>
          <w:tab w:val="left" w:pos="2880"/>
        </w:tabs>
        <w:ind w:rightChars="-112" w:right="-235"/>
        <w:rPr>
          <w:rFonts w:cs="Arial"/>
          <w:color w:val="000000" w:themeColor="text1"/>
        </w:rPr>
      </w:pPr>
      <w:r>
        <w:rPr>
          <w:rFonts w:cs="Arial"/>
          <w:color w:val="000000" w:themeColor="text1"/>
        </w:rPr>
        <w:fldChar w:fldCharType="begin"/>
      </w:r>
      <w:r>
        <w:rPr>
          <w:rFonts w:cs="Arial"/>
          <w:b/>
          <w:bCs/>
          <w:color w:val="000000" w:themeColor="text1"/>
          <w:spacing w:val="-3"/>
        </w:rPr>
        <w:instrText>tc  \l 0 "002FORM 2"</w:instrText>
      </w:r>
      <w:r>
        <w:rPr>
          <w:rFonts w:cs="Arial"/>
          <w:color w:val="000000" w:themeColor="text1"/>
        </w:rPr>
        <w:fldChar w:fldCharType="end"/>
      </w: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746"/>
        <w:gridCol w:w="1061"/>
        <w:gridCol w:w="638"/>
        <w:gridCol w:w="1167"/>
      </w:tblGrid>
      <w:tr w:rsidR="00C76C2A" w14:paraId="426E1DA8" w14:textId="77777777">
        <w:trPr>
          <w:trHeight w:hRule="exact" w:val="397"/>
          <w:jc w:val="center"/>
        </w:trPr>
        <w:tc>
          <w:tcPr>
            <w:tcW w:w="988" w:type="dxa"/>
            <w:vAlign w:val="center"/>
          </w:tcPr>
          <w:p w14:paraId="151A43B5" w14:textId="77777777" w:rsidR="00C76C2A" w:rsidRDefault="00355B12">
            <w:pPr>
              <w:rPr>
                <w:rFonts w:cs="Arial"/>
                <w:b/>
                <w:color w:val="000000" w:themeColor="text1"/>
              </w:rPr>
            </w:pPr>
            <w:r>
              <w:rPr>
                <w:rFonts w:cs="Arial"/>
                <w:b/>
                <w:color w:val="000000" w:themeColor="text1"/>
              </w:rPr>
              <w:t>项目</w:t>
            </w:r>
          </w:p>
        </w:tc>
        <w:tc>
          <w:tcPr>
            <w:tcW w:w="3746" w:type="dxa"/>
            <w:vAlign w:val="center"/>
          </w:tcPr>
          <w:p w14:paraId="2BA445CE" w14:textId="77777777" w:rsidR="00C76C2A" w:rsidRDefault="00355B12">
            <w:pPr>
              <w:rPr>
                <w:rFonts w:cs="Arial"/>
                <w:b/>
                <w:color w:val="000000" w:themeColor="text1"/>
              </w:rPr>
            </w:pPr>
            <w:r>
              <w:rPr>
                <w:rFonts w:cs="Arial"/>
                <w:b/>
                <w:color w:val="000000" w:themeColor="text1"/>
              </w:rPr>
              <w:t>名</w:t>
            </w:r>
            <w:r>
              <w:rPr>
                <w:rFonts w:cs="Arial"/>
                <w:b/>
                <w:color w:val="000000" w:themeColor="text1"/>
              </w:rPr>
              <w:t xml:space="preserve">              </w:t>
            </w:r>
            <w:r>
              <w:rPr>
                <w:rFonts w:cs="Arial"/>
                <w:b/>
                <w:color w:val="000000" w:themeColor="text1"/>
              </w:rPr>
              <w:t>称</w:t>
            </w:r>
          </w:p>
        </w:tc>
        <w:tc>
          <w:tcPr>
            <w:tcW w:w="1061" w:type="dxa"/>
            <w:vAlign w:val="center"/>
          </w:tcPr>
          <w:p w14:paraId="5816BB83" w14:textId="77777777" w:rsidR="00C76C2A" w:rsidRDefault="00355B12">
            <w:pPr>
              <w:rPr>
                <w:rFonts w:cs="Arial"/>
                <w:b/>
                <w:color w:val="000000" w:themeColor="text1"/>
              </w:rPr>
            </w:pPr>
            <w:r>
              <w:rPr>
                <w:rFonts w:cs="Arial"/>
                <w:b/>
                <w:color w:val="000000" w:themeColor="text1"/>
              </w:rPr>
              <w:t>单价</w:t>
            </w:r>
            <w:r>
              <w:rPr>
                <w:rFonts w:cs="Arial"/>
                <w:b/>
                <w:color w:val="000000" w:themeColor="text1"/>
              </w:rPr>
              <w:t>(</w:t>
            </w:r>
            <w:r>
              <w:rPr>
                <w:rFonts w:cs="Arial"/>
                <w:b/>
                <w:color w:val="000000" w:themeColor="text1"/>
              </w:rPr>
              <w:t>元</w:t>
            </w:r>
            <w:r>
              <w:rPr>
                <w:rFonts w:cs="Arial"/>
                <w:b/>
                <w:color w:val="000000" w:themeColor="text1"/>
              </w:rPr>
              <w:t>)</w:t>
            </w:r>
          </w:p>
        </w:tc>
        <w:tc>
          <w:tcPr>
            <w:tcW w:w="638" w:type="dxa"/>
            <w:vAlign w:val="center"/>
          </w:tcPr>
          <w:p w14:paraId="7B247BF5" w14:textId="77777777" w:rsidR="00C76C2A" w:rsidRDefault="00355B12">
            <w:pPr>
              <w:rPr>
                <w:rFonts w:cs="Arial"/>
                <w:b/>
                <w:color w:val="000000" w:themeColor="text1"/>
              </w:rPr>
            </w:pPr>
            <w:r>
              <w:rPr>
                <w:rFonts w:cs="Arial"/>
                <w:b/>
                <w:color w:val="000000" w:themeColor="text1"/>
              </w:rPr>
              <w:t>数量</w:t>
            </w:r>
          </w:p>
        </w:tc>
        <w:tc>
          <w:tcPr>
            <w:tcW w:w="1167" w:type="dxa"/>
            <w:vAlign w:val="center"/>
          </w:tcPr>
          <w:p w14:paraId="41B4715F" w14:textId="77777777" w:rsidR="00C76C2A" w:rsidRDefault="00355B12">
            <w:pPr>
              <w:rPr>
                <w:rFonts w:cs="Arial"/>
                <w:b/>
                <w:color w:val="000000" w:themeColor="text1"/>
              </w:rPr>
            </w:pPr>
            <w:r>
              <w:rPr>
                <w:rFonts w:cs="Arial"/>
                <w:b/>
                <w:color w:val="000000" w:themeColor="text1"/>
              </w:rPr>
              <w:t>总价</w:t>
            </w:r>
            <w:r>
              <w:rPr>
                <w:rFonts w:cs="Arial"/>
                <w:b/>
                <w:color w:val="000000" w:themeColor="text1"/>
              </w:rPr>
              <w:t>(RMB)</w:t>
            </w:r>
          </w:p>
        </w:tc>
      </w:tr>
      <w:tr w:rsidR="00C76C2A" w14:paraId="30E6904C" w14:textId="77777777">
        <w:trPr>
          <w:trHeight w:hRule="exact" w:val="397"/>
          <w:jc w:val="center"/>
        </w:trPr>
        <w:tc>
          <w:tcPr>
            <w:tcW w:w="988" w:type="dxa"/>
            <w:vAlign w:val="center"/>
          </w:tcPr>
          <w:p w14:paraId="15748F33" w14:textId="77777777" w:rsidR="00C76C2A" w:rsidRDefault="00355B12">
            <w:pPr>
              <w:jc w:val="left"/>
              <w:rPr>
                <w:rFonts w:cs="Arial"/>
                <w:color w:val="000000" w:themeColor="text1"/>
                <w:lang w:val="en-GB"/>
              </w:rPr>
            </w:pPr>
            <w:r>
              <w:rPr>
                <w:rFonts w:cs="Arial"/>
                <w:color w:val="000000" w:themeColor="text1"/>
                <w:lang w:val="en-GB"/>
              </w:rPr>
              <w:t>A01</w:t>
            </w:r>
          </w:p>
        </w:tc>
        <w:tc>
          <w:tcPr>
            <w:tcW w:w="3746" w:type="dxa"/>
            <w:vAlign w:val="center"/>
          </w:tcPr>
          <w:p w14:paraId="33A650D9" w14:textId="77777777" w:rsidR="00C76C2A" w:rsidRDefault="00355B12">
            <w:pPr>
              <w:rPr>
                <w:rFonts w:cs="Arial"/>
                <w:color w:val="000000" w:themeColor="text1"/>
                <w:lang w:val="en-GB"/>
              </w:rPr>
            </w:pPr>
            <w:r>
              <w:rPr>
                <w:rFonts w:cs="Arial" w:hint="eastAsia"/>
                <w:color w:val="000000" w:themeColor="text1"/>
                <w:lang w:val="en-GB"/>
              </w:rPr>
              <w:t>白折</w:t>
            </w:r>
            <w:r>
              <w:rPr>
                <w:rFonts w:cs="Arial"/>
                <w:color w:val="000000" w:themeColor="text1"/>
                <w:lang w:val="en-GB"/>
              </w:rPr>
              <w:t>椅</w:t>
            </w:r>
            <w:r>
              <w:rPr>
                <w:rFonts w:cs="Arial"/>
                <w:color w:val="000000" w:themeColor="text1"/>
                <w:lang w:val="en-GB"/>
              </w:rPr>
              <w:t>460W×400D×450H mm</w:t>
            </w:r>
          </w:p>
        </w:tc>
        <w:tc>
          <w:tcPr>
            <w:tcW w:w="1061" w:type="dxa"/>
            <w:vAlign w:val="center"/>
          </w:tcPr>
          <w:p w14:paraId="0E786CF3" w14:textId="77777777" w:rsidR="00C76C2A" w:rsidRDefault="00355B12">
            <w:pPr>
              <w:rPr>
                <w:rFonts w:cs="Arial"/>
                <w:color w:val="000000" w:themeColor="text1"/>
                <w:lang w:val="en-GB"/>
              </w:rPr>
            </w:pPr>
            <w:r>
              <w:rPr>
                <w:rFonts w:cs="Arial"/>
                <w:color w:val="000000" w:themeColor="text1"/>
                <w:lang w:val="en-GB"/>
              </w:rPr>
              <w:t xml:space="preserve">30 </w:t>
            </w:r>
          </w:p>
        </w:tc>
        <w:tc>
          <w:tcPr>
            <w:tcW w:w="638" w:type="dxa"/>
            <w:vAlign w:val="center"/>
          </w:tcPr>
          <w:p w14:paraId="3CF87122" w14:textId="77777777" w:rsidR="00C76C2A" w:rsidRDefault="00C76C2A">
            <w:pPr>
              <w:rPr>
                <w:rFonts w:cs="Arial"/>
                <w:color w:val="000000" w:themeColor="text1"/>
              </w:rPr>
            </w:pPr>
          </w:p>
        </w:tc>
        <w:tc>
          <w:tcPr>
            <w:tcW w:w="1167" w:type="dxa"/>
            <w:vAlign w:val="center"/>
          </w:tcPr>
          <w:p w14:paraId="2218EA70" w14:textId="77777777" w:rsidR="00C76C2A" w:rsidRDefault="00C76C2A">
            <w:pPr>
              <w:rPr>
                <w:rFonts w:cs="Arial"/>
                <w:color w:val="000000" w:themeColor="text1"/>
              </w:rPr>
            </w:pPr>
          </w:p>
        </w:tc>
      </w:tr>
      <w:tr w:rsidR="00C76C2A" w14:paraId="1649FF99" w14:textId="77777777">
        <w:trPr>
          <w:trHeight w:hRule="exact" w:val="397"/>
          <w:jc w:val="center"/>
        </w:trPr>
        <w:tc>
          <w:tcPr>
            <w:tcW w:w="988" w:type="dxa"/>
            <w:vAlign w:val="center"/>
          </w:tcPr>
          <w:p w14:paraId="183A83A3" w14:textId="77777777" w:rsidR="00C76C2A" w:rsidRDefault="00355B12">
            <w:pPr>
              <w:jc w:val="left"/>
              <w:rPr>
                <w:rFonts w:cs="Arial"/>
                <w:color w:val="000000" w:themeColor="text1"/>
                <w:lang w:val="en-GB"/>
              </w:rPr>
            </w:pPr>
            <w:r>
              <w:rPr>
                <w:rFonts w:cs="Arial"/>
                <w:color w:val="000000" w:themeColor="text1"/>
                <w:lang w:val="en-GB"/>
              </w:rPr>
              <w:t>A02</w:t>
            </w:r>
          </w:p>
        </w:tc>
        <w:tc>
          <w:tcPr>
            <w:tcW w:w="3746" w:type="dxa"/>
            <w:vAlign w:val="center"/>
          </w:tcPr>
          <w:p w14:paraId="17D8B765" w14:textId="77777777" w:rsidR="00C76C2A" w:rsidRDefault="00355B12">
            <w:pPr>
              <w:rPr>
                <w:rFonts w:cs="Arial"/>
                <w:color w:val="000000" w:themeColor="text1"/>
                <w:lang w:val="en-GB"/>
              </w:rPr>
            </w:pPr>
            <w:r>
              <w:rPr>
                <w:rFonts w:cs="Arial"/>
                <w:color w:val="000000" w:themeColor="text1"/>
                <w:lang w:val="en-GB"/>
              </w:rPr>
              <w:t>会议椅</w:t>
            </w:r>
            <w:r>
              <w:rPr>
                <w:rFonts w:cs="Arial"/>
                <w:color w:val="000000" w:themeColor="text1"/>
                <w:lang w:val="en-GB"/>
              </w:rPr>
              <w:t>460W×400D×450H mm</w:t>
            </w:r>
          </w:p>
        </w:tc>
        <w:tc>
          <w:tcPr>
            <w:tcW w:w="1061" w:type="dxa"/>
            <w:vAlign w:val="center"/>
          </w:tcPr>
          <w:p w14:paraId="7000537D" w14:textId="77777777" w:rsidR="00C76C2A" w:rsidRDefault="00355B12">
            <w:pPr>
              <w:rPr>
                <w:rFonts w:cs="Arial"/>
                <w:color w:val="000000" w:themeColor="text1"/>
                <w:lang w:val="en-GB"/>
              </w:rPr>
            </w:pPr>
            <w:r>
              <w:rPr>
                <w:rFonts w:cs="Arial"/>
                <w:color w:val="000000" w:themeColor="text1"/>
                <w:lang w:val="en-GB"/>
              </w:rPr>
              <w:t xml:space="preserve">70 </w:t>
            </w:r>
          </w:p>
        </w:tc>
        <w:tc>
          <w:tcPr>
            <w:tcW w:w="638" w:type="dxa"/>
            <w:vAlign w:val="center"/>
          </w:tcPr>
          <w:p w14:paraId="578FCC48" w14:textId="77777777" w:rsidR="00C76C2A" w:rsidRDefault="00C76C2A">
            <w:pPr>
              <w:rPr>
                <w:rFonts w:cs="Arial"/>
                <w:color w:val="000000" w:themeColor="text1"/>
              </w:rPr>
            </w:pPr>
          </w:p>
        </w:tc>
        <w:tc>
          <w:tcPr>
            <w:tcW w:w="1167" w:type="dxa"/>
            <w:vAlign w:val="center"/>
          </w:tcPr>
          <w:p w14:paraId="429CD952" w14:textId="77777777" w:rsidR="00C76C2A" w:rsidRDefault="00C76C2A">
            <w:pPr>
              <w:rPr>
                <w:rFonts w:cs="Arial"/>
                <w:color w:val="000000" w:themeColor="text1"/>
              </w:rPr>
            </w:pPr>
          </w:p>
        </w:tc>
      </w:tr>
      <w:tr w:rsidR="00C76C2A" w14:paraId="213DEE69" w14:textId="77777777">
        <w:trPr>
          <w:trHeight w:hRule="exact" w:val="397"/>
          <w:jc w:val="center"/>
        </w:trPr>
        <w:tc>
          <w:tcPr>
            <w:tcW w:w="988" w:type="dxa"/>
            <w:vAlign w:val="center"/>
          </w:tcPr>
          <w:p w14:paraId="2FDF5E22" w14:textId="77777777" w:rsidR="00C76C2A" w:rsidRDefault="00355B12">
            <w:pPr>
              <w:jc w:val="left"/>
              <w:rPr>
                <w:rFonts w:cs="Arial"/>
                <w:color w:val="000000" w:themeColor="text1"/>
                <w:lang w:val="en-GB"/>
              </w:rPr>
            </w:pPr>
            <w:r>
              <w:rPr>
                <w:rFonts w:cs="Arial"/>
                <w:color w:val="000000" w:themeColor="text1"/>
                <w:lang w:val="en-GB"/>
              </w:rPr>
              <w:t>A03</w:t>
            </w:r>
          </w:p>
        </w:tc>
        <w:tc>
          <w:tcPr>
            <w:tcW w:w="3746" w:type="dxa"/>
            <w:vAlign w:val="center"/>
          </w:tcPr>
          <w:p w14:paraId="272B181E" w14:textId="77777777" w:rsidR="00C76C2A" w:rsidRDefault="00355B12">
            <w:pPr>
              <w:rPr>
                <w:rFonts w:cs="Arial"/>
                <w:color w:val="000000" w:themeColor="text1"/>
                <w:lang w:val="en-GB"/>
              </w:rPr>
            </w:pPr>
            <w:r>
              <w:rPr>
                <w:rFonts w:cs="Arial"/>
                <w:color w:val="000000" w:themeColor="text1"/>
                <w:lang w:val="en-GB"/>
              </w:rPr>
              <w:t>吧椅</w:t>
            </w:r>
            <w:r>
              <w:rPr>
                <w:rFonts w:cs="Arial"/>
                <w:color w:val="000000" w:themeColor="text1"/>
                <w:lang w:val="en-GB"/>
              </w:rPr>
              <w:t>320Φ×750H mm</w:t>
            </w:r>
          </w:p>
        </w:tc>
        <w:tc>
          <w:tcPr>
            <w:tcW w:w="1061" w:type="dxa"/>
            <w:vAlign w:val="center"/>
          </w:tcPr>
          <w:p w14:paraId="3B49019A" w14:textId="77777777" w:rsidR="00C76C2A" w:rsidRDefault="00355B12">
            <w:pPr>
              <w:rPr>
                <w:rFonts w:cs="Arial"/>
                <w:color w:val="000000" w:themeColor="text1"/>
                <w:lang w:val="en-GB"/>
              </w:rPr>
            </w:pPr>
            <w:r>
              <w:rPr>
                <w:rFonts w:cs="Arial" w:hint="eastAsia"/>
                <w:color w:val="000000" w:themeColor="text1"/>
                <w:lang w:val="en-GB"/>
              </w:rPr>
              <w:t>70</w:t>
            </w:r>
            <w:r>
              <w:rPr>
                <w:rFonts w:cs="Arial"/>
                <w:color w:val="000000" w:themeColor="text1"/>
                <w:lang w:val="en-GB"/>
              </w:rPr>
              <w:t xml:space="preserve"> </w:t>
            </w:r>
          </w:p>
        </w:tc>
        <w:tc>
          <w:tcPr>
            <w:tcW w:w="638" w:type="dxa"/>
            <w:vAlign w:val="center"/>
          </w:tcPr>
          <w:p w14:paraId="7ACF4E74" w14:textId="77777777" w:rsidR="00C76C2A" w:rsidRDefault="00C76C2A">
            <w:pPr>
              <w:rPr>
                <w:rFonts w:cs="Arial"/>
                <w:color w:val="000000" w:themeColor="text1"/>
              </w:rPr>
            </w:pPr>
          </w:p>
        </w:tc>
        <w:tc>
          <w:tcPr>
            <w:tcW w:w="1167" w:type="dxa"/>
            <w:vAlign w:val="center"/>
          </w:tcPr>
          <w:p w14:paraId="7E01AC5A" w14:textId="77777777" w:rsidR="00C76C2A" w:rsidRDefault="00C76C2A">
            <w:pPr>
              <w:rPr>
                <w:rFonts w:cs="Arial"/>
                <w:color w:val="000000" w:themeColor="text1"/>
              </w:rPr>
            </w:pPr>
          </w:p>
        </w:tc>
      </w:tr>
      <w:tr w:rsidR="00C76C2A" w14:paraId="55A663FD" w14:textId="77777777">
        <w:trPr>
          <w:trHeight w:hRule="exact" w:val="397"/>
          <w:jc w:val="center"/>
        </w:trPr>
        <w:tc>
          <w:tcPr>
            <w:tcW w:w="988" w:type="dxa"/>
            <w:vAlign w:val="center"/>
          </w:tcPr>
          <w:p w14:paraId="5FEFF368" w14:textId="77777777" w:rsidR="00C76C2A" w:rsidRDefault="00355B12">
            <w:pPr>
              <w:jc w:val="left"/>
              <w:rPr>
                <w:rFonts w:cs="Arial"/>
                <w:color w:val="000000" w:themeColor="text1"/>
                <w:lang w:val="en-GB"/>
              </w:rPr>
            </w:pPr>
            <w:r>
              <w:rPr>
                <w:rFonts w:cs="Arial"/>
                <w:color w:val="000000" w:themeColor="text1"/>
                <w:lang w:val="en-GB"/>
              </w:rPr>
              <w:t>A04</w:t>
            </w:r>
          </w:p>
        </w:tc>
        <w:tc>
          <w:tcPr>
            <w:tcW w:w="3746" w:type="dxa"/>
            <w:vAlign w:val="center"/>
          </w:tcPr>
          <w:p w14:paraId="1359BEA4" w14:textId="77777777" w:rsidR="00C76C2A" w:rsidRDefault="00355B12">
            <w:pPr>
              <w:rPr>
                <w:rFonts w:cs="Arial"/>
                <w:color w:val="000000" w:themeColor="text1"/>
                <w:lang w:val="en-GB"/>
              </w:rPr>
            </w:pPr>
            <w:r>
              <w:rPr>
                <w:rFonts w:cs="Arial"/>
                <w:color w:val="000000" w:themeColor="text1"/>
                <w:lang w:val="en-GB"/>
              </w:rPr>
              <w:t>黑色皮扶手椅</w:t>
            </w:r>
            <w:r>
              <w:rPr>
                <w:rFonts w:cs="Arial"/>
                <w:color w:val="000000" w:themeColor="text1"/>
                <w:lang w:val="en-GB"/>
              </w:rPr>
              <w:t>460W×400D×450H mm</w:t>
            </w:r>
          </w:p>
        </w:tc>
        <w:tc>
          <w:tcPr>
            <w:tcW w:w="1061" w:type="dxa"/>
            <w:vAlign w:val="center"/>
          </w:tcPr>
          <w:p w14:paraId="74F35598" w14:textId="77777777" w:rsidR="00C76C2A" w:rsidRDefault="00355B12">
            <w:pPr>
              <w:rPr>
                <w:rFonts w:cs="Arial"/>
                <w:color w:val="000000" w:themeColor="text1"/>
                <w:lang w:val="en-GB"/>
              </w:rPr>
            </w:pPr>
            <w:r>
              <w:rPr>
                <w:rFonts w:cs="Arial"/>
                <w:color w:val="000000" w:themeColor="text1"/>
                <w:lang w:val="en-GB"/>
              </w:rPr>
              <w:t xml:space="preserve">70 </w:t>
            </w:r>
          </w:p>
        </w:tc>
        <w:tc>
          <w:tcPr>
            <w:tcW w:w="638" w:type="dxa"/>
            <w:vAlign w:val="center"/>
          </w:tcPr>
          <w:p w14:paraId="36279504" w14:textId="77777777" w:rsidR="00C76C2A" w:rsidRDefault="00C76C2A">
            <w:pPr>
              <w:rPr>
                <w:rFonts w:cs="Arial"/>
                <w:color w:val="000000" w:themeColor="text1"/>
              </w:rPr>
            </w:pPr>
          </w:p>
        </w:tc>
        <w:tc>
          <w:tcPr>
            <w:tcW w:w="1167" w:type="dxa"/>
            <w:vAlign w:val="center"/>
          </w:tcPr>
          <w:p w14:paraId="278C8A67" w14:textId="77777777" w:rsidR="00C76C2A" w:rsidRDefault="00C76C2A">
            <w:pPr>
              <w:rPr>
                <w:rFonts w:cs="Arial"/>
                <w:color w:val="000000" w:themeColor="text1"/>
              </w:rPr>
            </w:pPr>
          </w:p>
        </w:tc>
      </w:tr>
      <w:tr w:rsidR="00C76C2A" w14:paraId="5CECBC99" w14:textId="77777777">
        <w:trPr>
          <w:trHeight w:hRule="exact" w:val="397"/>
          <w:jc w:val="center"/>
        </w:trPr>
        <w:tc>
          <w:tcPr>
            <w:tcW w:w="988" w:type="dxa"/>
            <w:vAlign w:val="center"/>
          </w:tcPr>
          <w:p w14:paraId="6B56C131" w14:textId="77777777" w:rsidR="00C76C2A" w:rsidRDefault="00355B12">
            <w:pPr>
              <w:jc w:val="left"/>
              <w:rPr>
                <w:rFonts w:cs="Arial"/>
                <w:color w:val="000000" w:themeColor="text1"/>
                <w:lang w:val="en-GB"/>
              </w:rPr>
            </w:pPr>
            <w:r>
              <w:rPr>
                <w:rFonts w:cs="Arial"/>
                <w:color w:val="000000" w:themeColor="text1"/>
                <w:lang w:val="en-GB"/>
              </w:rPr>
              <w:t>A05</w:t>
            </w:r>
          </w:p>
        </w:tc>
        <w:tc>
          <w:tcPr>
            <w:tcW w:w="3746" w:type="dxa"/>
            <w:vAlign w:val="center"/>
          </w:tcPr>
          <w:p w14:paraId="7A3E5E4C" w14:textId="77777777" w:rsidR="00C76C2A" w:rsidRDefault="00355B12">
            <w:pPr>
              <w:rPr>
                <w:rFonts w:cs="Arial"/>
                <w:color w:val="000000" w:themeColor="text1"/>
                <w:lang w:val="en-GB"/>
              </w:rPr>
            </w:pPr>
            <w:r>
              <w:rPr>
                <w:rFonts w:cs="Arial"/>
                <w:color w:val="000000" w:themeColor="text1"/>
                <w:lang w:val="en-GB"/>
              </w:rPr>
              <w:t>咨询桌</w:t>
            </w:r>
            <w:r>
              <w:rPr>
                <w:rFonts w:cs="Arial"/>
                <w:color w:val="000000" w:themeColor="text1"/>
                <w:lang w:val="en-GB"/>
              </w:rPr>
              <w:t>1000L×500W×750H mm</w:t>
            </w:r>
          </w:p>
        </w:tc>
        <w:tc>
          <w:tcPr>
            <w:tcW w:w="1061" w:type="dxa"/>
            <w:vAlign w:val="center"/>
          </w:tcPr>
          <w:p w14:paraId="45B48039" w14:textId="77777777" w:rsidR="00C76C2A" w:rsidRDefault="00355B12">
            <w:pPr>
              <w:rPr>
                <w:rFonts w:cs="Arial"/>
                <w:color w:val="000000" w:themeColor="text1"/>
                <w:lang w:val="en-GB"/>
              </w:rPr>
            </w:pPr>
            <w:r>
              <w:rPr>
                <w:rFonts w:cs="Arial"/>
                <w:color w:val="000000" w:themeColor="text1"/>
                <w:lang w:val="en-GB"/>
              </w:rPr>
              <w:t xml:space="preserve">100 </w:t>
            </w:r>
          </w:p>
        </w:tc>
        <w:tc>
          <w:tcPr>
            <w:tcW w:w="638" w:type="dxa"/>
            <w:vAlign w:val="center"/>
          </w:tcPr>
          <w:p w14:paraId="38A7D2DD" w14:textId="77777777" w:rsidR="00C76C2A" w:rsidRDefault="00C76C2A">
            <w:pPr>
              <w:rPr>
                <w:rFonts w:cs="Arial"/>
                <w:color w:val="000000" w:themeColor="text1"/>
              </w:rPr>
            </w:pPr>
          </w:p>
        </w:tc>
        <w:tc>
          <w:tcPr>
            <w:tcW w:w="1167" w:type="dxa"/>
            <w:vAlign w:val="center"/>
          </w:tcPr>
          <w:p w14:paraId="19513F0E" w14:textId="77777777" w:rsidR="00C76C2A" w:rsidRDefault="00C76C2A">
            <w:pPr>
              <w:rPr>
                <w:rFonts w:cs="Arial"/>
                <w:color w:val="000000" w:themeColor="text1"/>
              </w:rPr>
            </w:pPr>
          </w:p>
        </w:tc>
      </w:tr>
      <w:tr w:rsidR="00C76C2A" w14:paraId="13951188" w14:textId="77777777">
        <w:trPr>
          <w:trHeight w:hRule="exact" w:val="397"/>
          <w:jc w:val="center"/>
        </w:trPr>
        <w:tc>
          <w:tcPr>
            <w:tcW w:w="988" w:type="dxa"/>
            <w:vAlign w:val="center"/>
          </w:tcPr>
          <w:p w14:paraId="010C227C" w14:textId="77777777" w:rsidR="00C76C2A" w:rsidRDefault="00355B12">
            <w:pPr>
              <w:jc w:val="left"/>
              <w:rPr>
                <w:rFonts w:cs="Arial"/>
                <w:color w:val="000000" w:themeColor="text1"/>
                <w:lang w:val="en-GB"/>
              </w:rPr>
            </w:pPr>
            <w:r>
              <w:rPr>
                <w:rFonts w:cs="Arial"/>
                <w:color w:val="000000" w:themeColor="text1"/>
                <w:lang w:val="en-GB"/>
              </w:rPr>
              <w:t>A06</w:t>
            </w:r>
          </w:p>
        </w:tc>
        <w:tc>
          <w:tcPr>
            <w:tcW w:w="3746" w:type="dxa"/>
            <w:vAlign w:val="center"/>
          </w:tcPr>
          <w:p w14:paraId="4993ADE9" w14:textId="77777777" w:rsidR="00C76C2A" w:rsidRDefault="00355B12">
            <w:pPr>
              <w:rPr>
                <w:rFonts w:cs="Arial"/>
                <w:color w:val="000000" w:themeColor="text1"/>
                <w:lang w:val="en-GB"/>
              </w:rPr>
            </w:pPr>
            <w:r>
              <w:rPr>
                <w:rFonts w:cs="Arial"/>
                <w:color w:val="000000" w:themeColor="text1"/>
                <w:lang w:val="en-GB"/>
              </w:rPr>
              <w:t>方桌</w:t>
            </w:r>
            <w:r>
              <w:rPr>
                <w:rFonts w:cs="Arial"/>
                <w:color w:val="000000" w:themeColor="text1"/>
                <w:lang w:val="en-GB"/>
              </w:rPr>
              <w:t>700L×700W×800H mm</w:t>
            </w:r>
          </w:p>
        </w:tc>
        <w:tc>
          <w:tcPr>
            <w:tcW w:w="1061" w:type="dxa"/>
            <w:vAlign w:val="center"/>
          </w:tcPr>
          <w:p w14:paraId="4183ACB2" w14:textId="77777777" w:rsidR="00C76C2A" w:rsidRDefault="00355B12">
            <w:pPr>
              <w:rPr>
                <w:rFonts w:cs="Arial"/>
                <w:color w:val="000000" w:themeColor="text1"/>
                <w:lang w:val="en-GB"/>
              </w:rPr>
            </w:pPr>
            <w:r>
              <w:rPr>
                <w:rFonts w:cs="Arial"/>
                <w:color w:val="000000" w:themeColor="text1"/>
                <w:lang w:val="en-GB"/>
              </w:rPr>
              <w:t xml:space="preserve">100 </w:t>
            </w:r>
          </w:p>
        </w:tc>
        <w:tc>
          <w:tcPr>
            <w:tcW w:w="638" w:type="dxa"/>
            <w:vAlign w:val="center"/>
          </w:tcPr>
          <w:p w14:paraId="738500ED" w14:textId="77777777" w:rsidR="00C76C2A" w:rsidRDefault="00C76C2A">
            <w:pPr>
              <w:rPr>
                <w:rFonts w:cs="Arial"/>
                <w:color w:val="000000" w:themeColor="text1"/>
              </w:rPr>
            </w:pPr>
          </w:p>
        </w:tc>
        <w:tc>
          <w:tcPr>
            <w:tcW w:w="1167" w:type="dxa"/>
            <w:vAlign w:val="center"/>
          </w:tcPr>
          <w:p w14:paraId="50818340" w14:textId="77777777" w:rsidR="00C76C2A" w:rsidRDefault="00C76C2A">
            <w:pPr>
              <w:rPr>
                <w:rFonts w:cs="Arial"/>
                <w:color w:val="000000" w:themeColor="text1"/>
              </w:rPr>
            </w:pPr>
          </w:p>
        </w:tc>
      </w:tr>
      <w:tr w:rsidR="00C76C2A" w14:paraId="24A9E9BD" w14:textId="77777777">
        <w:trPr>
          <w:trHeight w:hRule="exact" w:val="397"/>
          <w:jc w:val="center"/>
        </w:trPr>
        <w:tc>
          <w:tcPr>
            <w:tcW w:w="988" w:type="dxa"/>
            <w:vAlign w:val="center"/>
          </w:tcPr>
          <w:p w14:paraId="58CE5BBB" w14:textId="77777777" w:rsidR="00C76C2A" w:rsidRDefault="00355B12">
            <w:pPr>
              <w:jc w:val="left"/>
              <w:rPr>
                <w:rFonts w:cs="Arial"/>
                <w:color w:val="000000" w:themeColor="text1"/>
                <w:lang w:val="en-GB"/>
              </w:rPr>
            </w:pPr>
            <w:r>
              <w:rPr>
                <w:rFonts w:cs="Arial"/>
                <w:color w:val="000000" w:themeColor="text1"/>
                <w:lang w:val="en-GB"/>
              </w:rPr>
              <w:t>A07</w:t>
            </w:r>
          </w:p>
        </w:tc>
        <w:tc>
          <w:tcPr>
            <w:tcW w:w="3746" w:type="dxa"/>
            <w:vAlign w:val="center"/>
          </w:tcPr>
          <w:p w14:paraId="7FA20027" w14:textId="77777777" w:rsidR="00C76C2A" w:rsidRDefault="00355B12">
            <w:pPr>
              <w:rPr>
                <w:rFonts w:cs="Arial"/>
                <w:color w:val="000000" w:themeColor="text1"/>
                <w:lang w:val="en-GB"/>
              </w:rPr>
            </w:pPr>
            <w:r>
              <w:rPr>
                <w:rFonts w:cs="Arial"/>
                <w:color w:val="000000" w:themeColor="text1"/>
                <w:lang w:val="en-GB"/>
              </w:rPr>
              <w:t>圆桌</w:t>
            </w:r>
            <w:r>
              <w:rPr>
                <w:rFonts w:cs="Arial"/>
                <w:color w:val="000000" w:themeColor="text1"/>
                <w:lang w:val="en-GB"/>
              </w:rPr>
              <w:t>700Φ×800H mm</w:t>
            </w:r>
          </w:p>
        </w:tc>
        <w:tc>
          <w:tcPr>
            <w:tcW w:w="1061" w:type="dxa"/>
            <w:vAlign w:val="center"/>
          </w:tcPr>
          <w:p w14:paraId="04ECD59A" w14:textId="77777777" w:rsidR="00C76C2A" w:rsidRDefault="00355B12">
            <w:pPr>
              <w:rPr>
                <w:rFonts w:cs="Arial"/>
                <w:color w:val="000000" w:themeColor="text1"/>
                <w:lang w:val="en-GB"/>
              </w:rPr>
            </w:pPr>
            <w:r>
              <w:rPr>
                <w:rFonts w:cs="Arial"/>
                <w:color w:val="000000" w:themeColor="text1"/>
                <w:lang w:val="en-GB"/>
              </w:rPr>
              <w:t>100</w:t>
            </w:r>
          </w:p>
        </w:tc>
        <w:tc>
          <w:tcPr>
            <w:tcW w:w="638" w:type="dxa"/>
            <w:vAlign w:val="center"/>
          </w:tcPr>
          <w:p w14:paraId="0CCB2B1F" w14:textId="77777777" w:rsidR="00C76C2A" w:rsidRDefault="00C76C2A">
            <w:pPr>
              <w:rPr>
                <w:rFonts w:cs="Arial"/>
                <w:color w:val="000000" w:themeColor="text1"/>
              </w:rPr>
            </w:pPr>
          </w:p>
        </w:tc>
        <w:tc>
          <w:tcPr>
            <w:tcW w:w="1167" w:type="dxa"/>
            <w:vAlign w:val="center"/>
          </w:tcPr>
          <w:p w14:paraId="69420440" w14:textId="77777777" w:rsidR="00C76C2A" w:rsidRDefault="00C76C2A">
            <w:pPr>
              <w:rPr>
                <w:rFonts w:cs="Arial"/>
                <w:color w:val="000000" w:themeColor="text1"/>
              </w:rPr>
            </w:pPr>
          </w:p>
        </w:tc>
      </w:tr>
      <w:tr w:rsidR="00C76C2A" w14:paraId="728980F0" w14:textId="77777777">
        <w:trPr>
          <w:trHeight w:hRule="exact" w:val="397"/>
          <w:jc w:val="center"/>
        </w:trPr>
        <w:tc>
          <w:tcPr>
            <w:tcW w:w="988" w:type="dxa"/>
            <w:vAlign w:val="center"/>
          </w:tcPr>
          <w:p w14:paraId="2578AD03" w14:textId="77777777" w:rsidR="00C76C2A" w:rsidRDefault="00355B12">
            <w:pPr>
              <w:jc w:val="left"/>
              <w:rPr>
                <w:rFonts w:cs="Arial"/>
                <w:color w:val="000000" w:themeColor="text1"/>
                <w:lang w:val="en-GB"/>
              </w:rPr>
            </w:pPr>
            <w:r>
              <w:rPr>
                <w:rFonts w:cs="Arial"/>
                <w:color w:val="000000" w:themeColor="text1"/>
                <w:lang w:val="en-GB"/>
              </w:rPr>
              <w:t>A08</w:t>
            </w:r>
          </w:p>
        </w:tc>
        <w:tc>
          <w:tcPr>
            <w:tcW w:w="3746" w:type="dxa"/>
            <w:vAlign w:val="center"/>
          </w:tcPr>
          <w:p w14:paraId="21920C28" w14:textId="77777777" w:rsidR="00C76C2A" w:rsidRDefault="00355B12">
            <w:pPr>
              <w:rPr>
                <w:rFonts w:cs="Arial"/>
                <w:color w:val="000000" w:themeColor="text1"/>
                <w:lang w:val="en-GB"/>
              </w:rPr>
            </w:pPr>
            <w:r>
              <w:rPr>
                <w:rFonts w:cs="Arial"/>
                <w:color w:val="000000" w:themeColor="text1"/>
                <w:lang w:val="en-GB"/>
              </w:rPr>
              <w:t>高圆桌</w:t>
            </w:r>
            <w:r>
              <w:rPr>
                <w:rFonts w:cs="Arial"/>
                <w:color w:val="000000" w:themeColor="text1"/>
                <w:lang w:val="en-GB"/>
              </w:rPr>
              <w:t>540Φ×1100H mm</w:t>
            </w:r>
          </w:p>
        </w:tc>
        <w:tc>
          <w:tcPr>
            <w:tcW w:w="1061" w:type="dxa"/>
            <w:vAlign w:val="center"/>
          </w:tcPr>
          <w:p w14:paraId="7AE9199E" w14:textId="77777777" w:rsidR="00C76C2A" w:rsidRDefault="00355B12">
            <w:pPr>
              <w:rPr>
                <w:rFonts w:cs="Arial"/>
                <w:color w:val="000000" w:themeColor="text1"/>
                <w:lang w:val="en-GB"/>
              </w:rPr>
            </w:pPr>
            <w:r>
              <w:rPr>
                <w:rFonts w:cs="Arial" w:hint="eastAsia"/>
                <w:color w:val="000000" w:themeColor="text1"/>
                <w:lang w:val="en-GB"/>
              </w:rPr>
              <w:t>200</w:t>
            </w:r>
          </w:p>
        </w:tc>
        <w:tc>
          <w:tcPr>
            <w:tcW w:w="638" w:type="dxa"/>
            <w:vAlign w:val="center"/>
          </w:tcPr>
          <w:p w14:paraId="5B88C05A" w14:textId="77777777" w:rsidR="00C76C2A" w:rsidRDefault="00C76C2A">
            <w:pPr>
              <w:rPr>
                <w:rFonts w:cs="Arial"/>
                <w:color w:val="000000" w:themeColor="text1"/>
              </w:rPr>
            </w:pPr>
          </w:p>
        </w:tc>
        <w:tc>
          <w:tcPr>
            <w:tcW w:w="1167" w:type="dxa"/>
            <w:vAlign w:val="center"/>
          </w:tcPr>
          <w:p w14:paraId="28482393" w14:textId="77777777" w:rsidR="00C76C2A" w:rsidRDefault="00C76C2A">
            <w:pPr>
              <w:rPr>
                <w:rFonts w:cs="Arial"/>
                <w:color w:val="000000" w:themeColor="text1"/>
              </w:rPr>
            </w:pPr>
          </w:p>
        </w:tc>
      </w:tr>
      <w:tr w:rsidR="00C76C2A" w14:paraId="27998D81" w14:textId="77777777">
        <w:trPr>
          <w:trHeight w:hRule="exact" w:val="397"/>
          <w:jc w:val="center"/>
        </w:trPr>
        <w:tc>
          <w:tcPr>
            <w:tcW w:w="988" w:type="dxa"/>
            <w:vAlign w:val="center"/>
          </w:tcPr>
          <w:p w14:paraId="20245C6B" w14:textId="77777777" w:rsidR="00C76C2A" w:rsidRDefault="00355B12">
            <w:pPr>
              <w:jc w:val="left"/>
              <w:rPr>
                <w:rFonts w:cs="Arial"/>
                <w:color w:val="000000" w:themeColor="text1"/>
                <w:lang w:val="en-GB"/>
              </w:rPr>
            </w:pPr>
            <w:r>
              <w:rPr>
                <w:rFonts w:cs="Arial"/>
                <w:color w:val="000000" w:themeColor="text1"/>
                <w:lang w:val="en-GB"/>
              </w:rPr>
              <w:t>A09</w:t>
            </w:r>
          </w:p>
        </w:tc>
        <w:tc>
          <w:tcPr>
            <w:tcW w:w="3746" w:type="dxa"/>
            <w:vAlign w:val="center"/>
          </w:tcPr>
          <w:p w14:paraId="2DFA37A2" w14:textId="77777777" w:rsidR="00C76C2A" w:rsidRDefault="00355B12">
            <w:pPr>
              <w:rPr>
                <w:rFonts w:cs="Arial"/>
                <w:color w:val="000000" w:themeColor="text1"/>
                <w:lang w:val="en-GB"/>
              </w:rPr>
            </w:pPr>
            <w:r>
              <w:rPr>
                <w:rFonts w:cs="Arial"/>
                <w:color w:val="000000" w:themeColor="text1"/>
                <w:lang w:val="en-GB"/>
              </w:rPr>
              <w:t>咖啡桌</w:t>
            </w:r>
            <w:r>
              <w:rPr>
                <w:rFonts w:cs="Arial"/>
                <w:color w:val="000000" w:themeColor="text1"/>
                <w:lang w:val="en-GB"/>
              </w:rPr>
              <w:t>550L×550W×500H mm</w:t>
            </w:r>
          </w:p>
        </w:tc>
        <w:tc>
          <w:tcPr>
            <w:tcW w:w="1061" w:type="dxa"/>
            <w:vAlign w:val="center"/>
          </w:tcPr>
          <w:p w14:paraId="7335159E" w14:textId="77777777" w:rsidR="00C76C2A" w:rsidRDefault="00355B12">
            <w:pPr>
              <w:rPr>
                <w:rFonts w:cs="Arial"/>
                <w:color w:val="000000" w:themeColor="text1"/>
                <w:lang w:val="en-GB"/>
              </w:rPr>
            </w:pPr>
            <w:r>
              <w:rPr>
                <w:rFonts w:cs="Arial"/>
                <w:color w:val="000000" w:themeColor="text1"/>
                <w:lang w:val="en-GB"/>
              </w:rPr>
              <w:t>150</w:t>
            </w:r>
          </w:p>
        </w:tc>
        <w:tc>
          <w:tcPr>
            <w:tcW w:w="638" w:type="dxa"/>
            <w:vAlign w:val="center"/>
          </w:tcPr>
          <w:p w14:paraId="568B5172" w14:textId="77777777" w:rsidR="00C76C2A" w:rsidRDefault="00C76C2A">
            <w:pPr>
              <w:rPr>
                <w:rFonts w:cs="Arial"/>
                <w:color w:val="000000" w:themeColor="text1"/>
              </w:rPr>
            </w:pPr>
          </w:p>
        </w:tc>
        <w:tc>
          <w:tcPr>
            <w:tcW w:w="1167" w:type="dxa"/>
            <w:vAlign w:val="center"/>
          </w:tcPr>
          <w:p w14:paraId="39C076C7" w14:textId="77777777" w:rsidR="00C76C2A" w:rsidRDefault="00C76C2A">
            <w:pPr>
              <w:rPr>
                <w:rFonts w:cs="Arial"/>
                <w:color w:val="000000" w:themeColor="text1"/>
              </w:rPr>
            </w:pPr>
          </w:p>
        </w:tc>
      </w:tr>
      <w:tr w:rsidR="00C76C2A" w14:paraId="485CEC97" w14:textId="77777777">
        <w:trPr>
          <w:trHeight w:hRule="exact" w:val="397"/>
          <w:jc w:val="center"/>
        </w:trPr>
        <w:tc>
          <w:tcPr>
            <w:tcW w:w="988" w:type="dxa"/>
            <w:vAlign w:val="center"/>
          </w:tcPr>
          <w:p w14:paraId="48D66634" w14:textId="77777777" w:rsidR="00C76C2A" w:rsidRDefault="00355B12">
            <w:pPr>
              <w:jc w:val="left"/>
              <w:rPr>
                <w:rFonts w:cs="Arial"/>
                <w:color w:val="000000" w:themeColor="text1"/>
                <w:lang w:val="en-GB"/>
              </w:rPr>
            </w:pPr>
            <w:r>
              <w:rPr>
                <w:rFonts w:cs="Arial"/>
                <w:color w:val="000000" w:themeColor="text1"/>
                <w:lang w:val="en-GB"/>
              </w:rPr>
              <w:t>A10</w:t>
            </w:r>
          </w:p>
        </w:tc>
        <w:tc>
          <w:tcPr>
            <w:tcW w:w="3746" w:type="dxa"/>
            <w:vAlign w:val="center"/>
          </w:tcPr>
          <w:p w14:paraId="641BB8A6" w14:textId="77777777" w:rsidR="00C76C2A" w:rsidRDefault="00355B12">
            <w:pPr>
              <w:rPr>
                <w:rFonts w:cs="Arial"/>
                <w:color w:val="000000" w:themeColor="text1"/>
                <w:lang w:val="en-GB"/>
              </w:rPr>
            </w:pPr>
            <w:r>
              <w:rPr>
                <w:rFonts w:cs="Arial"/>
                <w:color w:val="000000" w:themeColor="text1"/>
                <w:lang w:val="en-GB"/>
              </w:rPr>
              <w:t>长方桌</w:t>
            </w:r>
            <w:r>
              <w:rPr>
                <w:rFonts w:cs="Arial"/>
                <w:color w:val="000000" w:themeColor="text1"/>
                <w:lang w:val="en-GB"/>
              </w:rPr>
              <w:t>1400L×600W×750H mm</w:t>
            </w:r>
          </w:p>
        </w:tc>
        <w:tc>
          <w:tcPr>
            <w:tcW w:w="1061" w:type="dxa"/>
            <w:vAlign w:val="center"/>
          </w:tcPr>
          <w:p w14:paraId="16879764" w14:textId="77777777" w:rsidR="00C76C2A" w:rsidRDefault="00355B12">
            <w:pPr>
              <w:rPr>
                <w:rFonts w:cs="Arial"/>
                <w:color w:val="000000" w:themeColor="text1"/>
                <w:lang w:val="en-GB"/>
              </w:rPr>
            </w:pPr>
            <w:r>
              <w:rPr>
                <w:rFonts w:cs="Arial"/>
                <w:color w:val="000000" w:themeColor="text1"/>
                <w:lang w:val="en-GB"/>
              </w:rPr>
              <w:t>150</w:t>
            </w:r>
          </w:p>
        </w:tc>
        <w:tc>
          <w:tcPr>
            <w:tcW w:w="638" w:type="dxa"/>
            <w:vAlign w:val="center"/>
          </w:tcPr>
          <w:p w14:paraId="6AC79E0F" w14:textId="77777777" w:rsidR="00C76C2A" w:rsidRDefault="00C76C2A">
            <w:pPr>
              <w:rPr>
                <w:rFonts w:cs="Arial"/>
                <w:color w:val="000000" w:themeColor="text1"/>
              </w:rPr>
            </w:pPr>
          </w:p>
        </w:tc>
        <w:tc>
          <w:tcPr>
            <w:tcW w:w="1167" w:type="dxa"/>
            <w:vAlign w:val="center"/>
          </w:tcPr>
          <w:p w14:paraId="07079146" w14:textId="77777777" w:rsidR="00C76C2A" w:rsidRDefault="00C76C2A">
            <w:pPr>
              <w:rPr>
                <w:rFonts w:cs="Arial"/>
                <w:color w:val="000000" w:themeColor="text1"/>
              </w:rPr>
            </w:pPr>
          </w:p>
        </w:tc>
      </w:tr>
      <w:tr w:rsidR="00C76C2A" w14:paraId="169C522E" w14:textId="77777777">
        <w:trPr>
          <w:trHeight w:hRule="exact" w:val="397"/>
          <w:jc w:val="center"/>
        </w:trPr>
        <w:tc>
          <w:tcPr>
            <w:tcW w:w="988" w:type="dxa"/>
            <w:vAlign w:val="center"/>
          </w:tcPr>
          <w:p w14:paraId="2FED459B" w14:textId="77777777" w:rsidR="00C76C2A" w:rsidRDefault="00355B12">
            <w:pPr>
              <w:jc w:val="left"/>
              <w:rPr>
                <w:rFonts w:cs="Arial"/>
                <w:color w:val="000000" w:themeColor="text1"/>
                <w:lang w:val="en-GB"/>
              </w:rPr>
            </w:pPr>
            <w:r>
              <w:rPr>
                <w:rFonts w:cs="Arial"/>
                <w:color w:val="000000" w:themeColor="text1"/>
                <w:lang w:val="en-GB"/>
              </w:rPr>
              <w:t>A11</w:t>
            </w:r>
          </w:p>
        </w:tc>
        <w:tc>
          <w:tcPr>
            <w:tcW w:w="3746" w:type="dxa"/>
            <w:vAlign w:val="center"/>
          </w:tcPr>
          <w:p w14:paraId="3C94229A" w14:textId="77777777" w:rsidR="00C76C2A" w:rsidRDefault="00355B12">
            <w:pPr>
              <w:rPr>
                <w:rFonts w:cs="Arial"/>
                <w:color w:val="000000" w:themeColor="text1"/>
                <w:lang w:val="en-GB"/>
              </w:rPr>
            </w:pPr>
            <w:r>
              <w:rPr>
                <w:rFonts w:cs="Arial"/>
                <w:color w:val="000000" w:themeColor="text1"/>
                <w:lang w:val="en-GB"/>
              </w:rPr>
              <w:t>玻璃低柜</w:t>
            </w:r>
            <w:r>
              <w:rPr>
                <w:rFonts w:cs="Arial"/>
                <w:color w:val="000000" w:themeColor="text1"/>
                <w:lang w:val="en-GB"/>
              </w:rPr>
              <w:t>1000L×500W×1000H mm</w:t>
            </w:r>
          </w:p>
        </w:tc>
        <w:tc>
          <w:tcPr>
            <w:tcW w:w="1061" w:type="dxa"/>
            <w:vAlign w:val="center"/>
          </w:tcPr>
          <w:p w14:paraId="1A0038E0" w14:textId="77777777" w:rsidR="00C76C2A" w:rsidRDefault="00355B12">
            <w:pPr>
              <w:rPr>
                <w:rFonts w:cs="Arial"/>
                <w:color w:val="000000" w:themeColor="text1"/>
                <w:lang w:val="en-GB"/>
              </w:rPr>
            </w:pPr>
            <w:r>
              <w:rPr>
                <w:rFonts w:cs="Arial" w:hint="eastAsia"/>
                <w:color w:val="000000" w:themeColor="text1"/>
                <w:lang w:val="en-GB"/>
              </w:rPr>
              <w:t>350</w:t>
            </w:r>
            <w:r>
              <w:rPr>
                <w:rFonts w:cs="Arial"/>
                <w:color w:val="000000" w:themeColor="text1"/>
                <w:lang w:val="en-GB"/>
              </w:rPr>
              <w:t xml:space="preserve"> </w:t>
            </w:r>
          </w:p>
        </w:tc>
        <w:tc>
          <w:tcPr>
            <w:tcW w:w="638" w:type="dxa"/>
            <w:vAlign w:val="center"/>
          </w:tcPr>
          <w:p w14:paraId="1592B56E" w14:textId="77777777" w:rsidR="00C76C2A" w:rsidRDefault="00C76C2A">
            <w:pPr>
              <w:rPr>
                <w:rFonts w:cs="Arial"/>
                <w:color w:val="000000" w:themeColor="text1"/>
              </w:rPr>
            </w:pPr>
          </w:p>
        </w:tc>
        <w:tc>
          <w:tcPr>
            <w:tcW w:w="1167" w:type="dxa"/>
            <w:vAlign w:val="center"/>
          </w:tcPr>
          <w:p w14:paraId="3846FE73" w14:textId="77777777" w:rsidR="00C76C2A" w:rsidRDefault="00C76C2A">
            <w:pPr>
              <w:rPr>
                <w:rFonts w:cs="Arial"/>
                <w:color w:val="000000" w:themeColor="text1"/>
              </w:rPr>
            </w:pPr>
          </w:p>
        </w:tc>
      </w:tr>
      <w:tr w:rsidR="00C76C2A" w14:paraId="5867C736" w14:textId="77777777">
        <w:trPr>
          <w:trHeight w:hRule="exact" w:val="397"/>
          <w:jc w:val="center"/>
        </w:trPr>
        <w:tc>
          <w:tcPr>
            <w:tcW w:w="988" w:type="dxa"/>
            <w:vAlign w:val="center"/>
          </w:tcPr>
          <w:p w14:paraId="06095E5F" w14:textId="77777777" w:rsidR="00C76C2A" w:rsidRDefault="00355B12">
            <w:pPr>
              <w:jc w:val="left"/>
              <w:rPr>
                <w:rFonts w:cs="Arial"/>
                <w:color w:val="000000" w:themeColor="text1"/>
                <w:lang w:val="en-GB"/>
              </w:rPr>
            </w:pPr>
            <w:r>
              <w:rPr>
                <w:rFonts w:cs="Arial"/>
                <w:color w:val="000000" w:themeColor="text1"/>
                <w:lang w:val="en-GB"/>
              </w:rPr>
              <w:t>A12</w:t>
            </w:r>
          </w:p>
        </w:tc>
        <w:tc>
          <w:tcPr>
            <w:tcW w:w="3746" w:type="dxa"/>
            <w:vAlign w:val="center"/>
          </w:tcPr>
          <w:p w14:paraId="307603B5" w14:textId="77777777" w:rsidR="00C76C2A" w:rsidRDefault="00355B12">
            <w:pPr>
              <w:rPr>
                <w:rFonts w:cs="Arial"/>
                <w:color w:val="000000" w:themeColor="text1"/>
                <w:lang w:val="en-GB"/>
              </w:rPr>
            </w:pPr>
            <w:r>
              <w:rPr>
                <w:rFonts w:cs="Arial"/>
                <w:color w:val="000000" w:themeColor="text1"/>
                <w:lang w:val="en-GB"/>
              </w:rPr>
              <w:t>玻璃高柜</w:t>
            </w:r>
            <w:r>
              <w:rPr>
                <w:rFonts w:cs="Arial"/>
                <w:color w:val="000000" w:themeColor="text1"/>
                <w:lang w:val="en-GB"/>
              </w:rPr>
              <w:t>1000L×500W×2500H mm</w:t>
            </w:r>
          </w:p>
        </w:tc>
        <w:tc>
          <w:tcPr>
            <w:tcW w:w="1061" w:type="dxa"/>
            <w:vAlign w:val="center"/>
          </w:tcPr>
          <w:p w14:paraId="3A78FC23" w14:textId="77777777" w:rsidR="00C76C2A" w:rsidRDefault="00355B12">
            <w:pPr>
              <w:rPr>
                <w:rFonts w:cs="Arial"/>
                <w:color w:val="000000" w:themeColor="text1"/>
                <w:lang w:val="en-GB"/>
              </w:rPr>
            </w:pPr>
            <w:r>
              <w:rPr>
                <w:rFonts w:cs="Arial" w:hint="eastAsia"/>
                <w:color w:val="000000" w:themeColor="text1"/>
                <w:lang w:val="en-GB"/>
              </w:rPr>
              <w:t>500</w:t>
            </w:r>
            <w:r>
              <w:rPr>
                <w:rFonts w:cs="Arial"/>
                <w:color w:val="000000" w:themeColor="text1"/>
                <w:lang w:val="en-GB"/>
              </w:rPr>
              <w:t xml:space="preserve"> </w:t>
            </w:r>
          </w:p>
        </w:tc>
        <w:tc>
          <w:tcPr>
            <w:tcW w:w="638" w:type="dxa"/>
            <w:vAlign w:val="center"/>
          </w:tcPr>
          <w:p w14:paraId="4E6DAC32" w14:textId="77777777" w:rsidR="00C76C2A" w:rsidRDefault="00C76C2A">
            <w:pPr>
              <w:rPr>
                <w:rFonts w:cs="Arial"/>
                <w:color w:val="000000" w:themeColor="text1"/>
              </w:rPr>
            </w:pPr>
          </w:p>
        </w:tc>
        <w:tc>
          <w:tcPr>
            <w:tcW w:w="1167" w:type="dxa"/>
            <w:vAlign w:val="center"/>
          </w:tcPr>
          <w:p w14:paraId="6073E011" w14:textId="77777777" w:rsidR="00C76C2A" w:rsidRDefault="00C76C2A">
            <w:pPr>
              <w:rPr>
                <w:rFonts w:cs="Arial"/>
                <w:color w:val="000000" w:themeColor="text1"/>
              </w:rPr>
            </w:pPr>
          </w:p>
        </w:tc>
      </w:tr>
      <w:tr w:rsidR="00C76C2A" w14:paraId="6038A11B" w14:textId="77777777">
        <w:trPr>
          <w:trHeight w:hRule="exact" w:val="397"/>
          <w:jc w:val="center"/>
        </w:trPr>
        <w:tc>
          <w:tcPr>
            <w:tcW w:w="988" w:type="dxa"/>
            <w:vAlign w:val="center"/>
          </w:tcPr>
          <w:p w14:paraId="2052570F" w14:textId="77777777" w:rsidR="00C76C2A" w:rsidRDefault="00355B12">
            <w:pPr>
              <w:jc w:val="left"/>
              <w:rPr>
                <w:rFonts w:cs="Arial"/>
                <w:color w:val="000000" w:themeColor="text1"/>
                <w:lang w:val="en-GB"/>
              </w:rPr>
            </w:pPr>
            <w:r>
              <w:rPr>
                <w:rFonts w:cs="Arial"/>
                <w:color w:val="000000" w:themeColor="text1"/>
                <w:lang w:val="en-GB"/>
              </w:rPr>
              <w:t>A13</w:t>
            </w:r>
          </w:p>
        </w:tc>
        <w:tc>
          <w:tcPr>
            <w:tcW w:w="3746" w:type="dxa"/>
            <w:vAlign w:val="center"/>
          </w:tcPr>
          <w:p w14:paraId="11E29845" w14:textId="77777777" w:rsidR="00C76C2A" w:rsidRDefault="00355B12">
            <w:pPr>
              <w:rPr>
                <w:rFonts w:cs="Arial"/>
                <w:color w:val="000000" w:themeColor="text1"/>
                <w:lang w:val="en-GB"/>
              </w:rPr>
            </w:pPr>
            <w:r>
              <w:rPr>
                <w:rFonts w:cs="Arial"/>
                <w:color w:val="000000" w:themeColor="text1"/>
                <w:lang w:val="en-GB"/>
              </w:rPr>
              <w:t>低陈列柜</w:t>
            </w:r>
            <w:r>
              <w:rPr>
                <w:rFonts w:cs="Arial"/>
                <w:color w:val="000000" w:themeColor="text1"/>
                <w:lang w:val="en-GB"/>
              </w:rPr>
              <w:t>1000L×500W×2000H mm</w:t>
            </w:r>
          </w:p>
        </w:tc>
        <w:tc>
          <w:tcPr>
            <w:tcW w:w="1061" w:type="dxa"/>
            <w:vAlign w:val="center"/>
          </w:tcPr>
          <w:p w14:paraId="3CF83CEC" w14:textId="77777777" w:rsidR="00C76C2A" w:rsidRDefault="00355B12">
            <w:pPr>
              <w:rPr>
                <w:rFonts w:cs="Arial"/>
                <w:color w:val="000000" w:themeColor="text1"/>
                <w:lang w:val="en-GB"/>
              </w:rPr>
            </w:pPr>
            <w:r>
              <w:rPr>
                <w:rFonts w:cs="Arial"/>
                <w:color w:val="000000" w:themeColor="text1"/>
                <w:lang w:val="en-GB"/>
              </w:rPr>
              <w:t xml:space="preserve">200 </w:t>
            </w:r>
          </w:p>
        </w:tc>
        <w:tc>
          <w:tcPr>
            <w:tcW w:w="638" w:type="dxa"/>
            <w:vAlign w:val="center"/>
          </w:tcPr>
          <w:p w14:paraId="1A4609DF" w14:textId="77777777" w:rsidR="00C76C2A" w:rsidRDefault="00C76C2A">
            <w:pPr>
              <w:rPr>
                <w:rFonts w:cs="Arial"/>
                <w:color w:val="000000" w:themeColor="text1"/>
              </w:rPr>
            </w:pPr>
          </w:p>
        </w:tc>
        <w:tc>
          <w:tcPr>
            <w:tcW w:w="1167" w:type="dxa"/>
            <w:vAlign w:val="center"/>
          </w:tcPr>
          <w:p w14:paraId="0BF56537" w14:textId="77777777" w:rsidR="00C76C2A" w:rsidRDefault="00C76C2A">
            <w:pPr>
              <w:rPr>
                <w:rFonts w:cs="Arial"/>
                <w:color w:val="000000" w:themeColor="text1"/>
              </w:rPr>
            </w:pPr>
          </w:p>
        </w:tc>
      </w:tr>
      <w:tr w:rsidR="00C76C2A" w14:paraId="02402CFE" w14:textId="77777777">
        <w:trPr>
          <w:trHeight w:hRule="exact" w:val="397"/>
          <w:jc w:val="center"/>
        </w:trPr>
        <w:tc>
          <w:tcPr>
            <w:tcW w:w="988" w:type="dxa"/>
            <w:vAlign w:val="center"/>
          </w:tcPr>
          <w:p w14:paraId="77897680" w14:textId="77777777" w:rsidR="00C76C2A" w:rsidRDefault="00355B12">
            <w:pPr>
              <w:jc w:val="left"/>
              <w:rPr>
                <w:rFonts w:cs="Arial"/>
                <w:color w:val="000000" w:themeColor="text1"/>
                <w:lang w:val="en-GB"/>
              </w:rPr>
            </w:pPr>
            <w:r>
              <w:rPr>
                <w:rFonts w:cs="Arial"/>
                <w:color w:val="000000" w:themeColor="text1"/>
                <w:lang w:val="en-GB"/>
              </w:rPr>
              <w:t>A14</w:t>
            </w:r>
          </w:p>
        </w:tc>
        <w:tc>
          <w:tcPr>
            <w:tcW w:w="3746" w:type="dxa"/>
            <w:vAlign w:val="center"/>
          </w:tcPr>
          <w:p w14:paraId="6F9409B4" w14:textId="77777777" w:rsidR="00C76C2A" w:rsidRDefault="00355B12">
            <w:pPr>
              <w:rPr>
                <w:rFonts w:cs="Arial"/>
                <w:color w:val="000000" w:themeColor="text1"/>
                <w:lang w:val="en-GB"/>
              </w:rPr>
            </w:pPr>
            <w:r>
              <w:rPr>
                <w:rFonts w:cs="Arial"/>
                <w:color w:val="000000" w:themeColor="text1"/>
                <w:lang w:val="en-GB"/>
              </w:rPr>
              <w:t>高陈列柜</w:t>
            </w:r>
            <w:r>
              <w:rPr>
                <w:rFonts w:cs="Arial"/>
                <w:color w:val="000000" w:themeColor="text1"/>
                <w:lang w:val="en-GB"/>
              </w:rPr>
              <w:t>1000L×500W×2500H mm</w:t>
            </w:r>
          </w:p>
        </w:tc>
        <w:tc>
          <w:tcPr>
            <w:tcW w:w="1061" w:type="dxa"/>
            <w:vAlign w:val="center"/>
          </w:tcPr>
          <w:p w14:paraId="1D452C50" w14:textId="77777777" w:rsidR="00C76C2A" w:rsidRDefault="00355B12">
            <w:pPr>
              <w:rPr>
                <w:rFonts w:cs="Arial"/>
                <w:color w:val="000000" w:themeColor="text1"/>
                <w:lang w:val="en-GB"/>
              </w:rPr>
            </w:pPr>
            <w:r>
              <w:rPr>
                <w:rFonts w:cs="Arial"/>
                <w:color w:val="000000" w:themeColor="text1"/>
                <w:lang w:val="en-GB"/>
              </w:rPr>
              <w:t>300</w:t>
            </w:r>
          </w:p>
        </w:tc>
        <w:tc>
          <w:tcPr>
            <w:tcW w:w="638" w:type="dxa"/>
            <w:vAlign w:val="center"/>
          </w:tcPr>
          <w:p w14:paraId="01C1BE86" w14:textId="77777777" w:rsidR="00C76C2A" w:rsidRDefault="00C76C2A">
            <w:pPr>
              <w:rPr>
                <w:rFonts w:cs="Arial"/>
                <w:color w:val="000000" w:themeColor="text1"/>
              </w:rPr>
            </w:pPr>
          </w:p>
        </w:tc>
        <w:tc>
          <w:tcPr>
            <w:tcW w:w="1167" w:type="dxa"/>
            <w:vAlign w:val="center"/>
          </w:tcPr>
          <w:p w14:paraId="00B6DCC5" w14:textId="77777777" w:rsidR="00C76C2A" w:rsidRDefault="00C76C2A">
            <w:pPr>
              <w:rPr>
                <w:rFonts w:cs="Arial"/>
                <w:color w:val="000000" w:themeColor="text1"/>
              </w:rPr>
            </w:pPr>
          </w:p>
        </w:tc>
      </w:tr>
      <w:tr w:rsidR="00C76C2A" w14:paraId="377CE580" w14:textId="77777777">
        <w:trPr>
          <w:trHeight w:hRule="exact" w:val="397"/>
          <w:jc w:val="center"/>
        </w:trPr>
        <w:tc>
          <w:tcPr>
            <w:tcW w:w="988" w:type="dxa"/>
            <w:vAlign w:val="center"/>
          </w:tcPr>
          <w:p w14:paraId="730AB1F4" w14:textId="77777777" w:rsidR="00C76C2A" w:rsidRDefault="00355B12">
            <w:pPr>
              <w:jc w:val="left"/>
              <w:rPr>
                <w:rFonts w:cs="Arial"/>
                <w:color w:val="000000" w:themeColor="text1"/>
                <w:lang w:val="en-GB"/>
              </w:rPr>
            </w:pPr>
            <w:r>
              <w:rPr>
                <w:rFonts w:cs="Arial"/>
                <w:color w:val="000000" w:themeColor="text1"/>
                <w:lang w:val="en-GB"/>
              </w:rPr>
              <w:t>A15</w:t>
            </w:r>
          </w:p>
        </w:tc>
        <w:tc>
          <w:tcPr>
            <w:tcW w:w="3746" w:type="dxa"/>
            <w:vAlign w:val="center"/>
          </w:tcPr>
          <w:p w14:paraId="7C59D8BA" w14:textId="77777777" w:rsidR="00C76C2A" w:rsidRDefault="00355B12">
            <w:pPr>
              <w:rPr>
                <w:rFonts w:cs="Arial"/>
                <w:color w:val="000000" w:themeColor="text1"/>
                <w:lang w:val="en-GB"/>
              </w:rPr>
            </w:pPr>
            <w:r>
              <w:rPr>
                <w:rFonts w:cs="Arial"/>
                <w:color w:val="000000" w:themeColor="text1"/>
                <w:lang w:val="en-GB"/>
              </w:rPr>
              <w:t>锁柜</w:t>
            </w:r>
            <w:r>
              <w:rPr>
                <w:rFonts w:cs="Arial"/>
                <w:color w:val="000000" w:themeColor="text1"/>
                <w:lang w:val="en-GB"/>
              </w:rPr>
              <w:t>1000L×500W×750H mm</w:t>
            </w:r>
          </w:p>
        </w:tc>
        <w:tc>
          <w:tcPr>
            <w:tcW w:w="1061" w:type="dxa"/>
            <w:vAlign w:val="center"/>
          </w:tcPr>
          <w:p w14:paraId="1DDC6111" w14:textId="77777777" w:rsidR="00C76C2A" w:rsidRDefault="00355B12">
            <w:pPr>
              <w:rPr>
                <w:rFonts w:cs="Arial"/>
                <w:color w:val="000000" w:themeColor="text1"/>
                <w:lang w:val="en-GB"/>
              </w:rPr>
            </w:pPr>
            <w:r>
              <w:rPr>
                <w:rFonts w:cs="Arial"/>
                <w:color w:val="000000" w:themeColor="text1"/>
                <w:lang w:val="en-GB"/>
              </w:rPr>
              <w:t>1</w:t>
            </w:r>
            <w:r>
              <w:rPr>
                <w:rFonts w:cs="Arial" w:hint="eastAsia"/>
                <w:color w:val="000000" w:themeColor="text1"/>
                <w:lang w:val="en-GB"/>
              </w:rPr>
              <w:t>80</w:t>
            </w:r>
          </w:p>
        </w:tc>
        <w:tc>
          <w:tcPr>
            <w:tcW w:w="638" w:type="dxa"/>
            <w:vAlign w:val="center"/>
          </w:tcPr>
          <w:p w14:paraId="2A8488A4" w14:textId="77777777" w:rsidR="00C76C2A" w:rsidRDefault="00C76C2A">
            <w:pPr>
              <w:rPr>
                <w:rFonts w:cs="Arial"/>
                <w:color w:val="000000" w:themeColor="text1"/>
              </w:rPr>
            </w:pPr>
          </w:p>
        </w:tc>
        <w:tc>
          <w:tcPr>
            <w:tcW w:w="1167" w:type="dxa"/>
            <w:vAlign w:val="center"/>
          </w:tcPr>
          <w:p w14:paraId="397ACFA6" w14:textId="77777777" w:rsidR="00C76C2A" w:rsidRDefault="00C76C2A">
            <w:pPr>
              <w:rPr>
                <w:rFonts w:cs="Arial"/>
                <w:color w:val="000000" w:themeColor="text1"/>
              </w:rPr>
            </w:pPr>
          </w:p>
        </w:tc>
      </w:tr>
      <w:tr w:rsidR="00C76C2A" w14:paraId="3DA8B11B" w14:textId="77777777">
        <w:trPr>
          <w:trHeight w:hRule="exact" w:val="397"/>
          <w:jc w:val="center"/>
        </w:trPr>
        <w:tc>
          <w:tcPr>
            <w:tcW w:w="988" w:type="dxa"/>
            <w:vAlign w:val="center"/>
          </w:tcPr>
          <w:p w14:paraId="4D7D434E" w14:textId="77777777" w:rsidR="00C76C2A" w:rsidRDefault="00355B12">
            <w:pPr>
              <w:jc w:val="left"/>
              <w:rPr>
                <w:rFonts w:cs="Arial"/>
                <w:color w:val="000000" w:themeColor="text1"/>
                <w:lang w:val="en-GB"/>
              </w:rPr>
            </w:pPr>
            <w:r>
              <w:rPr>
                <w:rFonts w:cs="Arial"/>
                <w:color w:val="000000" w:themeColor="text1"/>
                <w:lang w:val="en-GB"/>
              </w:rPr>
              <w:t>A16</w:t>
            </w:r>
          </w:p>
        </w:tc>
        <w:tc>
          <w:tcPr>
            <w:tcW w:w="3746" w:type="dxa"/>
            <w:vAlign w:val="center"/>
          </w:tcPr>
          <w:p w14:paraId="598BDF13" w14:textId="77777777" w:rsidR="00C76C2A" w:rsidRDefault="00355B12">
            <w:pPr>
              <w:rPr>
                <w:rFonts w:cs="Arial"/>
                <w:color w:val="000000" w:themeColor="text1"/>
                <w:lang w:val="en-GB"/>
              </w:rPr>
            </w:pPr>
            <w:r>
              <w:rPr>
                <w:rFonts w:cs="Arial"/>
                <w:color w:val="000000" w:themeColor="text1"/>
                <w:lang w:val="en-GB"/>
              </w:rPr>
              <w:t>低柜</w:t>
            </w:r>
            <w:r>
              <w:rPr>
                <w:rFonts w:cs="Arial"/>
                <w:color w:val="000000" w:themeColor="text1"/>
                <w:lang w:val="en-GB"/>
              </w:rPr>
              <w:t>1000L×500W×750H mm</w:t>
            </w:r>
          </w:p>
        </w:tc>
        <w:tc>
          <w:tcPr>
            <w:tcW w:w="1061" w:type="dxa"/>
            <w:vAlign w:val="center"/>
          </w:tcPr>
          <w:p w14:paraId="65F9D0A3" w14:textId="77777777" w:rsidR="00C76C2A" w:rsidRDefault="00355B12">
            <w:pPr>
              <w:rPr>
                <w:rFonts w:cs="Arial"/>
                <w:color w:val="000000" w:themeColor="text1"/>
                <w:lang w:val="en-GB"/>
              </w:rPr>
            </w:pPr>
            <w:r>
              <w:rPr>
                <w:rFonts w:cs="Arial"/>
                <w:color w:val="000000" w:themeColor="text1"/>
                <w:lang w:val="en-GB"/>
              </w:rPr>
              <w:t>100</w:t>
            </w:r>
          </w:p>
        </w:tc>
        <w:tc>
          <w:tcPr>
            <w:tcW w:w="638" w:type="dxa"/>
            <w:vAlign w:val="center"/>
          </w:tcPr>
          <w:p w14:paraId="3BC5FD45" w14:textId="77777777" w:rsidR="00C76C2A" w:rsidRDefault="00C76C2A">
            <w:pPr>
              <w:rPr>
                <w:rFonts w:cs="Arial"/>
                <w:color w:val="000000" w:themeColor="text1"/>
              </w:rPr>
            </w:pPr>
          </w:p>
        </w:tc>
        <w:tc>
          <w:tcPr>
            <w:tcW w:w="1167" w:type="dxa"/>
            <w:vAlign w:val="center"/>
          </w:tcPr>
          <w:p w14:paraId="359203CD" w14:textId="77777777" w:rsidR="00C76C2A" w:rsidRDefault="00C76C2A">
            <w:pPr>
              <w:rPr>
                <w:rFonts w:cs="Arial"/>
                <w:color w:val="000000" w:themeColor="text1"/>
              </w:rPr>
            </w:pPr>
          </w:p>
        </w:tc>
      </w:tr>
      <w:tr w:rsidR="00C76C2A" w14:paraId="71DD80FD" w14:textId="77777777">
        <w:trPr>
          <w:trHeight w:hRule="exact" w:val="409"/>
          <w:jc w:val="center"/>
        </w:trPr>
        <w:tc>
          <w:tcPr>
            <w:tcW w:w="988" w:type="dxa"/>
            <w:vAlign w:val="center"/>
          </w:tcPr>
          <w:p w14:paraId="0B9F264A" w14:textId="77777777" w:rsidR="00C76C2A" w:rsidRDefault="00355B12">
            <w:pPr>
              <w:jc w:val="left"/>
              <w:rPr>
                <w:rFonts w:cs="Arial"/>
                <w:color w:val="000000" w:themeColor="text1"/>
                <w:lang w:val="en-GB"/>
              </w:rPr>
            </w:pPr>
            <w:r>
              <w:rPr>
                <w:rFonts w:cs="Arial"/>
                <w:color w:val="000000" w:themeColor="text1"/>
                <w:lang w:val="en-GB"/>
              </w:rPr>
              <w:t>A17</w:t>
            </w:r>
          </w:p>
        </w:tc>
        <w:tc>
          <w:tcPr>
            <w:tcW w:w="3746" w:type="dxa"/>
            <w:vAlign w:val="center"/>
          </w:tcPr>
          <w:p w14:paraId="738C9150" w14:textId="77777777" w:rsidR="00C76C2A" w:rsidRDefault="00355B12">
            <w:pPr>
              <w:rPr>
                <w:rFonts w:cs="Arial"/>
                <w:color w:val="000000" w:themeColor="text1"/>
                <w:lang w:val="en-GB"/>
              </w:rPr>
            </w:pPr>
            <w:r>
              <w:rPr>
                <w:rFonts w:cs="Arial"/>
                <w:color w:val="000000" w:themeColor="text1"/>
                <w:lang w:val="en-GB"/>
              </w:rPr>
              <w:t>弧形咨询台</w:t>
            </w:r>
            <w:r>
              <w:rPr>
                <w:rFonts w:cs="Arial"/>
                <w:color w:val="000000" w:themeColor="text1"/>
                <w:lang w:val="en-GB"/>
              </w:rPr>
              <w:t>1360L×500W×1000H mm</w:t>
            </w:r>
          </w:p>
        </w:tc>
        <w:tc>
          <w:tcPr>
            <w:tcW w:w="1061" w:type="dxa"/>
            <w:vAlign w:val="center"/>
          </w:tcPr>
          <w:p w14:paraId="72AF9F3F" w14:textId="77777777" w:rsidR="00C76C2A" w:rsidRDefault="00355B12">
            <w:pPr>
              <w:rPr>
                <w:rFonts w:cs="Arial"/>
                <w:color w:val="000000" w:themeColor="text1"/>
                <w:lang w:val="en-GB"/>
              </w:rPr>
            </w:pPr>
            <w:r>
              <w:rPr>
                <w:rFonts w:cs="Arial"/>
                <w:color w:val="000000" w:themeColor="text1"/>
                <w:lang w:val="en-GB"/>
              </w:rPr>
              <w:t>400</w:t>
            </w:r>
          </w:p>
        </w:tc>
        <w:tc>
          <w:tcPr>
            <w:tcW w:w="638" w:type="dxa"/>
            <w:vAlign w:val="center"/>
          </w:tcPr>
          <w:p w14:paraId="567D3763" w14:textId="77777777" w:rsidR="00C76C2A" w:rsidRDefault="00C76C2A">
            <w:pPr>
              <w:rPr>
                <w:rFonts w:cs="Arial"/>
                <w:color w:val="000000" w:themeColor="text1"/>
              </w:rPr>
            </w:pPr>
          </w:p>
        </w:tc>
        <w:tc>
          <w:tcPr>
            <w:tcW w:w="1167" w:type="dxa"/>
            <w:vAlign w:val="center"/>
          </w:tcPr>
          <w:p w14:paraId="1CC2A26A" w14:textId="77777777" w:rsidR="00C76C2A" w:rsidRDefault="00C76C2A">
            <w:pPr>
              <w:rPr>
                <w:rFonts w:cs="Arial"/>
                <w:color w:val="000000" w:themeColor="text1"/>
              </w:rPr>
            </w:pPr>
          </w:p>
        </w:tc>
      </w:tr>
      <w:tr w:rsidR="00C76C2A" w14:paraId="5D62F249" w14:textId="77777777">
        <w:trPr>
          <w:trHeight w:hRule="exact" w:val="397"/>
          <w:jc w:val="center"/>
        </w:trPr>
        <w:tc>
          <w:tcPr>
            <w:tcW w:w="988" w:type="dxa"/>
            <w:vAlign w:val="center"/>
          </w:tcPr>
          <w:p w14:paraId="59AA6ADC" w14:textId="77777777" w:rsidR="00C76C2A" w:rsidRDefault="00355B12">
            <w:pPr>
              <w:jc w:val="left"/>
              <w:rPr>
                <w:rFonts w:cs="Arial"/>
                <w:color w:val="000000" w:themeColor="text1"/>
                <w:lang w:val="en-GB"/>
              </w:rPr>
            </w:pPr>
            <w:r>
              <w:rPr>
                <w:rFonts w:cs="Arial"/>
                <w:color w:val="000000" w:themeColor="text1"/>
                <w:lang w:val="en-GB"/>
              </w:rPr>
              <w:t>A18</w:t>
            </w:r>
          </w:p>
        </w:tc>
        <w:tc>
          <w:tcPr>
            <w:tcW w:w="3746" w:type="dxa"/>
            <w:vAlign w:val="center"/>
          </w:tcPr>
          <w:p w14:paraId="79D26AFC" w14:textId="77777777" w:rsidR="00C76C2A" w:rsidRDefault="00355B12">
            <w:pPr>
              <w:rPr>
                <w:rFonts w:cs="Arial"/>
                <w:color w:val="000000" w:themeColor="text1"/>
                <w:lang w:val="en-GB"/>
              </w:rPr>
            </w:pPr>
            <w:r>
              <w:rPr>
                <w:rFonts w:cs="Arial"/>
                <w:color w:val="000000" w:themeColor="text1"/>
                <w:lang w:val="en-GB"/>
              </w:rPr>
              <w:t>展示柜</w:t>
            </w:r>
            <w:r>
              <w:rPr>
                <w:rFonts w:cs="Arial"/>
                <w:color w:val="000000" w:themeColor="text1"/>
                <w:lang w:val="en-GB"/>
              </w:rPr>
              <w:t>500L×500W×1000H mm</w:t>
            </w:r>
          </w:p>
        </w:tc>
        <w:tc>
          <w:tcPr>
            <w:tcW w:w="1061" w:type="dxa"/>
            <w:vAlign w:val="center"/>
          </w:tcPr>
          <w:p w14:paraId="185F496C" w14:textId="77777777" w:rsidR="00C76C2A" w:rsidRDefault="00355B12">
            <w:pPr>
              <w:rPr>
                <w:rFonts w:cs="Arial"/>
                <w:color w:val="000000" w:themeColor="text1"/>
                <w:lang w:val="en-GB"/>
              </w:rPr>
            </w:pPr>
            <w:r>
              <w:rPr>
                <w:rFonts w:cs="Arial"/>
                <w:color w:val="000000" w:themeColor="text1"/>
                <w:lang w:val="en-GB"/>
              </w:rPr>
              <w:t>180</w:t>
            </w:r>
          </w:p>
        </w:tc>
        <w:tc>
          <w:tcPr>
            <w:tcW w:w="638" w:type="dxa"/>
            <w:vAlign w:val="center"/>
          </w:tcPr>
          <w:p w14:paraId="1A908216" w14:textId="77777777" w:rsidR="00C76C2A" w:rsidRDefault="00C76C2A">
            <w:pPr>
              <w:rPr>
                <w:rFonts w:cs="Arial"/>
                <w:color w:val="000000" w:themeColor="text1"/>
              </w:rPr>
            </w:pPr>
          </w:p>
        </w:tc>
        <w:tc>
          <w:tcPr>
            <w:tcW w:w="1167" w:type="dxa"/>
            <w:vAlign w:val="center"/>
          </w:tcPr>
          <w:p w14:paraId="34DB5544" w14:textId="77777777" w:rsidR="00C76C2A" w:rsidRDefault="00C76C2A">
            <w:pPr>
              <w:rPr>
                <w:rFonts w:cs="Arial"/>
                <w:color w:val="000000" w:themeColor="text1"/>
              </w:rPr>
            </w:pPr>
          </w:p>
        </w:tc>
      </w:tr>
      <w:tr w:rsidR="00C76C2A" w14:paraId="125F86B9" w14:textId="77777777">
        <w:trPr>
          <w:trHeight w:hRule="exact" w:val="397"/>
          <w:jc w:val="center"/>
        </w:trPr>
        <w:tc>
          <w:tcPr>
            <w:tcW w:w="988" w:type="dxa"/>
            <w:vAlign w:val="center"/>
          </w:tcPr>
          <w:p w14:paraId="37F5B988" w14:textId="77777777" w:rsidR="00C76C2A" w:rsidRDefault="00355B12">
            <w:pPr>
              <w:jc w:val="left"/>
              <w:rPr>
                <w:rFonts w:cs="Arial"/>
                <w:color w:val="000000" w:themeColor="text1"/>
                <w:lang w:val="en-GB"/>
              </w:rPr>
            </w:pPr>
            <w:r>
              <w:rPr>
                <w:rFonts w:cs="Arial"/>
                <w:color w:val="000000" w:themeColor="text1"/>
                <w:lang w:val="en-GB"/>
              </w:rPr>
              <w:t>A19</w:t>
            </w:r>
          </w:p>
        </w:tc>
        <w:tc>
          <w:tcPr>
            <w:tcW w:w="3746" w:type="dxa"/>
            <w:vAlign w:val="center"/>
          </w:tcPr>
          <w:p w14:paraId="68DB562B" w14:textId="77777777" w:rsidR="00C76C2A" w:rsidRDefault="00355B12">
            <w:pPr>
              <w:rPr>
                <w:rFonts w:cs="Arial"/>
                <w:color w:val="000000" w:themeColor="text1"/>
                <w:lang w:val="en-GB"/>
              </w:rPr>
            </w:pPr>
            <w:r>
              <w:rPr>
                <w:rFonts w:cs="Arial"/>
                <w:color w:val="000000" w:themeColor="text1"/>
                <w:lang w:val="en-GB"/>
              </w:rPr>
              <w:t>转角柜</w:t>
            </w:r>
            <w:r>
              <w:rPr>
                <w:rFonts w:cs="Arial"/>
                <w:color w:val="000000" w:themeColor="text1"/>
                <w:lang w:val="en-GB"/>
              </w:rPr>
              <w:t>500L×660W×2500H mm</w:t>
            </w:r>
          </w:p>
        </w:tc>
        <w:tc>
          <w:tcPr>
            <w:tcW w:w="1061" w:type="dxa"/>
            <w:vAlign w:val="center"/>
          </w:tcPr>
          <w:p w14:paraId="41859F90" w14:textId="77777777" w:rsidR="00C76C2A" w:rsidRDefault="00355B12">
            <w:pPr>
              <w:rPr>
                <w:rFonts w:cs="Arial"/>
                <w:color w:val="000000" w:themeColor="text1"/>
                <w:lang w:val="en-GB"/>
              </w:rPr>
            </w:pPr>
            <w:r>
              <w:rPr>
                <w:rFonts w:cs="Arial"/>
                <w:color w:val="000000" w:themeColor="text1"/>
                <w:lang w:val="en-GB"/>
              </w:rPr>
              <w:t>300</w:t>
            </w:r>
          </w:p>
        </w:tc>
        <w:tc>
          <w:tcPr>
            <w:tcW w:w="638" w:type="dxa"/>
            <w:vAlign w:val="center"/>
          </w:tcPr>
          <w:p w14:paraId="3E473F63" w14:textId="77777777" w:rsidR="00C76C2A" w:rsidRDefault="00C76C2A">
            <w:pPr>
              <w:rPr>
                <w:rFonts w:cs="Arial"/>
                <w:color w:val="000000" w:themeColor="text1"/>
              </w:rPr>
            </w:pPr>
          </w:p>
        </w:tc>
        <w:tc>
          <w:tcPr>
            <w:tcW w:w="1167" w:type="dxa"/>
            <w:vAlign w:val="center"/>
          </w:tcPr>
          <w:p w14:paraId="4E579E44" w14:textId="77777777" w:rsidR="00C76C2A" w:rsidRDefault="00C76C2A">
            <w:pPr>
              <w:rPr>
                <w:rFonts w:cs="Arial"/>
                <w:color w:val="000000" w:themeColor="text1"/>
              </w:rPr>
            </w:pPr>
          </w:p>
        </w:tc>
      </w:tr>
      <w:tr w:rsidR="00C76C2A" w14:paraId="121773BF" w14:textId="77777777">
        <w:trPr>
          <w:trHeight w:hRule="exact" w:val="397"/>
          <w:jc w:val="center"/>
        </w:trPr>
        <w:tc>
          <w:tcPr>
            <w:tcW w:w="988" w:type="dxa"/>
            <w:vAlign w:val="center"/>
          </w:tcPr>
          <w:p w14:paraId="75C02FE2" w14:textId="77777777" w:rsidR="00C76C2A" w:rsidRDefault="00355B12">
            <w:pPr>
              <w:jc w:val="left"/>
              <w:rPr>
                <w:rFonts w:cs="Arial"/>
                <w:color w:val="000000" w:themeColor="text1"/>
                <w:lang w:val="en-GB"/>
              </w:rPr>
            </w:pPr>
            <w:r>
              <w:rPr>
                <w:rFonts w:cs="Arial"/>
                <w:color w:val="000000" w:themeColor="text1"/>
                <w:lang w:val="en-GB"/>
              </w:rPr>
              <w:t>A20</w:t>
            </w:r>
          </w:p>
        </w:tc>
        <w:tc>
          <w:tcPr>
            <w:tcW w:w="3746" w:type="dxa"/>
            <w:vAlign w:val="center"/>
          </w:tcPr>
          <w:p w14:paraId="68F9F8A5" w14:textId="77777777" w:rsidR="00C76C2A" w:rsidRDefault="00355B12">
            <w:pPr>
              <w:rPr>
                <w:rFonts w:cs="Arial"/>
                <w:color w:val="000000" w:themeColor="text1"/>
                <w:lang w:val="en-GB"/>
              </w:rPr>
            </w:pPr>
            <w:r>
              <w:rPr>
                <w:rFonts w:cs="Arial"/>
                <w:color w:val="000000" w:themeColor="text1"/>
                <w:lang w:val="en-GB"/>
              </w:rPr>
              <w:t>三角柜</w:t>
            </w:r>
            <w:r>
              <w:rPr>
                <w:rFonts w:cs="Arial"/>
                <w:color w:val="000000" w:themeColor="text1"/>
                <w:lang w:val="en-GB"/>
              </w:rPr>
              <w:t>500L×660W×2500H mm</w:t>
            </w:r>
          </w:p>
        </w:tc>
        <w:tc>
          <w:tcPr>
            <w:tcW w:w="1061" w:type="dxa"/>
            <w:vAlign w:val="center"/>
          </w:tcPr>
          <w:p w14:paraId="58C4C268" w14:textId="77777777" w:rsidR="00C76C2A" w:rsidRDefault="00355B12">
            <w:pPr>
              <w:rPr>
                <w:rFonts w:cs="Arial"/>
                <w:color w:val="000000" w:themeColor="text1"/>
                <w:lang w:val="en-GB"/>
              </w:rPr>
            </w:pPr>
            <w:r>
              <w:rPr>
                <w:rFonts w:cs="Arial"/>
                <w:color w:val="000000" w:themeColor="text1"/>
                <w:lang w:val="en-GB"/>
              </w:rPr>
              <w:t>300</w:t>
            </w:r>
          </w:p>
        </w:tc>
        <w:tc>
          <w:tcPr>
            <w:tcW w:w="638" w:type="dxa"/>
            <w:vAlign w:val="center"/>
          </w:tcPr>
          <w:p w14:paraId="0F630246" w14:textId="77777777" w:rsidR="00C76C2A" w:rsidRDefault="00C76C2A">
            <w:pPr>
              <w:rPr>
                <w:rFonts w:cs="Arial"/>
                <w:color w:val="000000" w:themeColor="text1"/>
              </w:rPr>
            </w:pPr>
          </w:p>
        </w:tc>
        <w:tc>
          <w:tcPr>
            <w:tcW w:w="1167" w:type="dxa"/>
            <w:vAlign w:val="center"/>
          </w:tcPr>
          <w:p w14:paraId="645AFFE2" w14:textId="77777777" w:rsidR="00C76C2A" w:rsidRDefault="00C76C2A">
            <w:pPr>
              <w:rPr>
                <w:rFonts w:cs="Arial"/>
                <w:color w:val="000000" w:themeColor="text1"/>
              </w:rPr>
            </w:pPr>
          </w:p>
        </w:tc>
      </w:tr>
      <w:tr w:rsidR="00C76C2A" w14:paraId="475176AB" w14:textId="77777777">
        <w:trPr>
          <w:trHeight w:hRule="exact" w:val="397"/>
          <w:jc w:val="center"/>
        </w:trPr>
        <w:tc>
          <w:tcPr>
            <w:tcW w:w="988" w:type="dxa"/>
            <w:vAlign w:val="center"/>
          </w:tcPr>
          <w:p w14:paraId="28C0166B" w14:textId="77777777" w:rsidR="00C76C2A" w:rsidRDefault="00355B12">
            <w:pPr>
              <w:jc w:val="left"/>
              <w:rPr>
                <w:rFonts w:cs="Arial"/>
                <w:color w:val="000000" w:themeColor="text1"/>
                <w:lang w:val="en-GB"/>
              </w:rPr>
            </w:pPr>
            <w:r>
              <w:rPr>
                <w:rFonts w:cs="Arial"/>
                <w:color w:val="000000" w:themeColor="text1"/>
                <w:lang w:val="en-GB"/>
              </w:rPr>
              <w:t>A21</w:t>
            </w:r>
          </w:p>
        </w:tc>
        <w:tc>
          <w:tcPr>
            <w:tcW w:w="3746" w:type="dxa"/>
            <w:vAlign w:val="center"/>
          </w:tcPr>
          <w:p w14:paraId="6C28CAE7" w14:textId="77777777" w:rsidR="00C76C2A" w:rsidRDefault="00355B12">
            <w:pPr>
              <w:rPr>
                <w:rFonts w:cs="Arial"/>
                <w:color w:val="000000" w:themeColor="text1"/>
                <w:lang w:val="en-GB"/>
              </w:rPr>
            </w:pPr>
            <w:r>
              <w:rPr>
                <w:rFonts w:cs="Arial"/>
                <w:color w:val="000000" w:themeColor="text1"/>
                <w:lang w:val="en-GB"/>
              </w:rPr>
              <w:t>立牌</w:t>
            </w:r>
            <w:r>
              <w:rPr>
                <w:rFonts w:cs="Arial"/>
                <w:color w:val="000000" w:themeColor="text1"/>
                <w:lang w:val="en-GB"/>
              </w:rPr>
              <w:t>300L×1000H mm</w:t>
            </w:r>
          </w:p>
        </w:tc>
        <w:tc>
          <w:tcPr>
            <w:tcW w:w="1061" w:type="dxa"/>
            <w:vAlign w:val="center"/>
          </w:tcPr>
          <w:p w14:paraId="73FCFD6C" w14:textId="77777777" w:rsidR="00C76C2A" w:rsidRDefault="00355B12">
            <w:pPr>
              <w:rPr>
                <w:rFonts w:cs="Arial"/>
                <w:color w:val="000000" w:themeColor="text1"/>
                <w:lang w:val="en-GB"/>
              </w:rPr>
            </w:pPr>
            <w:r>
              <w:rPr>
                <w:rFonts w:cs="Arial"/>
                <w:color w:val="000000" w:themeColor="text1"/>
                <w:lang w:val="en-GB"/>
              </w:rPr>
              <w:t>150</w:t>
            </w:r>
          </w:p>
        </w:tc>
        <w:tc>
          <w:tcPr>
            <w:tcW w:w="638" w:type="dxa"/>
            <w:vAlign w:val="center"/>
          </w:tcPr>
          <w:p w14:paraId="4B92FBAA" w14:textId="77777777" w:rsidR="00C76C2A" w:rsidRDefault="00C76C2A">
            <w:pPr>
              <w:rPr>
                <w:rFonts w:cs="Arial"/>
                <w:color w:val="000000" w:themeColor="text1"/>
              </w:rPr>
            </w:pPr>
          </w:p>
        </w:tc>
        <w:tc>
          <w:tcPr>
            <w:tcW w:w="1167" w:type="dxa"/>
            <w:vAlign w:val="center"/>
          </w:tcPr>
          <w:p w14:paraId="60CD8418" w14:textId="77777777" w:rsidR="00C76C2A" w:rsidRDefault="00C76C2A">
            <w:pPr>
              <w:rPr>
                <w:rFonts w:cs="Arial"/>
                <w:color w:val="000000" w:themeColor="text1"/>
              </w:rPr>
            </w:pPr>
          </w:p>
        </w:tc>
      </w:tr>
      <w:tr w:rsidR="00C76C2A" w14:paraId="60D29D6B" w14:textId="77777777">
        <w:trPr>
          <w:trHeight w:hRule="exact" w:val="397"/>
          <w:jc w:val="center"/>
        </w:trPr>
        <w:tc>
          <w:tcPr>
            <w:tcW w:w="988" w:type="dxa"/>
            <w:vAlign w:val="center"/>
          </w:tcPr>
          <w:p w14:paraId="1B4251D2" w14:textId="77777777" w:rsidR="00C76C2A" w:rsidRDefault="00355B12">
            <w:pPr>
              <w:jc w:val="left"/>
              <w:rPr>
                <w:rFonts w:cs="Arial"/>
                <w:color w:val="000000" w:themeColor="text1"/>
                <w:lang w:val="en-GB"/>
              </w:rPr>
            </w:pPr>
            <w:r>
              <w:rPr>
                <w:rFonts w:cs="Arial"/>
                <w:color w:val="000000" w:themeColor="text1"/>
                <w:lang w:val="en-GB"/>
              </w:rPr>
              <w:t>A22</w:t>
            </w:r>
          </w:p>
        </w:tc>
        <w:tc>
          <w:tcPr>
            <w:tcW w:w="3746" w:type="dxa"/>
            <w:vAlign w:val="center"/>
          </w:tcPr>
          <w:p w14:paraId="5A4994A4" w14:textId="77777777" w:rsidR="00C76C2A" w:rsidRDefault="00355B12">
            <w:pPr>
              <w:rPr>
                <w:rFonts w:cs="Arial"/>
                <w:color w:val="000000" w:themeColor="text1"/>
                <w:lang w:val="en-GB"/>
              </w:rPr>
            </w:pPr>
            <w:r>
              <w:rPr>
                <w:rFonts w:cs="Arial"/>
                <w:color w:val="000000" w:themeColor="text1"/>
                <w:lang w:val="en-GB"/>
              </w:rPr>
              <w:t>指路牌</w:t>
            </w:r>
            <w:r>
              <w:rPr>
                <w:rFonts w:cs="Arial"/>
                <w:color w:val="000000" w:themeColor="text1"/>
                <w:lang w:val="en-GB"/>
              </w:rPr>
              <w:t>660L×1000H mm</w:t>
            </w:r>
          </w:p>
        </w:tc>
        <w:tc>
          <w:tcPr>
            <w:tcW w:w="1061" w:type="dxa"/>
            <w:vAlign w:val="center"/>
          </w:tcPr>
          <w:p w14:paraId="53D84FFD" w14:textId="77777777" w:rsidR="00C76C2A" w:rsidRDefault="00355B12">
            <w:pPr>
              <w:rPr>
                <w:rFonts w:cs="Arial"/>
                <w:color w:val="000000" w:themeColor="text1"/>
                <w:lang w:val="en-GB"/>
              </w:rPr>
            </w:pPr>
            <w:r>
              <w:rPr>
                <w:rFonts w:cs="Arial"/>
                <w:color w:val="000000" w:themeColor="text1"/>
                <w:lang w:val="en-GB"/>
              </w:rPr>
              <w:t>200</w:t>
            </w:r>
          </w:p>
        </w:tc>
        <w:tc>
          <w:tcPr>
            <w:tcW w:w="638" w:type="dxa"/>
            <w:vAlign w:val="center"/>
          </w:tcPr>
          <w:p w14:paraId="2C8172C8" w14:textId="77777777" w:rsidR="00C76C2A" w:rsidRDefault="00C76C2A">
            <w:pPr>
              <w:rPr>
                <w:rFonts w:cs="Arial"/>
                <w:color w:val="000000" w:themeColor="text1"/>
              </w:rPr>
            </w:pPr>
          </w:p>
        </w:tc>
        <w:tc>
          <w:tcPr>
            <w:tcW w:w="1167" w:type="dxa"/>
            <w:vAlign w:val="center"/>
          </w:tcPr>
          <w:p w14:paraId="7D1D1C46" w14:textId="77777777" w:rsidR="00C76C2A" w:rsidRDefault="00C76C2A">
            <w:pPr>
              <w:rPr>
                <w:rFonts w:cs="Arial"/>
                <w:color w:val="000000" w:themeColor="text1"/>
              </w:rPr>
            </w:pPr>
          </w:p>
        </w:tc>
      </w:tr>
      <w:tr w:rsidR="00C76C2A" w14:paraId="252CDFF7" w14:textId="77777777">
        <w:trPr>
          <w:trHeight w:hRule="exact" w:val="397"/>
          <w:jc w:val="center"/>
        </w:trPr>
        <w:tc>
          <w:tcPr>
            <w:tcW w:w="988" w:type="dxa"/>
            <w:vAlign w:val="center"/>
          </w:tcPr>
          <w:p w14:paraId="0AEDF29B" w14:textId="77777777" w:rsidR="00C76C2A" w:rsidRDefault="00355B12">
            <w:pPr>
              <w:jc w:val="left"/>
              <w:rPr>
                <w:rFonts w:cs="Arial"/>
                <w:color w:val="000000" w:themeColor="text1"/>
                <w:lang w:val="en-GB"/>
              </w:rPr>
            </w:pPr>
            <w:r>
              <w:rPr>
                <w:rFonts w:cs="Arial"/>
                <w:color w:val="000000" w:themeColor="text1"/>
                <w:lang w:val="en-GB"/>
              </w:rPr>
              <w:t>A23</w:t>
            </w:r>
          </w:p>
        </w:tc>
        <w:tc>
          <w:tcPr>
            <w:tcW w:w="3746" w:type="dxa"/>
            <w:vAlign w:val="center"/>
          </w:tcPr>
          <w:p w14:paraId="6580EAE4" w14:textId="77777777" w:rsidR="00C76C2A" w:rsidRDefault="00355B12">
            <w:pPr>
              <w:rPr>
                <w:rFonts w:cs="Arial"/>
                <w:color w:val="000000" w:themeColor="text1"/>
                <w:lang w:val="en-GB"/>
              </w:rPr>
            </w:pPr>
            <w:r>
              <w:rPr>
                <w:rFonts w:cs="Arial"/>
                <w:color w:val="000000" w:themeColor="text1"/>
                <w:lang w:val="en-GB"/>
              </w:rPr>
              <w:t>资料架</w:t>
            </w:r>
          </w:p>
        </w:tc>
        <w:tc>
          <w:tcPr>
            <w:tcW w:w="1061" w:type="dxa"/>
            <w:vAlign w:val="center"/>
          </w:tcPr>
          <w:p w14:paraId="1DC00AB7" w14:textId="77777777" w:rsidR="00C76C2A" w:rsidRDefault="00355B12">
            <w:pPr>
              <w:rPr>
                <w:rFonts w:cs="Arial"/>
                <w:color w:val="000000" w:themeColor="text1"/>
                <w:lang w:val="en-GB"/>
              </w:rPr>
            </w:pPr>
            <w:r>
              <w:rPr>
                <w:rFonts w:cs="Arial"/>
                <w:color w:val="000000" w:themeColor="text1"/>
                <w:lang w:val="en-GB"/>
              </w:rPr>
              <w:t>1</w:t>
            </w:r>
            <w:r>
              <w:rPr>
                <w:rFonts w:cs="Arial" w:hint="eastAsia"/>
                <w:color w:val="000000" w:themeColor="text1"/>
                <w:lang w:val="en-GB"/>
              </w:rPr>
              <w:t>50</w:t>
            </w:r>
          </w:p>
        </w:tc>
        <w:tc>
          <w:tcPr>
            <w:tcW w:w="638" w:type="dxa"/>
            <w:vAlign w:val="center"/>
          </w:tcPr>
          <w:p w14:paraId="6B67D8CF" w14:textId="77777777" w:rsidR="00C76C2A" w:rsidRDefault="00C76C2A">
            <w:pPr>
              <w:rPr>
                <w:rFonts w:cs="Arial"/>
                <w:color w:val="000000" w:themeColor="text1"/>
              </w:rPr>
            </w:pPr>
          </w:p>
        </w:tc>
        <w:tc>
          <w:tcPr>
            <w:tcW w:w="1167" w:type="dxa"/>
            <w:vAlign w:val="center"/>
          </w:tcPr>
          <w:p w14:paraId="09F55E3C" w14:textId="77777777" w:rsidR="00C76C2A" w:rsidRDefault="00C76C2A">
            <w:pPr>
              <w:rPr>
                <w:rFonts w:cs="Arial"/>
                <w:color w:val="000000" w:themeColor="text1"/>
              </w:rPr>
            </w:pPr>
          </w:p>
        </w:tc>
      </w:tr>
      <w:tr w:rsidR="00C76C2A" w14:paraId="20E20000" w14:textId="77777777">
        <w:trPr>
          <w:trHeight w:hRule="exact" w:val="397"/>
          <w:jc w:val="center"/>
        </w:trPr>
        <w:tc>
          <w:tcPr>
            <w:tcW w:w="988" w:type="dxa"/>
            <w:vAlign w:val="center"/>
          </w:tcPr>
          <w:p w14:paraId="4598DB1A" w14:textId="77777777" w:rsidR="00C76C2A" w:rsidRDefault="00355B12">
            <w:pPr>
              <w:jc w:val="left"/>
              <w:rPr>
                <w:rFonts w:cs="Arial"/>
                <w:color w:val="000000" w:themeColor="text1"/>
                <w:lang w:val="en-GB"/>
              </w:rPr>
            </w:pPr>
            <w:r>
              <w:rPr>
                <w:rFonts w:cs="Arial"/>
                <w:color w:val="000000" w:themeColor="text1"/>
                <w:lang w:val="en-GB"/>
              </w:rPr>
              <w:t>A24</w:t>
            </w:r>
          </w:p>
        </w:tc>
        <w:tc>
          <w:tcPr>
            <w:tcW w:w="3746" w:type="dxa"/>
            <w:vAlign w:val="center"/>
          </w:tcPr>
          <w:p w14:paraId="141A3C28" w14:textId="77777777" w:rsidR="00C76C2A" w:rsidRDefault="00355B12">
            <w:pPr>
              <w:rPr>
                <w:rFonts w:cs="Arial"/>
                <w:color w:val="000000" w:themeColor="text1"/>
                <w:lang w:val="en-GB"/>
              </w:rPr>
            </w:pPr>
            <w:r>
              <w:rPr>
                <w:rFonts w:cs="Arial"/>
                <w:color w:val="000000" w:themeColor="text1"/>
                <w:lang w:val="en-GB"/>
              </w:rPr>
              <w:t>衣帽钩</w:t>
            </w:r>
          </w:p>
        </w:tc>
        <w:tc>
          <w:tcPr>
            <w:tcW w:w="1061" w:type="dxa"/>
            <w:vAlign w:val="center"/>
          </w:tcPr>
          <w:p w14:paraId="4D82777D" w14:textId="77777777" w:rsidR="00C76C2A" w:rsidRDefault="00355B12">
            <w:pPr>
              <w:rPr>
                <w:rFonts w:cs="Arial"/>
                <w:color w:val="000000" w:themeColor="text1"/>
                <w:lang w:val="en-GB"/>
              </w:rPr>
            </w:pPr>
            <w:r>
              <w:rPr>
                <w:rFonts w:cs="Arial" w:hint="eastAsia"/>
                <w:color w:val="000000" w:themeColor="text1"/>
                <w:lang w:val="en-GB"/>
              </w:rPr>
              <w:t>100</w:t>
            </w:r>
          </w:p>
        </w:tc>
        <w:tc>
          <w:tcPr>
            <w:tcW w:w="638" w:type="dxa"/>
            <w:vAlign w:val="center"/>
          </w:tcPr>
          <w:p w14:paraId="212ECFA7" w14:textId="77777777" w:rsidR="00C76C2A" w:rsidRDefault="00C76C2A">
            <w:pPr>
              <w:rPr>
                <w:rFonts w:cs="Arial"/>
                <w:color w:val="000000" w:themeColor="text1"/>
              </w:rPr>
            </w:pPr>
          </w:p>
        </w:tc>
        <w:tc>
          <w:tcPr>
            <w:tcW w:w="1167" w:type="dxa"/>
            <w:vAlign w:val="center"/>
          </w:tcPr>
          <w:p w14:paraId="1BE0F9F5" w14:textId="77777777" w:rsidR="00C76C2A" w:rsidRDefault="00C76C2A">
            <w:pPr>
              <w:rPr>
                <w:rFonts w:cs="Arial"/>
                <w:color w:val="000000" w:themeColor="text1"/>
              </w:rPr>
            </w:pPr>
          </w:p>
        </w:tc>
      </w:tr>
      <w:tr w:rsidR="00C76C2A" w14:paraId="31B55555" w14:textId="77777777">
        <w:trPr>
          <w:trHeight w:hRule="exact" w:val="397"/>
          <w:jc w:val="center"/>
        </w:trPr>
        <w:tc>
          <w:tcPr>
            <w:tcW w:w="988" w:type="dxa"/>
            <w:vAlign w:val="center"/>
          </w:tcPr>
          <w:p w14:paraId="1926CB3B" w14:textId="77777777" w:rsidR="00C76C2A" w:rsidRDefault="00355B12">
            <w:pPr>
              <w:jc w:val="left"/>
              <w:rPr>
                <w:rFonts w:cs="Arial"/>
                <w:color w:val="000000" w:themeColor="text1"/>
                <w:lang w:val="en-GB"/>
              </w:rPr>
            </w:pPr>
            <w:r>
              <w:rPr>
                <w:rFonts w:cs="Arial"/>
                <w:color w:val="000000" w:themeColor="text1"/>
                <w:lang w:val="en-GB"/>
              </w:rPr>
              <w:t>A25</w:t>
            </w:r>
          </w:p>
        </w:tc>
        <w:tc>
          <w:tcPr>
            <w:tcW w:w="3746" w:type="dxa"/>
            <w:vAlign w:val="center"/>
          </w:tcPr>
          <w:p w14:paraId="004F5800" w14:textId="77777777" w:rsidR="00C76C2A" w:rsidRDefault="00355B12">
            <w:pPr>
              <w:rPr>
                <w:rFonts w:cs="Arial"/>
                <w:color w:val="000000" w:themeColor="text1"/>
                <w:lang w:val="en-GB"/>
              </w:rPr>
            </w:pPr>
            <w:r>
              <w:rPr>
                <w:rFonts w:cs="Arial"/>
                <w:color w:val="000000" w:themeColor="text1"/>
                <w:lang w:val="en-GB"/>
              </w:rPr>
              <w:t>层板</w:t>
            </w:r>
            <w:r>
              <w:rPr>
                <w:rFonts w:cs="Arial"/>
                <w:color w:val="000000" w:themeColor="text1"/>
                <w:lang w:val="en-GB"/>
              </w:rPr>
              <w:t>1000L×300W mm</w:t>
            </w:r>
          </w:p>
        </w:tc>
        <w:tc>
          <w:tcPr>
            <w:tcW w:w="1061" w:type="dxa"/>
            <w:vAlign w:val="center"/>
          </w:tcPr>
          <w:p w14:paraId="7EEFA900" w14:textId="77777777" w:rsidR="00C76C2A" w:rsidRDefault="00355B12">
            <w:pPr>
              <w:rPr>
                <w:rFonts w:cs="Arial"/>
                <w:color w:val="000000" w:themeColor="text1"/>
                <w:lang w:val="en-GB"/>
              </w:rPr>
            </w:pPr>
            <w:r>
              <w:rPr>
                <w:rFonts w:cs="Arial" w:hint="eastAsia"/>
                <w:color w:val="000000" w:themeColor="text1"/>
                <w:lang w:val="en-GB"/>
              </w:rPr>
              <w:t>50</w:t>
            </w:r>
            <w:r>
              <w:rPr>
                <w:rFonts w:cs="Arial"/>
                <w:color w:val="000000" w:themeColor="text1"/>
                <w:lang w:val="en-GB"/>
              </w:rPr>
              <w:t xml:space="preserve"> </w:t>
            </w:r>
          </w:p>
        </w:tc>
        <w:tc>
          <w:tcPr>
            <w:tcW w:w="638" w:type="dxa"/>
            <w:vAlign w:val="center"/>
          </w:tcPr>
          <w:p w14:paraId="4B335D43" w14:textId="77777777" w:rsidR="00C76C2A" w:rsidRDefault="00C76C2A">
            <w:pPr>
              <w:rPr>
                <w:rFonts w:cs="Arial"/>
                <w:color w:val="000000" w:themeColor="text1"/>
              </w:rPr>
            </w:pPr>
          </w:p>
        </w:tc>
        <w:tc>
          <w:tcPr>
            <w:tcW w:w="1167" w:type="dxa"/>
            <w:vAlign w:val="center"/>
          </w:tcPr>
          <w:p w14:paraId="0C8DA9BC" w14:textId="77777777" w:rsidR="00C76C2A" w:rsidRDefault="00C76C2A">
            <w:pPr>
              <w:rPr>
                <w:rFonts w:cs="Arial"/>
                <w:color w:val="000000" w:themeColor="text1"/>
              </w:rPr>
            </w:pPr>
          </w:p>
        </w:tc>
      </w:tr>
      <w:tr w:rsidR="00C76C2A" w14:paraId="122F81B8" w14:textId="77777777">
        <w:trPr>
          <w:trHeight w:hRule="exact" w:val="397"/>
          <w:jc w:val="center"/>
        </w:trPr>
        <w:tc>
          <w:tcPr>
            <w:tcW w:w="988" w:type="dxa"/>
            <w:vAlign w:val="center"/>
          </w:tcPr>
          <w:p w14:paraId="14977506" w14:textId="77777777" w:rsidR="00C76C2A" w:rsidRDefault="00355B12">
            <w:pPr>
              <w:jc w:val="left"/>
              <w:rPr>
                <w:rFonts w:cs="Arial"/>
                <w:color w:val="000000" w:themeColor="text1"/>
                <w:lang w:val="en-GB"/>
              </w:rPr>
            </w:pPr>
            <w:r>
              <w:rPr>
                <w:rFonts w:cs="Arial"/>
                <w:color w:val="000000" w:themeColor="text1"/>
                <w:lang w:val="en-GB"/>
              </w:rPr>
              <w:t>A26</w:t>
            </w:r>
          </w:p>
        </w:tc>
        <w:tc>
          <w:tcPr>
            <w:tcW w:w="3746" w:type="dxa"/>
            <w:vAlign w:val="center"/>
          </w:tcPr>
          <w:p w14:paraId="1171242D" w14:textId="77777777" w:rsidR="00C76C2A" w:rsidRDefault="00355B12">
            <w:pPr>
              <w:rPr>
                <w:rFonts w:cs="Arial"/>
                <w:color w:val="000000" w:themeColor="text1"/>
                <w:lang w:val="en-GB"/>
              </w:rPr>
            </w:pPr>
            <w:r>
              <w:rPr>
                <w:rFonts w:cs="Arial"/>
                <w:color w:val="000000" w:themeColor="text1"/>
                <w:lang w:val="en-GB"/>
              </w:rPr>
              <w:t>斜层板</w:t>
            </w:r>
            <w:r>
              <w:rPr>
                <w:rFonts w:cs="Arial"/>
                <w:color w:val="000000" w:themeColor="text1"/>
                <w:lang w:val="en-GB"/>
              </w:rPr>
              <w:t>1000L×300W mm</w:t>
            </w:r>
          </w:p>
        </w:tc>
        <w:tc>
          <w:tcPr>
            <w:tcW w:w="1061" w:type="dxa"/>
            <w:vAlign w:val="center"/>
          </w:tcPr>
          <w:p w14:paraId="3C858047" w14:textId="77777777" w:rsidR="00C76C2A" w:rsidRDefault="00355B12">
            <w:pPr>
              <w:rPr>
                <w:rFonts w:cs="Arial"/>
                <w:color w:val="000000" w:themeColor="text1"/>
                <w:lang w:val="en-GB"/>
              </w:rPr>
            </w:pPr>
            <w:r>
              <w:rPr>
                <w:rFonts w:cs="Arial" w:hint="eastAsia"/>
                <w:color w:val="000000" w:themeColor="text1"/>
                <w:lang w:val="en-GB"/>
              </w:rPr>
              <w:t>50</w:t>
            </w:r>
            <w:r>
              <w:rPr>
                <w:rFonts w:cs="Arial"/>
                <w:color w:val="000000" w:themeColor="text1"/>
                <w:lang w:val="en-GB"/>
              </w:rPr>
              <w:t xml:space="preserve"> </w:t>
            </w:r>
          </w:p>
        </w:tc>
        <w:tc>
          <w:tcPr>
            <w:tcW w:w="638" w:type="dxa"/>
            <w:vAlign w:val="center"/>
          </w:tcPr>
          <w:p w14:paraId="68970AE4" w14:textId="77777777" w:rsidR="00C76C2A" w:rsidRDefault="00C76C2A">
            <w:pPr>
              <w:rPr>
                <w:rFonts w:cs="Arial"/>
                <w:color w:val="000000" w:themeColor="text1"/>
              </w:rPr>
            </w:pPr>
          </w:p>
        </w:tc>
        <w:tc>
          <w:tcPr>
            <w:tcW w:w="1167" w:type="dxa"/>
            <w:vAlign w:val="center"/>
          </w:tcPr>
          <w:p w14:paraId="0589CAA3" w14:textId="77777777" w:rsidR="00C76C2A" w:rsidRDefault="00C76C2A">
            <w:pPr>
              <w:rPr>
                <w:rFonts w:cs="Arial"/>
                <w:color w:val="000000" w:themeColor="text1"/>
              </w:rPr>
            </w:pPr>
          </w:p>
        </w:tc>
      </w:tr>
      <w:tr w:rsidR="00C76C2A" w14:paraId="3E8DD986" w14:textId="77777777">
        <w:trPr>
          <w:trHeight w:hRule="exact" w:val="397"/>
          <w:jc w:val="center"/>
        </w:trPr>
        <w:tc>
          <w:tcPr>
            <w:tcW w:w="988" w:type="dxa"/>
            <w:vAlign w:val="center"/>
          </w:tcPr>
          <w:p w14:paraId="439033A7" w14:textId="77777777" w:rsidR="00C76C2A" w:rsidRDefault="00355B12">
            <w:pPr>
              <w:jc w:val="left"/>
              <w:rPr>
                <w:rFonts w:cs="Arial"/>
                <w:color w:val="000000" w:themeColor="text1"/>
                <w:lang w:val="en-GB"/>
              </w:rPr>
            </w:pPr>
            <w:r>
              <w:rPr>
                <w:rFonts w:cs="Arial"/>
                <w:color w:val="000000" w:themeColor="text1"/>
                <w:lang w:val="en-GB"/>
              </w:rPr>
              <w:t>A2</w:t>
            </w:r>
            <w:r>
              <w:rPr>
                <w:rFonts w:cs="Arial" w:hint="eastAsia"/>
                <w:color w:val="000000" w:themeColor="text1"/>
              </w:rPr>
              <w:t>7</w:t>
            </w:r>
          </w:p>
        </w:tc>
        <w:tc>
          <w:tcPr>
            <w:tcW w:w="3746" w:type="dxa"/>
            <w:vAlign w:val="center"/>
          </w:tcPr>
          <w:p w14:paraId="0E1A7645" w14:textId="77777777" w:rsidR="00C76C2A" w:rsidRDefault="00355B12">
            <w:pPr>
              <w:rPr>
                <w:rFonts w:cs="Arial"/>
                <w:color w:val="000000" w:themeColor="text1"/>
                <w:lang w:val="en-GB"/>
              </w:rPr>
            </w:pPr>
            <w:r>
              <w:rPr>
                <w:rFonts w:cs="Arial" w:hint="eastAsia"/>
                <w:color w:val="000000" w:themeColor="text1"/>
              </w:rPr>
              <w:t>折</w:t>
            </w:r>
            <w:r>
              <w:rPr>
                <w:rFonts w:cs="Arial" w:hint="eastAsia"/>
                <w:color w:val="000000" w:themeColor="text1"/>
                <w:lang w:val="en-GB"/>
              </w:rPr>
              <w:t>门</w:t>
            </w:r>
            <w:r>
              <w:rPr>
                <w:rFonts w:cs="Arial"/>
                <w:color w:val="000000" w:themeColor="text1"/>
                <w:lang w:val="en-GB"/>
              </w:rPr>
              <w:t>950W×2000H mm</w:t>
            </w:r>
          </w:p>
        </w:tc>
        <w:tc>
          <w:tcPr>
            <w:tcW w:w="1061" w:type="dxa"/>
            <w:vAlign w:val="center"/>
          </w:tcPr>
          <w:p w14:paraId="2837FE6C" w14:textId="77777777" w:rsidR="00C76C2A" w:rsidRDefault="00355B12">
            <w:pPr>
              <w:rPr>
                <w:rFonts w:cs="Arial"/>
                <w:color w:val="000000" w:themeColor="text1"/>
                <w:lang w:val="en-GB"/>
              </w:rPr>
            </w:pPr>
            <w:r>
              <w:rPr>
                <w:rFonts w:cs="Arial"/>
                <w:color w:val="000000" w:themeColor="text1"/>
                <w:lang w:val="en-GB"/>
              </w:rPr>
              <w:t>1</w:t>
            </w:r>
            <w:r>
              <w:rPr>
                <w:rFonts w:cs="Arial" w:hint="eastAsia"/>
                <w:color w:val="000000" w:themeColor="text1"/>
                <w:lang w:val="en-GB"/>
              </w:rPr>
              <w:t>50</w:t>
            </w:r>
            <w:r>
              <w:rPr>
                <w:rFonts w:cs="Arial"/>
                <w:color w:val="000000" w:themeColor="text1"/>
                <w:lang w:val="en-GB"/>
              </w:rPr>
              <w:t xml:space="preserve"> </w:t>
            </w:r>
          </w:p>
        </w:tc>
        <w:tc>
          <w:tcPr>
            <w:tcW w:w="638" w:type="dxa"/>
            <w:vAlign w:val="center"/>
          </w:tcPr>
          <w:p w14:paraId="07284869" w14:textId="77777777" w:rsidR="00C76C2A" w:rsidRDefault="00C76C2A">
            <w:pPr>
              <w:rPr>
                <w:rFonts w:cs="Arial"/>
                <w:color w:val="000000" w:themeColor="text1"/>
              </w:rPr>
            </w:pPr>
          </w:p>
        </w:tc>
        <w:tc>
          <w:tcPr>
            <w:tcW w:w="1167" w:type="dxa"/>
            <w:vAlign w:val="center"/>
          </w:tcPr>
          <w:p w14:paraId="2F6E8916" w14:textId="77777777" w:rsidR="00C76C2A" w:rsidRDefault="00C76C2A">
            <w:pPr>
              <w:rPr>
                <w:rFonts w:cs="Arial"/>
                <w:color w:val="000000" w:themeColor="text1"/>
              </w:rPr>
            </w:pPr>
          </w:p>
        </w:tc>
      </w:tr>
      <w:tr w:rsidR="00C76C2A" w14:paraId="436BA35E" w14:textId="77777777">
        <w:trPr>
          <w:trHeight w:hRule="exact" w:val="397"/>
          <w:jc w:val="center"/>
        </w:trPr>
        <w:tc>
          <w:tcPr>
            <w:tcW w:w="988" w:type="dxa"/>
            <w:vAlign w:val="center"/>
          </w:tcPr>
          <w:p w14:paraId="62DEBCEC" w14:textId="77777777" w:rsidR="00C76C2A" w:rsidRDefault="00355B12">
            <w:pPr>
              <w:rPr>
                <w:rFonts w:cs="Arial"/>
                <w:color w:val="000000" w:themeColor="text1"/>
                <w:lang w:val="en-GB"/>
              </w:rPr>
            </w:pPr>
            <w:r>
              <w:rPr>
                <w:rFonts w:cs="Arial"/>
                <w:color w:val="000000" w:themeColor="text1"/>
                <w:lang w:val="en-GB"/>
              </w:rPr>
              <w:t>A2</w:t>
            </w:r>
            <w:r>
              <w:rPr>
                <w:rFonts w:cs="Arial" w:hint="eastAsia"/>
                <w:color w:val="000000" w:themeColor="text1"/>
              </w:rPr>
              <w:t>8</w:t>
            </w:r>
          </w:p>
        </w:tc>
        <w:tc>
          <w:tcPr>
            <w:tcW w:w="3746" w:type="dxa"/>
            <w:vAlign w:val="center"/>
          </w:tcPr>
          <w:p w14:paraId="1602A25F" w14:textId="77777777" w:rsidR="00C76C2A" w:rsidRDefault="00355B12">
            <w:pPr>
              <w:rPr>
                <w:rFonts w:cs="Arial"/>
                <w:color w:val="000000" w:themeColor="text1"/>
                <w:lang w:val="en-GB"/>
              </w:rPr>
            </w:pPr>
            <w:r>
              <w:rPr>
                <w:rFonts w:cs="Arial"/>
                <w:color w:val="000000" w:themeColor="text1"/>
                <w:lang w:val="en-GB"/>
              </w:rPr>
              <w:t>强光灯</w:t>
            </w:r>
            <w:r>
              <w:rPr>
                <w:rFonts w:cs="Arial"/>
                <w:color w:val="000000" w:themeColor="text1"/>
                <w:lang w:val="en-GB"/>
              </w:rPr>
              <w:t>75W</w:t>
            </w:r>
          </w:p>
        </w:tc>
        <w:tc>
          <w:tcPr>
            <w:tcW w:w="1061" w:type="dxa"/>
            <w:vAlign w:val="center"/>
          </w:tcPr>
          <w:p w14:paraId="7E1BDAEB" w14:textId="77777777" w:rsidR="00C76C2A" w:rsidRDefault="00355B12">
            <w:pPr>
              <w:rPr>
                <w:rFonts w:cs="Arial"/>
                <w:color w:val="000000" w:themeColor="text1"/>
                <w:lang w:val="en-GB"/>
              </w:rPr>
            </w:pPr>
            <w:r>
              <w:rPr>
                <w:rFonts w:cs="Arial"/>
                <w:color w:val="000000" w:themeColor="text1"/>
                <w:lang w:val="en-GB"/>
              </w:rPr>
              <w:t>200</w:t>
            </w:r>
          </w:p>
        </w:tc>
        <w:tc>
          <w:tcPr>
            <w:tcW w:w="638" w:type="dxa"/>
            <w:vAlign w:val="center"/>
          </w:tcPr>
          <w:p w14:paraId="0DAA635C" w14:textId="77777777" w:rsidR="00C76C2A" w:rsidRDefault="00C76C2A">
            <w:pPr>
              <w:rPr>
                <w:rFonts w:cs="Arial"/>
                <w:color w:val="000000" w:themeColor="text1"/>
              </w:rPr>
            </w:pPr>
          </w:p>
        </w:tc>
        <w:tc>
          <w:tcPr>
            <w:tcW w:w="1167" w:type="dxa"/>
            <w:vAlign w:val="center"/>
          </w:tcPr>
          <w:p w14:paraId="5CB268CF" w14:textId="77777777" w:rsidR="00C76C2A" w:rsidRDefault="00C76C2A">
            <w:pPr>
              <w:rPr>
                <w:rFonts w:cs="Arial"/>
                <w:color w:val="000000" w:themeColor="text1"/>
              </w:rPr>
            </w:pPr>
          </w:p>
        </w:tc>
      </w:tr>
      <w:tr w:rsidR="00C76C2A" w14:paraId="588E1A8B" w14:textId="77777777">
        <w:trPr>
          <w:trHeight w:hRule="exact" w:val="397"/>
          <w:jc w:val="center"/>
        </w:trPr>
        <w:tc>
          <w:tcPr>
            <w:tcW w:w="988" w:type="dxa"/>
            <w:vAlign w:val="center"/>
          </w:tcPr>
          <w:p w14:paraId="136722A5" w14:textId="77777777" w:rsidR="00C76C2A" w:rsidRDefault="00355B12">
            <w:pPr>
              <w:rPr>
                <w:rFonts w:cs="Arial"/>
                <w:color w:val="000000" w:themeColor="text1"/>
              </w:rPr>
            </w:pPr>
            <w:r>
              <w:rPr>
                <w:rFonts w:cs="Arial"/>
                <w:color w:val="000000" w:themeColor="text1"/>
                <w:lang w:val="en-GB"/>
              </w:rPr>
              <w:t>A</w:t>
            </w:r>
            <w:r>
              <w:rPr>
                <w:rFonts w:cs="Arial" w:hint="eastAsia"/>
                <w:color w:val="000000" w:themeColor="text1"/>
              </w:rPr>
              <w:t>29</w:t>
            </w:r>
          </w:p>
        </w:tc>
        <w:tc>
          <w:tcPr>
            <w:tcW w:w="3746" w:type="dxa"/>
            <w:vAlign w:val="center"/>
          </w:tcPr>
          <w:p w14:paraId="76A8D114" w14:textId="77777777" w:rsidR="00C76C2A" w:rsidRDefault="00355B12">
            <w:pPr>
              <w:rPr>
                <w:rFonts w:cs="Arial"/>
                <w:color w:val="000000" w:themeColor="text1"/>
                <w:lang w:val="en-GB"/>
              </w:rPr>
            </w:pPr>
            <w:r>
              <w:rPr>
                <w:rFonts w:cs="Arial"/>
                <w:color w:val="000000" w:themeColor="text1"/>
                <w:lang w:val="en-GB"/>
              </w:rPr>
              <w:t>长臂射灯</w:t>
            </w:r>
            <w:r>
              <w:rPr>
                <w:rFonts w:cs="Arial"/>
                <w:color w:val="000000" w:themeColor="text1"/>
                <w:lang w:val="en-GB"/>
              </w:rPr>
              <w:t>100W</w:t>
            </w:r>
          </w:p>
        </w:tc>
        <w:tc>
          <w:tcPr>
            <w:tcW w:w="1061" w:type="dxa"/>
            <w:vAlign w:val="center"/>
          </w:tcPr>
          <w:p w14:paraId="4569F4DC" w14:textId="77777777" w:rsidR="00C76C2A" w:rsidRDefault="00355B12">
            <w:pPr>
              <w:rPr>
                <w:rFonts w:cs="Arial"/>
                <w:color w:val="000000" w:themeColor="text1"/>
                <w:lang w:val="en-GB"/>
              </w:rPr>
            </w:pPr>
            <w:r>
              <w:rPr>
                <w:rFonts w:cs="Arial" w:hint="eastAsia"/>
                <w:color w:val="000000" w:themeColor="text1"/>
                <w:lang w:val="en-GB"/>
              </w:rPr>
              <w:t>100</w:t>
            </w:r>
            <w:r>
              <w:rPr>
                <w:rFonts w:cs="Arial"/>
                <w:color w:val="000000" w:themeColor="text1"/>
                <w:lang w:val="en-GB"/>
              </w:rPr>
              <w:t xml:space="preserve"> </w:t>
            </w:r>
          </w:p>
        </w:tc>
        <w:tc>
          <w:tcPr>
            <w:tcW w:w="638" w:type="dxa"/>
            <w:vAlign w:val="center"/>
          </w:tcPr>
          <w:p w14:paraId="0CE37ADC" w14:textId="77777777" w:rsidR="00C76C2A" w:rsidRDefault="00C76C2A">
            <w:pPr>
              <w:rPr>
                <w:rFonts w:cs="Arial"/>
                <w:color w:val="000000" w:themeColor="text1"/>
              </w:rPr>
            </w:pPr>
          </w:p>
        </w:tc>
        <w:tc>
          <w:tcPr>
            <w:tcW w:w="1167" w:type="dxa"/>
            <w:vAlign w:val="center"/>
          </w:tcPr>
          <w:p w14:paraId="0DED02B9" w14:textId="77777777" w:rsidR="00C76C2A" w:rsidRDefault="00C76C2A">
            <w:pPr>
              <w:rPr>
                <w:rFonts w:cs="Arial"/>
                <w:color w:val="000000" w:themeColor="text1"/>
              </w:rPr>
            </w:pPr>
          </w:p>
        </w:tc>
      </w:tr>
      <w:tr w:rsidR="00C76C2A" w14:paraId="7AEC6650" w14:textId="77777777">
        <w:trPr>
          <w:trHeight w:hRule="exact" w:val="397"/>
          <w:jc w:val="center"/>
        </w:trPr>
        <w:tc>
          <w:tcPr>
            <w:tcW w:w="988" w:type="dxa"/>
            <w:vAlign w:val="center"/>
          </w:tcPr>
          <w:p w14:paraId="5E9D2E32"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0</w:t>
            </w:r>
          </w:p>
        </w:tc>
        <w:tc>
          <w:tcPr>
            <w:tcW w:w="3746" w:type="dxa"/>
            <w:vAlign w:val="center"/>
          </w:tcPr>
          <w:p w14:paraId="4F021CFD" w14:textId="77777777" w:rsidR="00C76C2A" w:rsidRDefault="00355B12">
            <w:pPr>
              <w:rPr>
                <w:rFonts w:cs="Arial"/>
                <w:color w:val="000000" w:themeColor="text1"/>
                <w:lang w:val="en-GB"/>
              </w:rPr>
            </w:pPr>
            <w:r>
              <w:rPr>
                <w:rFonts w:cs="Arial"/>
                <w:color w:val="000000" w:themeColor="text1"/>
                <w:lang w:val="en-GB"/>
              </w:rPr>
              <w:t>日光灯</w:t>
            </w:r>
            <w:r>
              <w:rPr>
                <w:rFonts w:cs="Arial"/>
                <w:color w:val="000000" w:themeColor="text1"/>
                <w:lang w:val="en-GB"/>
              </w:rPr>
              <w:t>40W</w:t>
            </w:r>
          </w:p>
        </w:tc>
        <w:tc>
          <w:tcPr>
            <w:tcW w:w="1061" w:type="dxa"/>
            <w:vAlign w:val="center"/>
          </w:tcPr>
          <w:p w14:paraId="1F1EF42C" w14:textId="77777777" w:rsidR="00C76C2A" w:rsidRDefault="00355B12">
            <w:pPr>
              <w:rPr>
                <w:rFonts w:cs="Arial"/>
                <w:color w:val="000000" w:themeColor="text1"/>
                <w:lang w:val="en-GB"/>
              </w:rPr>
            </w:pPr>
            <w:r>
              <w:rPr>
                <w:rFonts w:cs="Arial"/>
                <w:color w:val="000000" w:themeColor="text1"/>
                <w:lang w:val="en-GB"/>
              </w:rPr>
              <w:t xml:space="preserve">100 </w:t>
            </w:r>
          </w:p>
        </w:tc>
        <w:tc>
          <w:tcPr>
            <w:tcW w:w="638" w:type="dxa"/>
            <w:vAlign w:val="center"/>
          </w:tcPr>
          <w:p w14:paraId="018A02CC" w14:textId="77777777" w:rsidR="00C76C2A" w:rsidRDefault="00C76C2A">
            <w:pPr>
              <w:rPr>
                <w:rFonts w:cs="Arial"/>
                <w:color w:val="000000" w:themeColor="text1"/>
              </w:rPr>
            </w:pPr>
          </w:p>
        </w:tc>
        <w:tc>
          <w:tcPr>
            <w:tcW w:w="1167" w:type="dxa"/>
            <w:vAlign w:val="center"/>
          </w:tcPr>
          <w:p w14:paraId="2699F22D" w14:textId="77777777" w:rsidR="00C76C2A" w:rsidRDefault="00C76C2A">
            <w:pPr>
              <w:rPr>
                <w:rFonts w:cs="Arial"/>
                <w:color w:val="000000" w:themeColor="text1"/>
              </w:rPr>
            </w:pPr>
          </w:p>
        </w:tc>
      </w:tr>
      <w:tr w:rsidR="00C76C2A" w14:paraId="4C1D0F4C" w14:textId="77777777">
        <w:trPr>
          <w:trHeight w:hRule="exact" w:val="397"/>
          <w:jc w:val="center"/>
        </w:trPr>
        <w:tc>
          <w:tcPr>
            <w:tcW w:w="988" w:type="dxa"/>
            <w:vAlign w:val="center"/>
          </w:tcPr>
          <w:p w14:paraId="5A1DF8B8"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1</w:t>
            </w:r>
          </w:p>
        </w:tc>
        <w:tc>
          <w:tcPr>
            <w:tcW w:w="3746" w:type="dxa"/>
            <w:vAlign w:val="center"/>
          </w:tcPr>
          <w:p w14:paraId="4ADB916C" w14:textId="77777777" w:rsidR="00C76C2A" w:rsidRDefault="00355B12">
            <w:pPr>
              <w:rPr>
                <w:rFonts w:cs="Arial"/>
                <w:color w:val="000000" w:themeColor="text1"/>
                <w:lang w:val="en-GB"/>
              </w:rPr>
            </w:pPr>
            <w:r>
              <w:rPr>
                <w:rFonts w:cs="Arial"/>
                <w:color w:val="000000" w:themeColor="text1"/>
                <w:lang w:val="en-GB"/>
              </w:rPr>
              <w:t>插座</w:t>
            </w:r>
          </w:p>
        </w:tc>
        <w:tc>
          <w:tcPr>
            <w:tcW w:w="1061" w:type="dxa"/>
            <w:vAlign w:val="center"/>
          </w:tcPr>
          <w:p w14:paraId="6466A942" w14:textId="77777777" w:rsidR="00C76C2A" w:rsidRDefault="00355B12">
            <w:pPr>
              <w:rPr>
                <w:rFonts w:cs="Arial"/>
                <w:color w:val="000000" w:themeColor="text1"/>
                <w:lang w:val="en-GB"/>
              </w:rPr>
            </w:pPr>
            <w:r>
              <w:rPr>
                <w:rFonts w:cs="Arial"/>
                <w:color w:val="000000" w:themeColor="text1"/>
                <w:lang w:val="en-GB"/>
              </w:rPr>
              <w:t>2</w:t>
            </w:r>
            <w:r>
              <w:rPr>
                <w:rFonts w:cs="Arial" w:hint="eastAsia"/>
                <w:color w:val="000000" w:themeColor="text1"/>
                <w:lang w:val="en-GB"/>
              </w:rPr>
              <w:t>50</w:t>
            </w:r>
          </w:p>
        </w:tc>
        <w:tc>
          <w:tcPr>
            <w:tcW w:w="638" w:type="dxa"/>
            <w:vAlign w:val="center"/>
          </w:tcPr>
          <w:p w14:paraId="51783EB0" w14:textId="77777777" w:rsidR="00C76C2A" w:rsidRDefault="00C76C2A">
            <w:pPr>
              <w:rPr>
                <w:rFonts w:cs="Arial"/>
                <w:color w:val="000000" w:themeColor="text1"/>
              </w:rPr>
            </w:pPr>
          </w:p>
        </w:tc>
        <w:tc>
          <w:tcPr>
            <w:tcW w:w="1167" w:type="dxa"/>
            <w:vAlign w:val="center"/>
          </w:tcPr>
          <w:p w14:paraId="0D09CD7E" w14:textId="77777777" w:rsidR="00C76C2A" w:rsidRDefault="00C76C2A">
            <w:pPr>
              <w:rPr>
                <w:rFonts w:cs="Arial"/>
                <w:color w:val="000000" w:themeColor="text1"/>
              </w:rPr>
            </w:pPr>
          </w:p>
        </w:tc>
      </w:tr>
      <w:tr w:rsidR="00C76C2A" w14:paraId="352FA250" w14:textId="77777777">
        <w:trPr>
          <w:trHeight w:hRule="exact" w:val="397"/>
          <w:jc w:val="center"/>
        </w:trPr>
        <w:tc>
          <w:tcPr>
            <w:tcW w:w="988" w:type="dxa"/>
            <w:vAlign w:val="center"/>
          </w:tcPr>
          <w:p w14:paraId="11E0BD1D"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2</w:t>
            </w:r>
          </w:p>
        </w:tc>
        <w:tc>
          <w:tcPr>
            <w:tcW w:w="3746" w:type="dxa"/>
            <w:vAlign w:val="center"/>
          </w:tcPr>
          <w:p w14:paraId="75C3C797" w14:textId="77777777" w:rsidR="00C76C2A" w:rsidRDefault="00355B12">
            <w:pPr>
              <w:rPr>
                <w:rFonts w:cs="Arial"/>
                <w:color w:val="000000" w:themeColor="text1"/>
                <w:lang w:val="en-GB"/>
              </w:rPr>
            </w:pPr>
            <w:r>
              <w:rPr>
                <w:rFonts w:cs="Arial"/>
                <w:color w:val="000000" w:themeColor="text1"/>
                <w:lang w:val="en-GB"/>
              </w:rPr>
              <w:t>饮水机</w:t>
            </w:r>
            <w:r>
              <w:rPr>
                <w:rFonts w:cs="Arial"/>
                <w:color w:val="000000" w:themeColor="text1"/>
                <w:lang w:val="en-GB"/>
              </w:rPr>
              <w:t>(</w:t>
            </w:r>
            <w:r>
              <w:rPr>
                <w:rFonts w:cs="Arial"/>
                <w:color w:val="000000" w:themeColor="text1"/>
                <w:lang w:val="en-GB"/>
              </w:rPr>
              <w:t>含水</w:t>
            </w:r>
            <w:r>
              <w:rPr>
                <w:rFonts w:cs="Arial" w:hint="eastAsia"/>
                <w:color w:val="000000" w:themeColor="text1"/>
                <w:lang w:val="en-GB"/>
              </w:rPr>
              <w:t>1</w:t>
            </w:r>
            <w:r>
              <w:rPr>
                <w:rFonts w:cs="Arial"/>
                <w:color w:val="000000" w:themeColor="text1"/>
                <w:lang w:val="en-GB"/>
              </w:rPr>
              <w:t>)</w:t>
            </w:r>
          </w:p>
        </w:tc>
        <w:tc>
          <w:tcPr>
            <w:tcW w:w="1061" w:type="dxa"/>
            <w:vAlign w:val="center"/>
          </w:tcPr>
          <w:p w14:paraId="72CCE5B0" w14:textId="77777777" w:rsidR="00C76C2A" w:rsidRDefault="00355B12">
            <w:pPr>
              <w:rPr>
                <w:rFonts w:cs="Arial"/>
                <w:color w:val="000000" w:themeColor="text1"/>
                <w:lang w:val="en-GB"/>
              </w:rPr>
            </w:pPr>
            <w:r>
              <w:rPr>
                <w:rFonts w:cs="Arial"/>
                <w:color w:val="000000" w:themeColor="text1"/>
                <w:lang w:val="en-GB"/>
              </w:rPr>
              <w:t xml:space="preserve">150 </w:t>
            </w:r>
          </w:p>
        </w:tc>
        <w:tc>
          <w:tcPr>
            <w:tcW w:w="638" w:type="dxa"/>
            <w:vAlign w:val="center"/>
          </w:tcPr>
          <w:p w14:paraId="39947844" w14:textId="77777777" w:rsidR="00C76C2A" w:rsidRDefault="00C76C2A">
            <w:pPr>
              <w:rPr>
                <w:rFonts w:cs="Arial"/>
                <w:color w:val="000000" w:themeColor="text1"/>
              </w:rPr>
            </w:pPr>
          </w:p>
        </w:tc>
        <w:tc>
          <w:tcPr>
            <w:tcW w:w="1167" w:type="dxa"/>
            <w:vAlign w:val="center"/>
          </w:tcPr>
          <w:p w14:paraId="0FD68EC4" w14:textId="77777777" w:rsidR="00C76C2A" w:rsidRDefault="00C76C2A">
            <w:pPr>
              <w:rPr>
                <w:rFonts w:cs="Arial"/>
                <w:color w:val="000000" w:themeColor="text1"/>
              </w:rPr>
            </w:pPr>
          </w:p>
        </w:tc>
      </w:tr>
      <w:tr w:rsidR="00C76C2A" w14:paraId="030A141D" w14:textId="77777777">
        <w:trPr>
          <w:trHeight w:hRule="exact" w:val="397"/>
          <w:jc w:val="center"/>
        </w:trPr>
        <w:tc>
          <w:tcPr>
            <w:tcW w:w="988" w:type="dxa"/>
            <w:vAlign w:val="center"/>
          </w:tcPr>
          <w:p w14:paraId="7F7297DF"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3</w:t>
            </w:r>
          </w:p>
        </w:tc>
        <w:tc>
          <w:tcPr>
            <w:tcW w:w="3746" w:type="dxa"/>
            <w:vAlign w:val="center"/>
          </w:tcPr>
          <w:p w14:paraId="6A394AC8" w14:textId="77777777" w:rsidR="00C76C2A" w:rsidRDefault="00355B12">
            <w:pPr>
              <w:rPr>
                <w:rFonts w:cs="Arial"/>
                <w:color w:val="000000" w:themeColor="text1"/>
                <w:lang w:val="en-GB"/>
              </w:rPr>
            </w:pPr>
            <w:r>
              <w:rPr>
                <w:rFonts w:cs="Arial"/>
                <w:color w:val="000000" w:themeColor="text1"/>
                <w:lang w:val="en-GB"/>
              </w:rPr>
              <w:t>纸篓</w:t>
            </w:r>
          </w:p>
        </w:tc>
        <w:tc>
          <w:tcPr>
            <w:tcW w:w="1061" w:type="dxa"/>
            <w:vAlign w:val="center"/>
          </w:tcPr>
          <w:p w14:paraId="32F6D5C4" w14:textId="77777777" w:rsidR="00C76C2A" w:rsidRDefault="00355B12">
            <w:pPr>
              <w:rPr>
                <w:rFonts w:cs="Arial"/>
                <w:color w:val="000000" w:themeColor="text1"/>
                <w:lang w:val="en-GB"/>
              </w:rPr>
            </w:pPr>
            <w:r>
              <w:rPr>
                <w:rFonts w:cs="Arial"/>
                <w:color w:val="000000" w:themeColor="text1"/>
                <w:lang w:val="en-GB"/>
              </w:rPr>
              <w:t>20</w:t>
            </w:r>
          </w:p>
        </w:tc>
        <w:tc>
          <w:tcPr>
            <w:tcW w:w="638" w:type="dxa"/>
            <w:vAlign w:val="center"/>
          </w:tcPr>
          <w:p w14:paraId="42738463" w14:textId="77777777" w:rsidR="00C76C2A" w:rsidRDefault="00C76C2A">
            <w:pPr>
              <w:rPr>
                <w:rFonts w:cs="Arial"/>
                <w:color w:val="000000" w:themeColor="text1"/>
              </w:rPr>
            </w:pPr>
          </w:p>
        </w:tc>
        <w:tc>
          <w:tcPr>
            <w:tcW w:w="1167" w:type="dxa"/>
            <w:vAlign w:val="center"/>
          </w:tcPr>
          <w:p w14:paraId="64AAAF0B" w14:textId="77777777" w:rsidR="00C76C2A" w:rsidRDefault="00C76C2A">
            <w:pPr>
              <w:rPr>
                <w:rFonts w:cs="Arial"/>
                <w:color w:val="000000" w:themeColor="text1"/>
              </w:rPr>
            </w:pPr>
          </w:p>
        </w:tc>
      </w:tr>
      <w:tr w:rsidR="00C76C2A" w14:paraId="192FB02C" w14:textId="77777777">
        <w:trPr>
          <w:trHeight w:hRule="exact" w:val="397"/>
          <w:jc w:val="center"/>
        </w:trPr>
        <w:tc>
          <w:tcPr>
            <w:tcW w:w="988" w:type="dxa"/>
            <w:vAlign w:val="center"/>
          </w:tcPr>
          <w:p w14:paraId="34B24B37"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4</w:t>
            </w:r>
          </w:p>
        </w:tc>
        <w:tc>
          <w:tcPr>
            <w:tcW w:w="3746" w:type="dxa"/>
            <w:vAlign w:val="center"/>
          </w:tcPr>
          <w:p w14:paraId="36FC5D0B" w14:textId="77777777" w:rsidR="00C76C2A" w:rsidRDefault="00355B12">
            <w:pPr>
              <w:rPr>
                <w:rFonts w:cs="Arial"/>
                <w:color w:val="000000" w:themeColor="text1"/>
                <w:lang w:val="en-GB"/>
              </w:rPr>
            </w:pPr>
            <w:r>
              <w:rPr>
                <w:rFonts w:cs="Arial"/>
                <w:color w:val="000000" w:themeColor="text1"/>
                <w:lang w:val="en-GB"/>
              </w:rPr>
              <w:t>等离子电视机</w:t>
            </w:r>
            <w:r>
              <w:rPr>
                <w:rFonts w:cs="Arial"/>
                <w:color w:val="000000" w:themeColor="text1"/>
                <w:lang w:val="en-GB"/>
              </w:rPr>
              <w:t>42</w:t>
            </w:r>
            <w:r>
              <w:rPr>
                <w:rFonts w:cs="Arial"/>
                <w:color w:val="000000" w:themeColor="text1"/>
                <w:lang w:val="en-GB"/>
              </w:rPr>
              <w:t>寸</w:t>
            </w:r>
            <w:r>
              <w:rPr>
                <w:rFonts w:cs="Arial"/>
                <w:color w:val="000000" w:themeColor="text1"/>
                <w:lang w:val="en-GB"/>
              </w:rPr>
              <w:t>+DVD/</w:t>
            </w:r>
            <w:r>
              <w:rPr>
                <w:rFonts w:cs="Arial"/>
                <w:color w:val="000000" w:themeColor="text1"/>
                <w:lang w:val="en-GB"/>
              </w:rPr>
              <w:t>展期</w:t>
            </w:r>
          </w:p>
        </w:tc>
        <w:tc>
          <w:tcPr>
            <w:tcW w:w="1061" w:type="dxa"/>
            <w:vAlign w:val="center"/>
          </w:tcPr>
          <w:p w14:paraId="0A8A343C" w14:textId="77777777" w:rsidR="00C76C2A" w:rsidRDefault="00355B12">
            <w:pPr>
              <w:rPr>
                <w:rFonts w:cs="Arial"/>
                <w:color w:val="000000" w:themeColor="text1"/>
                <w:lang w:val="en-GB"/>
              </w:rPr>
            </w:pPr>
            <w:r>
              <w:rPr>
                <w:rFonts w:cs="Arial" w:hint="eastAsia"/>
                <w:color w:val="000000" w:themeColor="text1"/>
                <w:lang w:val="en-GB"/>
              </w:rPr>
              <w:t>800</w:t>
            </w:r>
            <w:r>
              <w:rPr>
                <w:rFonts w:cs="Arial"/>
                <w:color w:val="000000" w:themeColor="text1"/>
                <w:lang w:val="en-GB"/>
              </w:rPr>
              <w:t xml:space="preserve"> </w:t>
            </w:r>
          </w:p>
        </w:tc>
        <w:tc>
          <w:tcPr>
            <w:tcW w:w="638" w:type="dxa"/>
            <w:vAlign w:val="center"/>
          </w:tcPr>
          <w:p w14:paraId="73028EFA" w14:textId="77777777" w:rsidR="00C76C2A" w:rsidRDefault="00C76C2A">
            <w:pPr>
              <w:rPr>
                <w:rFonts w:cs="Arial"/>
                <w:color w:val="000000" w:themeColor="text1"/>
              </w:rPr>
            </w:pPr>
          </w:p>
        </w:tc>
        <w:tc>
          <w:tcPr>
            <w:tcW w:w="1167" w:type="dxa"/>
            <w:vAlign w:val="center"/>
          </w:tcPr>
          <w:p w14:paraId="4433FAF7" w14:textId="77777777" w:rsidR="00C76C2A" w:rsidRDefault="00C76C2A">
            <w:pPr>
              <w:rPr>
                <w:rFonts w:cs="Arial"/>
                <w:color w:val="000000" w:themeColor="text1"/>
              </w:rPr>
            </w:pPr>
          </w:p>
        </w:tc>
      </w:tr>
      <w:tr w:rsidR="00C76C2A" w14:paraId="47A1CEBE" w14:textId="77777777">
        <w:trPr>
          <w:trHeight w:hRule="exact" w:val="397"/>
          <w:jc w:val="center"/>
        </w:trPr>
        <w:tc>
          <w:tcPr>
            <w:tcW w:w="988" w:type="dxa"/>
            <w:vAlign w:val="center"/>
          </w:tcPr>
          <w:p w14:paraId="558644AD"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5</w:t>
            </w:r>
          </w:p>
        </w:tc>
        <w:tc>
          <w:tcPr>
            <w:tcW w:w="3746" w:type="dxa"/>
            <w:vAlign w:val="center"/>
          </w:tcPr>
          <w:p w14:paraId="1B057FA2" w14:textId="77777777" w:rsidR="00C76C2A" w:rsidRDefault="00355B12">
            <w:pPr>
              <w:rPr>
                <w:rFonts w:cs="Arial"/>
                <w:color w:val="000000" w:themeColor="text1"/>
              </w:rPr>
            </w:pPr>
            <w:r>
              <w:rPr>
                <w:rFonts w:cs="Arial" w:hint="eastAsia"/>
                <w:color w:val="000000" w:themeColor="text1"/>
              </w:rPr>
              <w:t>槽板</w:t>
            </w:r>
            <w:r>
              <w:rPr>
                <w:rFonts w:cs="Arial"/>
                <w:color w:val="000000" w:themeColor="text1"/>
                <w:lang w:val="en-GB"/>
              </w:rPr>
              <w:t>950W×2</w:t>
            </w:r>
            <w:r>
              <w:rPr>
                <w:rFonts w:cs="Arial" w:hint="eastAsia"/>
                <w:color w:val="000000" w:themeColor="text1"/>
              </w:rPr>
              <w:t>4</w:t>
            </w:r>
            <w:r>
              <w:rPr>
                <w:rFonts w:cs="Arial"/>
                <w:color w:val="000000" w:themeColor="text1"/>
                <w:lang w:val="en-GB"/>
              </w:rPr>
              <w:t>00H mm</w:t>
            </w:r>
          </w:p>
        </w:tc>
        <w:tc>
          <w:tcPr>
            <w:tcW w:w="1061" w:type="dxa"/>
            <w:vAlign w:val="center"/>
          </w:tcPr>
          <w:p w14:paraId="3CFE3B13" w14:textId="77777777" w:rsidR="00C76C2A" w:rsidRDefault="00355B12">
            <w:pPr>
              <w:rPr>
                <w:rFonts w:cs="Arial"/>
                <w:color w:val="000000" w:themeColor="text1"/>
              </w:rPr>
            </w:pPr>
            <w:r>
              <w:rPr>
                <w:rFonts w:cs="Arial" w:hint="eastAsia"/>
                <w:color w:val="000000" w:themeColor="text1"/>
              </w:rPr>
              <w:t>400</w:t>
            </w:r>
          </w:p>
        </w:tc>
        <w:tc>
          <w:tcPr>
            <w:tcW w:w="638" w:type="dxa"/>
            <w:vAlign w:val="center"/>
          </w:tcPr>
          <w:p w14:paraId="002D1DD9" w14:textId="77777777" w:rsidR="00C76C2A" w:rsidRDefault="00C76C2A">
            <w:pPr>
              <w:rPr>
                <w:rFonts w:cs="Arial"/>
                <w:color w:val="000000" w:themeColor="text1"/>
              </w:rPr>
            </w:pPr>
          </w:p>
        </w:tc>
        <w:tc>
          <w:tcPr>
            <w:tcW w:w="1167" w:type="dxa"/>
            <w:vAlign w:val="center"/>
          </w:tcPr>
          <w:p w14:paraId="5DDECE6B" w14:textId="77777777" w:rsidR="00C76C2A" w:rsidRDefault="00C76C2A">
            <w:pPr>
              <w:rPr>
                <w:rFonts w:cs="Arial"/>
                <w:color w:val="000000" w:themeColor="text1"/>
              </w:rPr>
            </w:pPr>
          </w:p>
        </w:tc>
      </w:tr>
      <w:tr w:rsidR="00C76C2A" w14:paraId="1253A140" w14:textId="77777777">
        <w:trPr>
          <w:trHeight w:hRule="exact" w:val="397"/>
          <w:jc w:val="center"/>
        </w:trPr>
        <w:tc>
          <w:tcPr>
            <w:tcW w:w="988" w:type="dxa"/>
            <w:vAlign w:val="center"/>
          </w:tcPr>
          <w:p w14:paraId="25851828"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6</w:t>
            </w:r>
          </w:p>
        </w:tc>
        <w:tc>
          <w:tcPr>
            <w:tcW w:w="3746" w:type="dxa"/>
            <w:vAlign w:val="center"/>
          </w:tcPr>
          <w:p w14:paraId="7DFC74CB" w14:textId="77777777" w:rsidR="00C76C2A" w:rsidRDefault="00355B12">
            <w:pPr>
              <w:rPr>
                <w:rFonts w:cs="Arial"/>
                <w:color w:val="000000" w:themeColor="text1"/>
              </w:rPr>
            </w:pPr>
            <w:r>
              <w:rPr>
                <w:rFonts w:cs="Arial" w:hint="eastAsia"/>
                <w:color w:val="000000" w:themeColor="text1"/>
              </w:rPr>
              <w:t>洞洞板</w:t>
            </w:r>
            <w:r>
              <w:rPr>
                <w:rFonts w:cs="Arial"/>
                <w:color w:val="000000" w:themeColor="text1"/>
                <w:lang w:val="en-GB"/>
              </w:rPr>
              <w:t>950W×</w:t>
            </w:r>
            <w:r>
              <w:rPr>
                <w:rFonts w:cs="Arial" w:hint="eastAsia"/>
                <w:color w:val="000000" w:themeColor="text1"/>
              </w:rPr>
              <w:t>15</w:t>
            </w:r>
            <w:r>
              <w:rPr>
                <w:rFonts w:cs="Arial"/>
                <w:color w:val="000000" w:themeColor="text1"/>
                <w:lang w:val="en-GB"/>
              </w:rPr>
              <w:t>00H mm</w:t>
            </w:r>
          </w:p>
        </w:tc>
        <w:tc>
          <w:tcPr>
            <w:tcW w:w="1061" w:type="dxa"/>
            <w:vAlign w:val="center"/>
          </w:tcPr>
          <w:p w14:paraId="59198DC6" w14:textId="77777777" w:rsidR="00C76C2A" w:rsidRDefault="00355B12">
            <w:pPr>
              <w:rPr>
                <w:rFonts w:cs="Arial"/>
                <w:color w:val="000000" w:themeColor="text1"/>
              </w:rPr>
            </w:pPr>
            <w:r>
              <w:rPr>
                <w:rFonts w:cs="Arial" w:hint="eastAsia"/>
                <w:color w:val="000000" w:themeColor="text1"/>
              </w:rPr>
              <w:t>350</w:t>
            </w:r>
          </w:p>
        </w:tc>
        <w:tc>
          <w:tcPr>
            <w:tcW w:w="638" w:type="dxa"/>
            <w:vAlign w:val="center"/>
          </w:tcPr>
          <w:p w14:paraId="4460D2D9" w14:textId="77777777" w:rsidR="00C76C2A" w:rsidRDefault="00C76C2A">
            <w:pPr>
              <w:rPr>
                <w:rFonts w:cs="Arial"/>
                <w:color w:val="000000" w:themeColor="text1"/>
              </w:rPr>
            </w:pPr>
          </w:p>
        </w:tc>
        <w:tc>
          <w:tcPr>
            <w:tcW w:w="1167" w:type="dxa"/>
            <w:vAlign w:val="center"/>
          </w:tcPr>
          <w:p w14:paraId="5185BA94" w14:textId="77777777" w:rsidR="00C76C2A" w:rsidRDefault="00C76C2A">
            <w:pPr>
              <w:rPr>
                <w:rFonts w:cs="Arial"/>
                <w:color w:val="000000" w:themeColor="text1"/>
              </w:rPr>
            </w:pPr>
          </w:p>
        </w:tc>
      </w:tr>
      <w:tr w:rsidR="00C76C2A" w14:paraId="3E968823" w14:textId="77777777">
        <w:trPr>
          <w:trHeight w:hRule="exact" w:val="397"/>
          <w:jc w:val="center"/>
        </w:trPr>
        <w:tc>
          <w:tcPr>
            <w:tcW w:w="988" w:type="dxa"/>
            <w:vAlign w:val="center"/>
          </w:tcPr>
          <w:p w14:paraId="2D5DD3CA"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7</w:t>
            </w:r>
          </w:p>
        </w:tc>
        <w:tc>
          <w:tcPr>
            <w:tcW w:w="3746" w:type="dxa"/>
            <w:vAlign w:val="center"/>
          </w:tcPr>
          <w:p w14:paraId="0392C76D" w14:textId="77777777" w:rsidR="00C76C2A" w:rsidRDefault="00355B12">
            <w:pPr>
              <w:rPr>
                <w:rFonts w:cs="Arial"/>
                <w:color w:val="000000" w:themeColor="text1"/>
                <w:lang w:val="en-GB"/>
              </w:rPr>
            </w:pPr>
            <w:r>
              <w:rPr>
                <w:rFonts w:cs="Arial"/>
                <w:color w:val="000000" w:themeColor="text1"/>
                <w:lang w:val="en-GB"/>
              </w:rPr>
              <w:t>网片</w:t>
            </w:r>
            <w:r>
              <w:rPr>
                <w:rFonts w:cs="Arial"/>
                <w:color w:val="000000" w:themeColor="text1"/>
                <w:lang w:val="en-GB"/>
              </w:rPr>
              <w:t>900L×1200H mm</w:t>
            </w:r>
          </w:p>
        </w:tc>
        <w:tc>
          <w:tcPr>
            <w:tcW w:w="1061" w:type="dxa"/>
            <w:vAlign w:val="center"/>
          </w:tcPr>
          <w:p w14:paraId="30F94850" w14:textId="77777777" w:rsidR="00C76C2A" w:rsidRDefault="00355B12">
            <w:pPr>
              <w:rPr>
                <w:rFonts w:cs="Arial"/>
                <w:color w:val="000000" w:themeColor="text1"/>
                <w:lang w:val="en-GB"/>
              </w:rPr>
            </w:pPr>
            <w:r>
              <w:rPr>
                <w:rFonts w:cs="Arial" w:hint="eastAsia"/>
                <w:color w:val="000000" w:themeColor="text1"/>
                <w:lang w:val="en-GB"/>
              </w:rPr>
              <w:t>50</w:t>
            </w:r>
          </w:p>
        </w:tc>
        <w:tc>
          <w:tcPr>
            <w:tcW w:w="638" w:type="dxa"/>
            <w:vAlign w:val="center"/>
          </w:tcPr>
          <w:p w14:paraId="6657E2E0" w14:textId="77777777" w:rsidR="00C76C2A" w:rsidRDefault="00C76C2A">
            <w:pPr>
              <w:rPr>
                <w:rFonts w:cs="Arial"/>
                <w:color w:val="000000" w:themeColor="text1"/>
              </w:rPr>
            </w:pPr>
          </w:p>
        </w:tc>
        <w:tc>
          <w:tcPr>
            <w:tcW w:w="1167" w:type="dxa"/>
            <w:vAlign w:val="center"/>
          </w:tcPr>
          <w:p w14:paraId="54A7A5F5" w14:textId="77777777" w:rsidR="00C76C2A" w:rsidRDefault="00C76C2A">
            <w:pPr>
              <w:rPr>
                <w:rFonts w:cs="Arial"/>
                <w:color w:val="000000" w:themeColor="text1"/>
              </w:rPr>
            </w:pPr>
          </w:p>
        </w:tc>
      </w:tr>
      <w:tr w:rsidR="00C76C2A" w14:paraId="0A0C4351" w14:textId="77777777">
        <w:trPr>
          <w:trHeight w:hRule="exact" w:val="397"/>
          <w:jc w:val="center"/>
        </w:trPr>
        <w:tc>
          <w:tcPr>
            <w:tcW w:w="988" w:type="dxa"/>
            <w:vAlign w:val="center"/>
          </w:tcPr>
          <w:p w14:paraId="2FF18247" w14:textId="77777777" w:rsidR="00C76C2A" w:rsidRDefault="00355B12">
            <w:pPr>
              <w:rPr>
                <w:rFonts w:cs="Arial"/>
                <w:color w:val="000000" w:themeColor="text1"/>
                <w:lang w:val="en-GB"/>
              </w:rPr>
            </w:pPr>
            <w:r>
              <w:rPr>
                <w:rFonts w:cs="Arial"/>
                <w:color w:val="000000" w:themeColor="text1"/>
                <w:lang w:val="en-GB"/>
              </w:rPr>
              <w:t>A3</w:t>
            </w:r>
            <w:r>
              <w:rPr>
                <w:rFonts w:cs="Arial" w:hint="eastAsia"/>
                <w:color w:val="000000" w:themeColor="text1"/>
              </w:rPr>
              <w:t>8</w:t>
            </w:r>
          </w:p>
        </w:tc>
        <w:tc>
          <w:tcPr>
            <w:tcW w:w="3746" w:type="dxa"/>
            <w:vAlign w:val="center"/>
          </w:tcPr>
          <w:p w14:paraId="5F1FB648" w14:textId="77777777" w:rsidR="00C76C2A" w:rsidRDefault="00355B12">
            <w:pPr>
              <w:rPr>
                <w:rFonts w:cs="Arial"/>
                <w:color w:val="000000" w:themeColor="text1"/>
              </w:rPr>
            </w:pPr>
            <w:r>
              <w:rPr>
                <w:rFonts w:cs="Arial" w:hint="eastAsia"/>
                <w:color w:val="000000" w:themeColor="text1"/>
              </w:rPr>
              <w:t>挂钩</w:t>
            </w:r>
          </w:p>
        </w:tc>
        <w:tc>
          <w:tcPr>
            <w:tcW w:w="1061" w:type="dxa"/>
            <w:vAlign w:val="center"/>
          </w:tcPr>
          <w:p w14:paraId="5EA0D5DA" w14:textId="77777777" w:rsidR="00C76C2A" w:rsidRDefault="00355B12">
            <w:pPr>
              <w:rPr>
                <w:rFonts w:cs="Arial"/>
                <w:color w:val="000000" w:themeColor="text1"/>
              </w:rPr>
            </w:pPr>
            <w:r>
              <w:rPr>
                <w:rFonts w:cs="Arial" w:hint="eastAsia"/>
                <w:color w:val="000000" w:themeColor="text1"/>
              </w:rPr>
              <w:t>10</w:t>
            </w:r>
          </w:p>
        </w:tc>
        <w:tc>
          <w:tcPr>
            <w:tcW w:w="638" w:type="dxa"/>
            <w:vAlign w:val="center"/>
          </w:tcPr>
          <w:p w14:paraId="5B38E309" w14:textId="77777777" w:rsidR="00C76C2A" w:rsidRDefault="00C76C2A">
            <w:pPr>
              <w:rPr>
                <w:rFonts w:cs="Arial"/>
                <w:color w:val="000000" w:themeColor="text1"/>
              </w:rPr>
            </w:pPr>
          </w:p>
        </w:tc>
        <w:tc>
          <w:tcPr>
            <w:tcW w:w="1167" w:type="dxa"/>
            <w:vAlign w:val="center"/>
          </w:tcPr>
          <w:p w14:paraId="306ABE1E" w14:textId="77777777" w:rsidR="00C76C2A" w:rsidRDefault="00C76C2A">
            <w:pPr>
              <w:rPr>
                <w:rFonts w:cs="Arial"/>
                <w:color w:val="000000" w:themeColor="text1"/>
              </w:rPr>
            </w:pPr>
          </w:p>
        </w:tc>
      </w:tr>
    </w:tbl>
    <w:p w14:paraId="137F39AB" w14:textId="77777777" w:rsidR="00C76C2A" w:rsidRDefault="00355B12">
      <w:pPr>
        <w:spacing w:line="360" w:lineRule="auto"/>
        <w:ind w:leftChars="337" w:left="708"/>
        <w:rPr>
          <w:rFonts w:cs="Arial"/>
          <w:b/>
          <w:color w:val="000000" w:themeColor="text1"/>
        </w:rPr>
      </w:pPr>
      <w:r>
        <w:rPr>
          <w:rFonts w:cs="Arial" w:hint="eastAsia"/>
          <w:b/>
          <w:color w:val="000000" w:themeColor="text1"/>
        </w:rPr>
        <w:t>备注：</w:t>
      </w:r>
    </w:p>
    <w:p w14:paraId="12D4144A" w14:textId="77777777" w:rsidR="00C76C2A" w:rsidRDefault="00355B12">
      <w:pPr>
        <w:pStyle w:val="aff6"/>
        <w:numPr>
          <w:ilvl w:val="0"/>
          <w:numId w:val="9"/>
        </w:numPr>
        <w:spacing w:line="360" w:lineRule="auto"/>
        <w:rPr>
          <w:rFonts w:cs="Arial"/>
          <w:b/>
          <w:color w:val="000000" w:themeColor="text1"/>
        </w:rPr>
      </w:pPr>
      <w:r>
        <w:rPr>
          <w:rFonts w:cs="Arial" w:hint="eastAsia"/>
          <w:b/>
          <w:color w:val="000000" w:themeColor="text1"/>
        </w:rPr>
        <w:t>W1-W5</w:t>
      </w:r>
      <w:r>
        <w:rPr>
          <w:rFonts w:cs="Arial" w:hint="eastAsia"/>
          <w:b/>
          <w:color w:val="000000" w:themeColor="text1"/>
        </w:rPr>
        <w:t>、</w:t>
      </w:r>
      <w:r>
        <w:rPr>
          <w:rFonts w:cs="Arial"/>
          <w:b/>
          <w:color w:val="000000" w:themeColor="text1"/>
        </w:rPr>
        <w:t>W6-W8</w:t>
      </w:r>
      <w:r>
        <w:rPr>
          <w:rFonts w:cs="Arial" w:hint="eastAsia"/>
          <w:b/>
          <w:color w:val="000000" w:themeColor="text1"/>
        </w:rPr>
        <w:t>、</w:t>
      </w:r>
      <w:r>
        <w:rPr>
          <w:rFonts w:cs="Arial" w:hint="eastAsia"/>
          <w:b/>
          <w:color w:val="000000" w:themeColor="text1"/>
        </w:rPr>
        <w:t>E1-E</w:t>
      </w:r>
      <w:r>
        <w:rPr>
          <w:rFonts w:cs="Arial"/>
          <w:b/>
          <w:color w:val="000000" w:themeColor="text1"/>
        </w:rPr>
        <w:t>3</w:t>
      </w:r>
      <w:r>
        <w:rPr>
          <w:rFonts w:cs="Arial" w:hint="eastAsia"/>
          <w:b/>
          <w:color w:val="000000" w:themeColor="text1"/>
        </w:rPr>
        <w:t>馆展商请与北京宏图联系，</w:t>
      </w:r>
      <w:r>
        <w:rPr>
          <w:rFonts w:cs="Arial"/>
          <w:b/>
          <w:color w:val="000000" w:themeColor="text1"/>
        </w:rPr>
        <w:t>订单在全部付款收到后生效</w:t>
      </w:r>
      <w:r>
        <w:rPr>
          <w:rFonts w:cs="Arial" w:hint="eastAsia"/>
          <w:b/>
          <w:color w:val="000000" w:themeColor="text1"/>
        </w:rPr>
        <w:t>；</w:t>
      </w:r>
      <w:r>
        <w:rPr>
          <w:rFonts w:cs="Arial" w:hint="eastAsia"/>
          <w:b/>
          <w:color w:val="000000" w:themeColor="text1"/>
        </w:rPr>
        <w:t>E</w:t>
      </w:r>
      <w:r>
        <w:rPr>
          <w:rFonts w:cs="Arial"/>
          <w:b/>
          <w:color w:val="000000" w:themeColor="text1"/>
        </w:rPr>
        <w:t>4</w:t>
      </w:r>
      <w:r>
        <w:rPr>
          <w:rFonts w:cs="Arial" w:hint="eastAsia"/>
          <w:b/>
          <w:color w:val="000000" w:themeColor="text1"/>
        </w:rPr>
        <w:t>-E7</w:t>
      </w:r>
      <w:r>
        <w:rPr>
          <w:rFonts w:cs="Arial" w:hint="eastAsia"/>
          <w:b/>
          <w:color w:val="000000" w:themeColor="text1"/>
        </w:rPr>
        <w:t>、</w:t>
      </w:r>
      <w:r>
        <w:rPr>
          <w:rFonts w:cs="Arial" w:hint="eastAsia"/>
          <w:b/>
          <w:color w:val="000000" w:themeColor="text1"/>
        </w:rPr>
        <w:t>N</w:t>
      </w:r>
      <w:r>
        <w:rPr>
          <w:rFonts w:cs="Arial"/>
          <w:b/>
          <w:color w:val="000000" w:themeColor="text1"/>
        </w:rPr>
        <w:t>5</w:t>
      </w:r>
      <w:r>
        <w:rPr>
          <w:rFonts w:cs="Arial" w:hint="eastAsia"/>
          <w:b/>
          <w:color w:val="000000" w:themeColor="text1"/>
        </w:rPr>
        <w:t>馆展商请与深圳卡司通联系，</w:t>
      </w:r>
      <w:r>
        <w:rPr>
          <w:rFonts w:cs="Arial"/>
          <w:b/>
          <w:color w:val="000000" w:themeColor="text1"/>
        </w:rPr>
        <w:t>订单在全部付款收到后生效</w:t>
      </w:r>
    </w:p>
    <w:p w14:paraId="6D1B1314" w14:textId="77777777" w:rsidR="00C76C2A" w:rsidRDefault="00355B12">
      <w:pPr>
        <w:pStyle w:val="aff6"/>
        <w:numPr>
          <w:ilvl w:val="0"/>
          <w:numId w:val="9"/>
        </w:numPr>
        <w:spacing w:line="360" w:lineRule="auto"/>
        <w:rPr>
          <w:rFonts w:cs="Arial"/>
          <w:color w:val="000000" w:themeColor="text1"/>
        </w:rPr>
      </w:pPr>
      <w:r>
        <w:rPr>
          <w:rFonts w:cs="Arial"/>
          <w:color w:val="000000" w:themeColor="text1"/>
        </w:rPr>
        <w:t>大会指定搭建商有权拒绝逾期之申请，请展商做好准备。</w:t>
      </w:r>
    </w:p>
    <w:p w14:paraId="42B7C8F2" w14:textId="77777777" w:rsidR="00C76C2A" w:rsidRDefault="00355B12">
      <w:pPr>
        <w:pStyle w:val="aff6"/>
        <w:numPr>
          <w:ilvl w:val="0"/>
          <w:numId w:val="9"/>
        </w:numPr>
        <w:spacing w:line="360" w:lineRule="auto"/>
        <w:rPr>
          <w:rFonts w:cs="Arial"/>
          <w:color w:val="000000" w:themeColor="text1"/>
        </w:rPr>
      </w:pPr>
      <w:r>
        <w:rPr>
          <w:rFonts w:cs="Arial"/>
          <w:color w:val="000000" w:themeColor="text1"/>
        </w:rPr>
        <w:t>由于货品存量关系，逾期申请的租赁项目不能获得保证，请在限期前提出申请。另外，逾期申请需</w:t>
      </w:r>
      <w:r>
        <w:rPr>
          <w:rFonts w:cs="Arial" w:hint="eastAsia"/>
          <w:color w:val="000000" w:themeColor="text1"/>
        </w:rPr>
        <w:t>缴</w:t>
      </w:r>
      <w:r>
        <w:rPr>
          <w:rFonts w:cs="Arial"/>
          <w:color w:val="000000" w:themeColor="text1"/>
        </w:rPr>
        <w:t>附加费，附加费及相关日期请参考如下：该表呈交期限至</w:t>
      </w:r>
      <w:r>
        <w:rPr>
          <w:rFonts w:cs="Arial" w:hint="eastAsia"/>
          <w:color w:val="000000" w:themeColor="text1"/>
        </w:rPr>
        <w:t>7</w:t>
      </w:r>
      <w:r>
        <w:rPr>
          <w:rFonts w:cs="Arial"/>
          <w:color w:val="000000" w:themeColor="text1"/>
        </w:rPr>
        <w:t>月</w:t>
      </w:r>
      <w:r>
        <w:rPr>
          <w:rFonts w:cs="Arial" w:hint="eastAsia"/>
          <w:color w:val="000000" w:themeColor="text1"/>
        </w:rPr>
        <w:t>3</w:t>
      </w:r>
      <w:r>
        <w:rPr>
          <w:rFonts w:cs="Arial"/>
          <w:color w:val="000000" w:themeColor="text1"/>
        </w:rPr>
        <w:t>日：逾期申请需加</w:t>
      </w:r>
      <w:r>
        <w:rPr>
          <w:rFonts w:cs="Arial" w:hint="eastAsia"/>
          <w:color w:val="000000" w:themeColor="text1"/>
        </w:rPr>
        <w:t>3</w:t>
      </w:r>
      <w:r>
        <w:rPr>
          <w:rFonts w:cs="Arial"/>
          <w:color w:val="000000" w:themeColor="text1"/>
        </w:rPr>
        <w:t>0</w:t>
      </w:r>
      <w:r>
        <w:rPr>
          <w:rFonts w:cs="Arial"/>
          <w:color w:val="000000" w:themeColor="text1"/>
        </w:rPr>
        <w:t>％附加费，现场申请需加收</w:t>
      </w:r>
      <w:r>
        <w:rPr>
          <w:rFonts w:cs="Arial"/>
          <w:color w:val="000000" w:themeColor="text1"/>
        </w:rPr>
        <w:t>50%</w:t>
      </w:r>
      <w:r>
        <w:rPr>
          <w:rFonts w:cs="Arial"/>
          <w:color w:val="000000" w:themeColor="text1"/>
        </w:rPr>
        <w:t>附加费。</w:t>
      </w:r>
    </w:p>
    <w:p w14:paraId="1FA4CE4C" w14:textId="77777777" w:rsidR="00C76C2A" w:rsidRDefault="00355B12">
      <w:pPr>
        <w:pStyle w:val="aff6"/>
        <w:numPr>
          <w:ilvl w:val="0"/>
          <w:numId w:val="9"/>
        </w:numPr>
        <w:spacing w:line="360" w:lineRule="auto"/>
        <w:rPr>
          <w:rFonts w:cs="Arial"/>
          <w:color w:val="000000" w:themeColor="text1"/>
        </w:rPr>
      </w:pPr>
      <w:r>
        <w:rPr>
          <w:rFonts w:cs="Arial"/>
          <w:color w:val="000000" w:themeColor="text1"/>
        </w:rPr>
        <w:t>承租人须正确地使用有关设施并妥善保管，不得擅自更改设施的用途和结构或增添附加装置。</w:t>
      </w:r>
      <w:r>
        <w:rPr>
          <w:rFonts w:cs="Arial"/>
          <w:b/>
          <w:color w:val="000000" w:themeColor="text1"/>
        </w:rPr>
        <w:t>违规者必须对设施造成的损坏负责，并</w:t>
      </w:r>
      <w:r>
        <w:rPr>
          <w:rFonts w:cs="Arial" w:hint="eastAsia"/>
          <w:b/>
          <w:color w:val="000000" w:themeColor="text1"/>
        </w:rPr>
        <w:t>做</w:t>
      </w:r>
      <w:r>
        <w:rPr>
          <w:rFonts w:cs="Arial"/>
          <w:b/>
          <w:color w:val="000000" w:themeColor="text1"/>
        </w:rPr>
        <w:t>出相应赔偿。</w:t>
      </w:r>
    </w:p>
    <w:tbl>
      <w:tblPr>
        <w:tblpPr w:leftFromText="180" w:rightFromText="180" w:vertAnchor="text" w:horzAnchor="page" w:tblpX="911" w:tblpY="681"/>
        <w:tblW w:w="1059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5730"/>
        <w:gridCol w:w="4868"/>
      </w:tblGrid>
      <w:tr w:rsidR="00C76C2A" w14:paraId="1148B8EE" w14:textId="77777777">
        <w:trPr>
          <w:trHeight w:val="2396"/>
        </w:trPr>
        <w:tc>
          <w:tcPr>
            <w:tcW w:w="5730" w:type="dxa"/>
          </w:tcPr>
          <w:p w14:paraId="108B000C" w14:textId="77777777" w:rsidR="00C76C2A" w:rsidRDefault="00355B12">
            <w:pPr>
              <w:rPr>
                <w:rFonts w:cs="Arial"/>
                <w:color w:val="000000" w:themeColor="text1"/>
              </w:rPr>
            </w:pPr>
            <w:r>
              <w:rPr>
                <w:rFonts w:cs="Arial" w:hint="eastAsia"/>
                <w:b/>
                <w:color w:val="000000" w:themeColor="text1"/>
              </w:rPr>
              <w:t>W1-W5</w:t>
            </w:r>
            <w:r>
              <w:rPr>
                <w:rFonts w:cs="Arial" w:hint="eastAsia"/>
                <w:b/>
                <w:color w:val="000000" w:themeColor="text1"/>
              </w:rPr>
              <w:t>、</w:t>
            </w:r>
            <w:r>
              <w:rPr>
                <w:rFonts w:cs="Arial"/>
                <w:b/>
                <w:color w:val="000000" w:themeColor="text1"/>
              </w:rPr>
              <w:t>W6-W8</w:t>
            </w:r>
            <w:r>
              <w:rPr>
                <w:rFonts w:cs="Arial" w:hint="eastAsia"/>
                <w:b/>
                <w:color w:val="000000" w:themeColor="text1"/>
              </w:rPr>
              <w:t>馆、</w:t>
            </w:r>
            <w:r>
              <w:rPr>
                <w:rFonts w:cs="Arial" w:hint="eastAsia"/>
                <w:b/>
                <w:color w:val="000000" w:themeColor="text1"/>
              </w:rPr>
              <w:t xml:space="preserve"> E1-E</w:t>
            </w:r>
            <w:r>
              <w:rPr>
                <w:rFonts w:cs="Arial"/>
                <w:b/>
                <w:color w:val="000000" w:themeColor="text1"/>
              </w:rPr>
              <w:t>3</w:t>
            </w:r>
            <w:r>
              <w:rPr>
                <w:rFonts w:cs="Arial" w:hint="eastAsia"/>
                <w:b/>
                <w:color w:val="000000" w:themeColor="text1"/>
              </w:rPr>
              <w:t>馆</w:t>
            </w:r>
          </w:p>
          <w:p w14:paraId="3F8D75F2"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hint="eastAsia"/>
                <w:b/>
                <w:color w:val="000000" w:themeColor="text1"/>
              </w:rPr>
              <w:t>北京宏图展览展示有限公司</w:t>
            </w:r>
          </w:p>
          <w:p w14:paraId="30F2977C"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系</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人：邹小洪</w:t>
            </w:r>
          </w:p>
          <w:p w14:paraId="65AA5054"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话：</w:t>
            </w:r>
            <w:r>
              <w:rPr>
                <w:rFonts w:asciiTheme="minorEastAsia" w:eastAsiaTheme="minorEastAsia" w:hAnsiTheme="minorEastAsia" w:cs="Arial" w:hint="eastAsia"/>
                <w:color w:val="000000" w:themeColor="text1"/>
              </w:rPr>
              <w:t>010-65567205</w:t>
            </w:r>
            <w:r>
              <w:rPr>
                <w:rFonts w:asciiTheme="minorEastAsia" w:eastAsiaTheme="minorEastAsia" w:hAnsiTheme="minorEastAsia" w:cs="Arial" w:hint="eastAsia"/>
                <w:color w:val="000000" w:themeColor="text1"/>
              </w:rPr>
              <w:t>转</w:t>
            </w:r>
            <w:r>
              <w:rPr>
                <w:rFonts w:asciiTheme="minorEastAsia" w:eastAsiaTheme="minorEastAsia" w:hAnsiTheme="minorEastAsia" w:cs="Arial" w:hint="eastAsia"/>
                <w:color w:val="000000" w:themeColor="text1"/>
              </w:rPr>
              <w:t>858</w:t>
            </w:r>
          </w:p>
          <w:p w14:paraId="51D89004"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手</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机：</w:t>
            </w:r>
            <w:r>
              <w:rPr>
                <w:rFonts w:asciiTheme="minorEastAsia" w:eastAsiaTheme="minorEastAsia" w:hAnsiTheme="minorEastAsia" w:cs="Arial" w:hint="eastAsia"/>
                <w:color w:val="000000" w:themeColor="text1"/>
              </w:rPr>
              <w:t>13718117656</w:t>
            </w:r>
          </w:p>
          <w:p w14:paraId="7C19B9B3"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电子邮件：</w:t>
            </w:r>
            <w:hyperlink r:id="rId28" w:history="1">
              <w:r>
                <w:rPr>
                  <w:rFonts w:asciiTheme="minorEastAsia" w:eastAsiaTheme="minorEastAsia" w:hAnsiTheme="minorEastAsia" w:cs="Arial" w:hint="eastAsia"/>
                  <w:color w:val="000000" w:themeColor="text1"/>
                </w:rPr>
                <w:t>zxh@51hoto.com</w:t>
              </w:r>
            </w:hyperlink>
          </w:p>
        </w:tc>
        <w:tc>
          <w:tcPr>
            <w:tcW w:w="4868" w:type="dxa"/>
            <w:vMerge w:val="restart"/>
          </w:tcPr>
          <w:p w14:paraId="01F5F67A"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b/>
                <w:color w:val="000000" w:themeColor="text1"/>
              </w:rPr>
            </w:pPr>
          </w:p>
          <w:p w14:paraId="53FD4FE8"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w:t>
            </w:r>
            <w:r>
              <w:rPr>
                <w:rFonts w:asciiTheme="minorEastAsia" w:eastAsiaTheme="minorEastAsia" w:hAnsiTheme="minorEastAsia" w:cs="Arial"/>
                <w:b/>
                <w:color w:val="000000" w:themeColor="text1"/>
              </w:rPr>
              <w:t>请用正写或附名片</w:t>
            </w:r>
            <w:r>
              <w:rPr>
                <w:rFonts w:asciiTheme="minorEastAsia" w:eastAsiaTheme="minorEastAsia" w:hAnsiTheme="minorEastAsia" w:cs="Arial"/>
                <w:b/>
                <w:color w:val="000000" w:themeColor="text1"/>
              </w:rPr>
              <w:t>)</w:t>
            </w:r>
          </w:p>
          <w:p w14:paraId="37EF49DB"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授权代表</w:t>
            </w:r>
            <w:r>
              <w:rPr>
                <w:rFonts w:asciiTheme="minorEastAsia" w:eastAsiaTheme="minorEastAsia" w:hAnsiTheme="minorEastAsia" w:cs="Arial"/>
                <w:color w:val="000000" w:themeColor="text1"/>
              </w:rPr>
              <w:t>_______________</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展台号</w:t>
            </w:r>
            <w:r>
              <w:rPr>
                <w:rFonts w:asciiTheme="minorEastAsia" w:eastAsiaTheme="minorEastAsia" w:hAnsiTheme="minorEastAsia" w:cs="Arial"/>
                <w:color w:val="000000" w:themeColor="text1"/>
              </w:rPr>
              <w:t>:____________</w:t>
            </w:r>
          </w:p>
          <w:p w14:paraId="71F1277A"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p w14:paraId="4B847A1E"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姓</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名</w:t>
            </w:r>
            <w:r>
              <w:rPr>
                <w:rFonts w:asciiTheme="minorEastAsia" w:eastAsiaTheme="minorEastAsia" w:hAnsiTheme="minorEastAsia" w:cs="Arial"/>
                <w:color w:val="000000" w:themeColor="text1"/>
              </w:rPr>
              <w:t>:________________</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职</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务</w:t>
            </w:r>
            <w:r>
              <w:rPr>
                <w:rFonts w:asciiTheme="minorEastAsia" w:eastAsiaTheme="minorEastAsia" w:hAnsiTheme="minorEastAsia" w:cs="Arial"/>
                <w:color w:val="000000" w:themeColor="text1"/>
              </w:rPr>
              <w:t>:___________</w:t>
            </w:r>
          </w:p>
          <w:p w14:paraId="344DA20C"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p w14:paraId="214E7556"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地址</w:t>
            </w:r>
            <w:r>
              <w:rPr>
                <w:rFonts w:asciiTheme="minorEastAsia" w:eastAsiaTheme="minorEastAsia" w:hAnsiTheme="minorEastAsia" w:cs="Arial"/>
                <w:color w:val="000000" w:themeColor="text1"/>
              </w:rPr>
              <w:t>:_________________</w:t>
            </w:r>
          </w:p>
          <w:p w14:paraId="59F828F3"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p w14:paraId="2047E1C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 ___________</w:t>
            </w:r>
            <w:r>
              <w:rPr>
                <w:rFonts w:asciiTheme="minorEastAsia" w:eastAsiaTheme="minorEastAsia" w:hAnsiTheme="minorEastAsia" w:cs="Arial"/>
                <w:color w:val="000000" w:themeColor="text1"/>
              </w:rPr>
              <w:t>传真</w:t>
            </w:r>
            <w:r>
              <w:rPr>
                <w:rFonts w:asciiTheme="minorEastAsia" w:eastAsiaTheme="minorEastAsia" w:hAnsiTheme="minorEastAsia" w:cs="Arial"/>
                <w:color w:val="000000" w:themeColor="text1"/>
              </w:rPr>
              <w:t>: _________________</w:t>
            </w:r>
          </w:p>
          <w:p w14:paraId="00AD2733" w14:textId="77777777" w:rsidR="00C76C2A" w:rsidRDefault="00C76C2A">
            <w:pPr>
              <w:rPr>
                <w:rFonts w:asciiTheme="minorEastAsia" w:eastAsiaTheme="minorEastAsia" w:hAnsiTheme="minorEastAsia" w:cs="Arial"/>
                <w:color w:val="000000" w:themeColor="text1"/>
              </w:rPr>
            </w:pPr>
          </w:p>
          <w:p w14:paraId="0DC580D5"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电子邮件</w:t>
            </w:r>
            <w:r>
              <w:rPr>
                <w:rFonts w:asciiTheme="minorEastAsia" w:eastAsiaTheme="minorEastAsia" w:hAnsiTheme="minorEastAsia" w:cs="Arial"/>
                <w:color w:val="000000" w:themeColor="text1"/>
              </w:rPr>
              <w:t>: ________________</w:t>
            </w:r>
          </w:p>
          <w:p w14:paraId="6CEC32C9" w14:textId="77777777" w:rsidR="00C76C2A" w:rsidRDefault="00C76C2A">
            <w:pPr>
              <w:rPr>
                <w:rFonts w:asciiTheme="minorEastAsia" w:eastAsiaTheme="minorEastAsia" w:hAnsiTheme="minorEastAsia" w:cs="Arial"/>
                <w:color w:val="000000" w:themeColor="text1"/>
              </w:rPr>
            </w:pPr>
          </w:p>
          <w:p w14:paraId="3C653255"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签名</w:t>
            </w:r>
            <w:r>
              <w:rPr>
                <w:rFonts w:asciiTheme="minorEastAsia" w:eastAsiaTheme="minorEastAsia" w:hAnsiTheme="minorEastAsia" w:cs="Arial"/>
                <w:color w:val="000000" w:themeColor="text1"/>
              </w:rPr>
              <w:t>:___________________</w:t>
            </w:r>
            <w:r>
              <w:rPr>
                <w:rFonts w:asciiTheme="minorEastAsia" w:eastAsiaTheme="minorEastAsia" w:hAnsiTheme="minorEastAsia" w:cs="Arial"/>
                <w:color w:val="000000" w:themeColor="text1"/>
              </w:rPr>
              <w:t>日期</w:t>
            </w:r>
            <w:r>
              <w:rPr>
                <w:rFonts w:asciiTheme="minorEastAsia" w:eastAsiaTheme="minorEastAsia" w:hAnsiTheme="minorEastAsia" w:cs="Arial"/>
                <w:color w:val="000000" w:themeColor="text1"/>
              </w:rPr>
              <w:t>:__________</w:t>
            </w:r>
          </w:p>
        </w:tc>
      </w:tr>
      <w:tr w:rsidR="00C76C2A" w14:paraId="6F2DCCF2" w14:textId="77777777">
        <w:trPr>
          <w:trHeight w:val="2676"/>
        </w:trPr>
        <w:tc>
          <w:tcPr>
            <w:tcW w:w="5730" w:type="dxa"/>
          </w:tcPr>
          <w:p w14:paraId="2DEB31F8" w14:textId="77777777" w:rsidR="00C76C2A" w:rsidRDefault="00355B12">
            <w:pPr>
              <w:rPr>
                <w:b/>
                <w:color w:val="000000" w:themeColor="text1"/>
              </w:rPr>
            </w:pPr>
            <w:r>
              <w:rPr>
                <w:rFonts w:hint="eastAsia"/>
                <w:b/>
                <w:color w:val="000000" w:themeColor="text1"/>
              </w:rPr>
              <w:t>E4-E7</w:t>
            </w:r>
            <w:r>
              <w:rPr>
                <w:rFonts w:hint="eastAsia"/>
                <w:b/>
                <w:color w:val="000000" w:themeColor="text1"/>
              </w:rPr>
              <w:t>、</w:t>
            </w:r>
            <w:r>
              <w:rPr>
                <w:rFonts w:hint="eastAsia"/>
                <w:b/>
                <w:color w:val="000000" w:themeColor="text1"/>
              </w:rPr>
              <w:t>N5</w:t>
            </w:r>
            <w:r>
              <w:rPr>
                <w:rFonts w:hint="eastAsia"/>
                <w:b/>
                <w:color w:val="000000" w:themeColor="text1"/>
              </w:rPr>
              <w:t>馆</w:t>
            </w:r>
          </w:p>
          <w:p w14:paraId="32E8B0B7" w14:textId="77777777" w:rsidR="00C76C2A" w:rsidRDefault="00355B12">
            <w:pPr>
              <w:rPr>
                <w:b/>
                <w:color w:val="000000" w:themeColor="text1"/>
              </w:rPr>
            </w:pPr>
            <w:r>
              <w:rPr>
                <w:rFonts w:hint="eastAsia"/>
                <w:b/>
                <w:color w:val="000000" w:themeColor="text1"/>
              </w:rPr>
              <w:t>深圳市卡司通展览股份有限公司</w:t>
            </w:r>
          </w:p>
          <w:p w14:paraId="23D02A1C" w14:textId="77777777" w:rsidR="00C76C2A" w:rsidRDefault="00355B12">
            <w:pPr>
              <w:rPr>
                <w:color w:val="000000" w:themeColor="text1"/>
              </w:rPr>
            </w:pPr>
            <w:r>
              <w:rPr>
                <w:rFonts w:hint="eastAsia"/>
                <w:color w:val="000000" w:themeColor="text1"/>
              </w:rPr>
              <w:t>联</w:t>
            </w:r>
            <w:r>
              <w:rPr>
                <w:rFonts w:hint="eastAsia"/>
                <w:color w:val="000000" w:themeColor="text1"/>
              </w:rPr>
              <w:t xml:space="preserve"> </w:t>
            </w:r>
            <w:r>
              <w:rPr>
                <w:rFonts w:hint="eastAsia"/>
                <w:color w:val="000000" w:themeColor="text1"/>
              </w:rPr>
              <w:t>系</w:t>
            </w:r>
            <w:r>
              <w:rPr>
                <w:rFonts w:hint="eastAsia"/>
                <w:color w:val="000000" w:themeColor="text1"/>
              </w:rPr>
              <w:t xml:space="preserve"> </w:t>
            </w:r>
            <w:r>
              <w:rPr>
                <w:rFonts w:hint="eastAsia"/>
                <w:color w:val="000000" w:themeColor="text1"/>
              </w:rPr>
              <w:t>人：朱文芳</w:t>
            </w:r>
          </w:p>
          <w:p w14:paraId="03EC2E8C" w14:textId="77777777" w:rsidR="00C76C2A" w:rsidRDefault="00355B12">
            <w:pPr>
              <w:rPr>
                <w:color w:val="000000" w:themeColor="text1"/>
              </w:rPr>
            </w:pPr>
            <w:r>
              <w:rPr>
                <w:rFonts w:hint="eastAsia"/>
                <w:color w:val="000000" w:themeColor="text1"/>
              </w:rPr>
              <w:t>电</w:t>
            </w:r>
            <w:r>
              <w:rPr>
                <w:rFonts w:hint="eastAsia"/>
                <w:color w:val="000000" w:themeColor="text1"/>
              </w:rPr>
              <w:t xml:space="preserve">    </w:t>
            </w:r>
            <w:r>
              <w:rPr>
                <w:rFonts w:hint="eastAsia"/>
                <w:color w:val="000000" w:themeColor="text1"/>
              </w:rPr>
              <w:t>话：</w:t>
            </w:r>
            <w:r>
              <w:rPr>
                <w:rFonts w:cs="Arial" w:hint="eastAsia"/>
                <w:color w:val="000000" w:themeColor="text1"/>
              </w:rPr>
              <w:t>（</w:t>
            </w:r>
            <w:r>
              <w:rPr>
                <w:rFonts w:cs="Arial" w:hint="eastAsia"/>
                <w:color w:val="000000" w:themeColor="text1"/>
              </w:rPr>
              <w:t>86</w:t>
            </w:r>
            <w:r>
              <w:rPr>
                <w:rFonts w:cs="Arial" w:hint="eastAsia"/>
                <w:color w:val="000000" w:themeColor="text1"/>
              </w:rPr>
              <w:t>）</w:t>
            </w:r>
            <w:r>
              <w:rPr>
                <w:rFonts w:cs="Arial" w:hint="eastAsia"/>
                <w:color w:val="000000" w:themeColor="text1"/>
              </w:rPr>
              <w:t>0755-</w:t>
            </w:r>
            <w:r w:rsidRPr="006C3576">
              <w:rPr>
                <w:rFonts w:cs="Arial" w:hint="eastAsia"/>
                <w:color w:val="FF0000"/>
              </w:rPr>
              <w:t>829705</w:t>
            </w:r>
            <w:r w:rsidRPr="006C3576">
              <w:rPr>
                <w:rFonts w:cs="Arial"/>
                <w:color w:val="FF0000"/>
              </w:rPr>
              <w:t>0</w:t>
            </w:r>
            <w:r w:rsidRPr="006C3576">
              <w:rPr>
                <w:rFonts w:cs="Arial" w:hint="eastAsia"/>
                <w:color w:val="FF0000"/>
              </w:rPr>
              <w:t>8</w:t>
            </w:r>
            <w:r>
              <w:rPr>
                <w:rFonts w:cs="Arial" w:hint="eastAsia"/>
                <w:color w:val="000000" w:themeColor="text1"/>
              </w:rPr>
              <w:t>转</w:t>
            </w:r>
            <w:r>
              <w:rPr>
                <w:rFonts w:cs="Arial" w:hint="eastAsia"/>
                <w:color w:val="000000" w:themeColor="text1"/>
              </w:rPr>
              <w:t>8013</w:t>
            </w:r>
          </w:p>
          <w:p w14:paraId="16C25115" w14:textId="77777777" w:rsidR="00C76C2A" w:rsidRDefault="00355B12">
            <w:pPr>
              <w:rPr>
                <w:color w:val="000000" w:themeColor="text1"/>
              </w:rPr>
            </w:pPr>
            <w:r>
              <w:rPr>
                <w:rFonts w:hint="eastAsia"/>
                <w:color w:val="000000" w:themeColor="text1"/>
              </w:rPr>
              <w:t>手</w:t>
            </w:r>
            <w:r>
              <w:rPr>
                <w:rFonts w:hint="eastAsia"/>
                <w:color w:val="000000" w:themeColor="text1"/>
              </w:rPr>
              <w:t xml:space="preserve">    </w:t>
            </w:r>
            <w:r>
              <w:rPr>
                <w:rFonts w:hint="eastAsia"/>
                <w:color w:val="000000" w:themeColor="text1"/>
              </w:rPr>
              <w:t>机：</w:t>
            </w:r>
            <w:r>
              <w:rPr>
                <w:rFonts w:hint="eastAsia"/>
                <w:color w:val="000000" w:themeColor="text1"/>
              </w:rPr>
              <w:t>13715171840</w:t>
            </w:r>
          </w:p>
          <w:p w14:paraId="37AD4A27" w14:textId="77777777" w:rsidR="00C76C2A" w:rsidRDefault="00355B12">
            <w:pPr>
              <w:rPr>
                <w:rFonts w:ascii="楷体" w:eastAsia="楷体" w:hAnsi="楷体" w:cs="楷体"/>
                <w:b/>
                <w:bCs/>
                <w:color w:val="000000" w:themeColor="text1"/>
              </w:rPr>
            </w:pPr>
            <w:r>
              <w:rPr>
                <w:rFonts w:hint="eastAsia"/>
                <w:color w:val="000000" w:themeColor="text1"/>
              </w:rPr>
              <w:t>电子邮件：</w:t>
            </w:r>
            <w:r>
              <w:rPr>
                <w:rFonts w:hint="eastAsia"/>
                <w:color w:val="000000" w:themeColor="text1"/>
              </w:rPr>
              <w:t>kstzc@kastone.com.cn</w:t>
            </w:r>
          </w:p>
          <w:p w14:paraId="0E028480" w14:textId="77777777" w:rsidR="00C76C2A" w:rsidRDefault="00355B12">
            <w:pPr>
              <w:rPr>
                <w:rFonts w:ascii="楷体" w:eastAsia="楷体" w:hAnsi="楷体" w:cs="楷体"/>
                <w:b/>
                <w:bCs/>
                <w:color w:val="000000" w:themeColor="text1"/>
              </w:rPr>
            </w:pPr>
            <w:r>
              <w:rPr>
                <w:rFonts w:ascii="楷体" w:eastAsia="楷体" w:hAnsi="楷体" w:cs="楷体" w:hint="eastAsia"/>
                <w:b/>
                <w:bCs/>
                <w:color w:val="000000" w:themeColor="text1"/>
              </w:rPr>
              <w:t>请登录卡司通主场服务系统</w:t>
            </w:r>
            <w:r>
              <w:rPr>
                <w:rFonts w:ascii="楷体" w:eastAsia="楷体" w:hAnsi="楷体" w:cs="楷体" w:hint="eastAsia"/>
                <w:b/>
                <w:bCs/>
                <w:color w:val="000000" w:themeColor="text1"/>
              </w:rPr>
              <w:t>http://expo.kastone.com.cn/</w:t>
            </w:r>
          </w:p>
          <w:p w14:paraId="11A1DD2C" w14:textId="77777777" w:rsidR="00C76C2A" w:rsidRDefault="00355B12">
            <w:pPr>
              <w:rPr>
                <w:rFonts w:ascii="楷体" w:eastAsia="楷体" w:hAnsi="楷体" w:cs="楷体"/>
                <w:b/>
                <w:bCs/>
                <w:color w:val="000000" w:themeColor="text1"/>
              </w:rPr>
            </w:pPr>
            <w:r>
              <w:rPr>
                <w:rFonts w:ascii="楷体" w:eastAsia="楷体" w:hAnsi="楷体" w:cs="楷体" w:hint="eastAsia"/>
                <w:b/>
                <w:bCs/>
                <w:color w:val="000000" w:themeColor="text1"/>
              </w:rPr>
              <w:t>【费用缴纳】</w:t>
            </w:r>
            <w:r>
              <w:rPr>
                <w:rFonts w:ascii="楷体" w:eastAsia="楷体" w:hAnsi="楷体" w:cs="楷体" w:hint="eastAsia"/>
                <w:b/>
                <w:bCs/>
                <w:color w:val="000000" w:themeColor="text1"/>
              </w:rPr>
              <w:t>-</w:t>
            </w:r>
            <w:r>
              <w:rPr>
                <w:rFonts w:ascii="楷体" w:eastAsia="楷体" w:hAnsi="楷体" w:cs="楷体" w:hint="eastAsia"/>
                <w:b/>
                <w:bCs/>
                <w:color w:val="000000" w:themeColor="text1"/>
              </w:rPr>
              <w:t>【租赁物料列表】处申请提交；</w:t>
            </w:r>
          </w:p>
          <w:p w14:paraId="09AE9D15"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楷体" w:eastAsia="楷体" w:hAnsi="楷体" w:cs="楷体" w:hint="eastAsia"/>
                <w:b/>
                <w:bCs/>
                <w:color w:val="000000" w:themeColor="text1"/>
              </w:rPr>
              <w:t>（初次使用，手机号注册即可）</w:t>
            </w:r>
          </w:p>
        </w:tc>
        <w:tc>
          <w:tcPr>
            <w:tcW w:w="4868" w:type="dxa"/>
            <w:vMerge/>
          </w:tcPr>
          <w:p w14:paraId="0ACCD5AC"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tc>
      </w:tr>
    </w:tbl>
    <w:p w14:paraId="4B1C5939" w14:textId="77777777" w:rsidR="00C76C2A" w:rsidRDefault="00355B12">
      <w:pPr>
        <w:rPr>
          <w:rFonts w:ascii="Arial" w:hAnsi="Arial" w:cs="Arial"/>
          <w:b/>
          <w:color w:val="000000" w:themeColor="text1"/>
          <w:sz w:val="28"/>
          <w:szCs w:val="28"/>
        </w:rPr>
      </w:pPr>
      <w:r>
        <w:rPr>
          <w:rFonts w:ascii="Arial" w:hAnsi="Arial" w:cs="Arial"/>
          <w:b/>
          <w:noProof/>
          <w:color w:val="000000" w:themeColor="text1"/>
          <w:sz w:val="28"/>
          <w:szCs w:val="28"/>
        </w:rPr>
        <w:drawing>
          <wp:inline distT="0" distB="0" distL="0" distR="0">
            <wp:extent cx="5962015" cy="803275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2015" cy="8032750"/>
                    </a:xfrm>
                    <a:prstGeom prst="rect">
                      <a:avLst/>
                    </a:prstGeom>
                  </pic:spPr>
                </pic:pic>
              </a:graphicData>
            </a:graphic>
          </wp:inline>
        </w:drawing>
      </w:r>
      <w:r>
        <w:rPr>
          <w:rFonts w:ascii="Arial" w:hAnsi="Arial" w:cs="Arial"/>
          <w:b/>
          <w:noProof/>
          <w:color w:val="000000" w:themeColor="text1"/>
          <w:sz w:val="28"/>
          <w:szCs w:val="28"/>
        </w:rPr>
        <w:drawing>
          <wp:inline distT="0" distB="0" distL="0" distR="0">
            <wp:extent cx="5962015" cy="8032750"/>
            <wp:effectExtent l="0" t="0" r="63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2015" cy="8032750"/>
                    </a:xfrm>
                    <a:prstGeom prst="rect">
                      <a:avLst/>
                    </a:prstGeom>
                  </pic:spPr>
                </pic:pic>
              </a:graphicData>
            </a:graphic>
          </wp:inline>
        </w:drawing>
      </w:r>
    </w:p>
    <w:p w14:paraId="1997BC8C" w14:textId="77777777" w:rsidR="00C76C2A" w:rsidRDefault="00C76C2A">
      <w:pPr>
        <w:rPr>
          <w:rFonts w:ascii="Arial" w:hAnsi="Arial" w:cs="Arial"/>
          <w:b/>
          <w:color w:val="000000" w:themeColor="text1"/>
          <w:sz w:val="28"/>
          <w:szCs w:val="28"/>
        </w:rPr>
      </w:pPr>
    </w:p>
    <w:p w14:paraId="6D28FC5B" w14:textId="77777777" w:rsidR="00C76C2A" w:rsidRDefault="00C76C2A">
      <w:pPr>
        <w:rPr>
          <w:rFonts w:ascii="Arial" w:hAnsi="Arial" w:cs="Arial"/>
          <w:b/>
          <w:color w:val="000000" w:themeColor="text1"/>
          <w:sz w:val="28"/>
          <w:szCs w:val="28"/>
        </w:rPr>
      </w:pPr>
    </w:p>
    <w:p w14:paraId="5866236C" w14:textId="77777777" w:rsidR="00C76C2A" w:rsidRDefault="00355B12">
      <w:pPr>
        <w:rPr>
          <w:rFonts w:ascii="Arial" w:hAnsi="Arial" w:cs="Arial"/>
          <w:b/>
          <w:color w:val="000000" w:themeColor="text1"/>
          <w:sz w:val="28"/>
          <w:szCs w:val="28"/>
        </w:rPr>
      </w:pPr>
      <w:r>
        <w:rPr>
          <w:rFonts w:ascii="Arial" w:hAnsi="Arial" w:cs="Arial"/>
          <w:b/>
          <w:noProof/>
          <w:color w:val="000000" w:themeColor="text1"/>
          <w:sz w:val="28"/>
        </w:rPr>
        <mc:AlternateContent>
          <mc:Choice Requires="wps">
            <w:drawing>
              <wp:anchor distT="0" distB="0" distL="114300" distR="114300" simplePos="0" relativeHeight="251642880" behindDoc="0" locked="0" layoutInCell="1" allowOverlap="1">
                <wp:simplePos x="0" y="0"/>
                <wp:positionH relativeFrom="column">
                  <wp:posOffset>5057775</wp:posOffset>
                </wp:positionH>
                <wp:positionV relativeFrom="paragraph">
                  <wp:posOffset>-735330</wp:posOffset>
                </wp:positionV>
                <wp:extent cx="977900" cy="977900"/>
                <wp:effectExtent l="19050" t="19050" r="12700" b="12700"/>
                <wp:wrapNone/>
                <wp:docPr id="14"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977900"/>
                        </a:xfrm>
                        <a:prstGeom prst="rect">
                          <a:avLst/>
                        </a:prstGeom>
                        <a:noFill/>
                        <a:ln w="50800">
                          <a:solidFill>
                            <a:srgbClr val="000000"/>
                          </a:solidFill>
                          <a:miter lim="800000"/>
                        </a:ln>
                        <a:effectLst/>
                      </wps:spPr>
                      <wps:txbx>
                        <w:txbxContent>
                          <w:p w14:paraId="627E69C3" w14:textId="77777777" w:rsidR="00C76C2A" w:rsidRDefault="00355B12">
                            <w:pPr>
                              <w:jc w:val="center"/>
                              <w:rPr>
                                <w:rFonts w:ascii="Arial" w:hAnsi="Arial" w:cs="Arial"/>
                                <w:b/>
                                <w:color w:val="auto"/>
                                <w:sz w:val="48"/>
                              </w:rPr>
                            </w:pPr>
                            <w:r>
                              <w:rPr>
                                <w:rFonts w:ascii="Arial" w:hAnsi="Arial" w:cs="Arial" w:hint="eastAsia"/>
                                <w:b/>
                                <w:color w:val="auto"/>
                                <w:sz w:val="48"/>
                              </w:rPr>
                              <w:t>4</w:t>
                            </w:r>
                          </w:p>
                          <w:p w14:paraId="26AC3D4D" w14:textId="77777777" w:rsidR="00C76C2A" w:rsidRDefault="00355B12">
                            <w:pPr>
                              <w:jc w:val="center"/>
                              <w:rPr>
                                <w:rFonts w:ascii="Arial" w:hAnsi="Arial" w:cs="Arial"/>
                                <w:color w:val="auto"/>
                              </w:rPr>
                            </w:pPr>
                            <w:r>
                              <w:rPr>
                                <w:rFonts w:ascii="Arial" w:hAnsi="Arial" w:cs="Arial" w:hint="eastAsia"/>
                                <w:color w:val="auto"/>
                              </w:rPr>
                              <w:t>呈交限期</w:t>
                            </w:r>
                          </w:p>
                          <w:p w14:paraId="38B8762F" w14:textId="77777777" w:rsidR="00C76C2A" w:rsidRDefault="00355B12">
                            <w:pPr>
                              <w:jc w:val="center"/>
                              <w:rPr>
                                <w:rFonts w:ascii="Arial" w:hAnsi="Arial" w:cs="Arial"/>
                                <w:color w:val="000000" w:themeColor="text1"/>
                              </w:rPr>
                            </w:pPr>
                            <w:r>
                              <w:rPr>
                                <w:rFonts w:ascii="Arial" w:hAnsi="Arial" w:cs="Arial"/>
                                <w:color w:val="000000" w:themeColor="text1"/>
                              </w:rPr>
                              <w:t>2020</w:t>
                            </w:r>
                          </w:p>
                          <w:p w14:paraId="179AC04B" w14:textId="77777777" w:rsidR="00C76C2A" w:rsidRDefault="00355B12">
                            <w:pPr>
                              <w:jc w:val="center"/>
                              <w:rPr>
                                <w:rFonts w:ascii="Arial" w:eastAsia="PMingLiU" w:hAnsi="Arial"/>
                                <w:color w:val="000000" w:themeColor="text1"/>
                              </w:rPr>
                            </w:pPr>
                            <w:r>
                              <w:rPr>
                                <w:rFonts w:ascii="Arial" w:hAnsi="Arial" w:cs="Arial"/>
                                <w:color w:val="000000" w:themeColor="text1"/>
                              </w:rPr>
                              <w:t>7</w:t>
                            </w:r>
                            <w:r>
                              <w:rPr>
                                <w:rFonts w:ascii="Arial" w:hAnsi="Arial" w:cs="Arial" w:hint="eastAsia"/>
                                <w:color w:val="000000" w:themeColor="text1"/>
                              </w:rPr>
                              <w:t>月</w:t>
                            </w:r>
                            <w:r>
                              <w:rPr>
                                <w:rFonts w:ascii="Arial" w:hAnsi="Arial" w:cs="Arial"/>
                                <w:color w:val="000000" w:themeColor="text1"/>
                              </w:rPr>
                              <w:t>3</w:t>
                            </w:r>
                            <w:r>
                              <w:rPr>
                                <w:rFonts w:ascii="Arial" w:hAnsi="Arial" w:cs="Arial" w:hint="eastAsia"/>
                                <w:color w:val="000000" w:themeColor="text1"/>
                              </w:rPr>
                              <w:t>日</w:t>
                            </w:r>
                          </w:p>
                          <w:p w14:paraId="26CFC135" w14:textId="77777777" w:rsidR="00C76C2A" w:rsidRDefault="00C76C2A">
                            <w:pPr>
                              <w:jc w:val="center"/>
                              <w:rPr>
                                <w:rFonts w:ascii="Arial" w:hAnsi="Arial" w:cs="Arial"/>
                                <w:color w:val="000000" w:themeColor="text1"/>
                              </w:rPr>
                            </w:pPr>
                          </w:p>
                        </w:txbxContent>
                      </wps:txbx>
                      <wps:bodyPr rot="0" vert="horz" wrap="square" lIns="12700" tIns="12700" rIns="12700" bIns="12700" anchor="t" anchorCtr="0" upright="1">
                        <a:noAutofit/>
                      </wps:bodyPr>
                    </wps:wsp>
                  </a:graphicData>
                </a:graphic>
              </wp:anchor>
            </w:drawing>
          </mc:Choice>
          <mc:Fallback>
            <w:pict>
              <v:rect id="矩形 13" o:spid="_x0000_s1029" style="position:absolute;left:0;text-align:left;margin-left:398.25pt;margin-top:-57.9pt;width:77pt;height:7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N1HgIAABoEAAAOAAAAZHJzL2Uyb0RvYy54bWysU1GO0zAQ/UfiDpb/adrCsrtR09Wqq0VI&#10;C6y0cADHcRILx2PGbpNyGST+9hAcB3ENxk5aCvwh/GHNeMZvZt7MrK6GzrCdQq/BFnwxm3OmrIRK&#10;26bgH97fPrvgzAdhK2HAqoLvledX66dPVr3L1RJaMJVCRiDW570reBuCy7PMy1Z1ws/AKUvGGrAT&#10;gVRssgpFT+idyZbz+cusB6wcglTe0+vNaOTrhF/XSoZ3de1VYKbglFtIN6a7jHe2Xom8QeFaLac0&#10;xD9k0QltKegR6kYEwbao/4LqtETwUIeZhC6DutZSpRqomsX8j2oeWuFUqoXI8e5Ik/9/sPLt7h6Z&#10;rqh3LzizoqMe/fjy+P3bV7Z4Htnpnc/J6cHdY6zPuzuQHz2zsGmFbdQ1IvStEhXltIj+2W8fouLp&#10;Kyv7N1ARttgGSEQNNXYRkChgQ+rH/tgPNQQm6fHy/PxyTl2TZJrkGEHkh88OfXiloGNRKDhSuxO4&#10;2N35MLoeXGIsC7faGHoXubGsL/jZ/ILwU11gdBWtScGm3BhkOxGnJp1UGpV/6tbpQLNrdFdwgqEz&#10;ORkbQVSavimPAw8jn2Eoh8T52YHhEqo9sYQwDigtFAkt4GfOehrOgvtPW4GKM/PaRqaX55GXcKrg&#10;qVKeKsJKgip44GwUN2HcgK1D3bQUaZE4sHBN3al1Yi5mPGY19ZQGMHE/LUuc8FM9ef1a6fVPAAAA&#10;//8DAFBLAwQUAAYACAAAACEAjLaZhuEAAAALAQAADwAAAGRycy9kb3ducmV2LnhtbEyP0U7DMAxF&#10;35H4h8hIvG1phzq20nRCqENiQ0IMPsBrQluROKXJtu7vMU/j0fbR9bnFanRWHM0QOk8K0mkCwlDt&#10;dUeNgs+P9WQBIkQkjdaTUXA2AVbl9VWBufYnejfHXWwEh1DIUUEbY59LGerWOAxT3xvi25cfHEYe&#10;h0bqAU8c7qycJclcOuyIP7TYm6fW1N+7g1OwrfBlXY8kn89uazdV9fP6JlGp25vx8QFENGO8wPCn&#10;z+pQstPeH0gHYRXcL+cZowomaZpxCUaWWcKrvYK7xQxkWcj/HcpfAAAA//8DAFBLAQItABQABgAI&#10;AAAAIQC2gziS/gAAAOEBAAATAAAAAAAAAAAAAAAAAAAAAABbQ29udGVudF9UeXBlc10ueG1sUEsB&#10;Ai0AFAAGAAgAAAAhADj9If/WAAAAlAEAAAsAAAAAAAAAAAAAAAAALwEAAF9yZWxzLy5yZWxzUEsB&#10;Ai0AFAAGAAgAAAAhAPk2M3UeAgAAGgQAAA4AAAAAAAAAAAAAAAAALgIAAGRycy9lMm9Eb2MueG1s&#10;UEsBAi0AFAAGAAgAAAAhAIy2mYbhAAAACwEAAA8AAAAAAAAAAAAAAAAAeAQAAGRycy9kb3ducmV2&#10;LnhtbFBLBQYAAAAABAAEAPMAAACGBQAAAAA=&#10;" filled="f" strokeweight="4pt">
                <v:textbox inset="1pt,1pt,1pt,1pt">
                  <w:txbxContent>
                    <w:p w14:paraId="627E69C3" w14:textId="77777777" w:rsidR="00C76C2A" w:rsidRDefault="00355B12">
                      <w:pPr>
                        <w:jc w:val="center"/>
                        <w:rPr>
                          <w:rFonts w:ascii="Arial" w:hAnsi="Arial" w:cs="Arial"/>
                          <w:b/>
                          <w:color w:val="auto"/>
                          <w:sz w:val="48"/>
                        </w:rPr>
                      </w:pPr>
                      <w:r>
                        <w:rPr>
                          <w:rFonts w:ascii="Arial" w:hAnsi="Arial" w:cs="Arial" w:hint="eastAsia"/>
                          <w:b/>
                          <w:color w:val="auto"/>
                          <w:sz w:val="48"/>
                        </w:rPr>
                        <w:t>4</w:t>
                      </w:r>
                    </w:p>
                    <w:p w14:paraId="26AC3D4D" w14:textId="77777777" w:rsidR="00C76C2A" w:rsidRDefault="00355B12">
                      <w:pPr>
                        <w:jc w:val="center"/>
                        <w:rPr>
                          <w:rFonts w:ascii="Arial" w:hAnsi="Arial" w:cs="Arial"/>
                          <w:color w:val="auto"/>
                        </w:rPr>
                      </w:pPr>
                      <w:r>
                        <w:rPr>
                          <w:rFonts w:ascii="Arial" w:hAnsi="Arial" w:cs="Arial" w:hint="eastAsia"/>
                          <w:color w:val="auto"/>
                        </w:rPr>
                        <w:t>呈交限期</w:t>
                      </w:r>
                    </w:p>
                    <w:p w14:paraId="38B8762F" w14:textId="77777777" w:rsidR="00C76C2A" w:rsidRDefault="00355B12">
                      <w:pPr>
                        <w:jc w:val="center"/>
                        <w:rPr>
                          <w:rFonts w:ascii="Arial" w:hAnsi="Arial" w:cs="Arial"/>
                          <w:color w:val="000000" w:themeColor="text1"/>
                        </w:rPr>
                      </w:pPr>
                      <w:r>
                        <w:rPr>
                          <w:rFonts w:ascii="Arial" w:hAnsi="Arial" w:cs="Arial"/>
                          <w:color w:val="000000" w:themeColor="text1"/>
                        </w:rPr>
                        <w:t>2020</w:t>
                      </w:r>
                    </w:p>
                    <w:p w14:paraId="179AC04B" w14:textId="77777777" w:rsidR="00C76C2A" w:rsidRDefault="00355B12">
                      <w:pPr>
                        <w:jc w:val="center"/>
                        <w:rPr>
                          <w:rFonts w:ascii="Arial" w:eastAsia="PMingLiU" w:hAnsi="Arial"/>
                          <w:color w:val="000000" w:themeColor="text1"/>
                        </w:rPr>
                      </w:pPr>
                      <w:r>
                        <w:rPr>
                          <w:rFonts w:ascii="Arial" w:hAnsi="Arial" w:cs="Arial"/>
                          <w:color w:val="000000" w:themeColor="text1"/>
                        </w:rPr>
                        <w:t>7</w:t>
                      </w:r>
                      <w:r>
                        <w:rPr>
                          <w:rFonts w:ascii="Arial" w:hAnsi="Arial" w:cs="Arial" w:hint="eastAsia"/>
                          <w:color w:val="000000" w:themeColor="text1"/>
                        </w:rPr>
                        <w:t>月</w:t>
                      </w:r>
                      <w:r>
                        <w:rPr>
                          <w:rFonts w:ascii="Arial" w:hAnsi="Arial" w:cs="Arial"/>
                          <w:color w:val="000000" w:themeColor="text1"/>
                        </w:rPr>
                        <w:t>3</w:t>
                      </w:r>
                      <w:r>
                        <w:rPr>
                          <w:rFonts w:ascii="Arial" w:hAnsi="Arial" w:cs="Arial" w:hint="eastAsia"/>
                          <w:color w:val="000000" w:themeColor="text1"/>
                        </w:rPr>
                        <w:t>日</w:t>
                      </w:r>
                    </w:p>
                    <w:p w14:paraId="26CFC135" w14:textId="77777777" w:rsidR="00C76C2A" w:rsidRDefault="00C76C2A">
                      <w:pPr>
                        <w:jc w:val="center"/>
                        <w:rPr>
                          <w:rFonts w:ascii="Arial" w:hAnsi="Arial" w:cs="Arial"/>
                          <w:color w:val="000000" w:themeColor="text1"/>
                        </w:rPr>
                      </w:pPr>
                    </w:p>
                  </w:txbxContent>
                </v:textbox>
              </v:rect>
            </w:pict>
          </mc:Fallback>
        </mc:AlternateContent>
      </w:r>
    </w:p>
    <w:p w14:paraId="0B33DE6E" w14:textId="77777777" w:rsidR="00C76C2A" w:rsidRDefault="00355B12">
      <w:pPr>
        <w:pStyle w:val="3"/>
        <w:rPr>
          <w:rFonts w:ascii="Arial" w:hAnsi="Arial" w:cs="Arial"/>
          <w:b/>
          <w:color w:val="000000" w:themeColor="text1"/>
          <w:sz w:val="28"/>
          <w:szCs w:val="28"/>
        </w:rPr>
      </w:pPr>
      <w:bookmarkStart w:id="17" w:name="_Toc40180694"/>
      <w:r>
        <w:rPr>
          <w:rFonts w:ascii="Arial" w:hAnsi="Arial" w:cs="Arial" w:hint="eastAsia"/>
          <w:b/>
          <w:color w:val="000000" w:themeColor="text1"/>
          <w:sz w:val="28"/>
          <w:szCs w:val="28"/>
        </w:rPr>
        <w:t>表格</w:t>
      </w:r>
      <w:r>
        <w:rPr>
          <w:rFonts w:ascii="Arial" w:hAnsi="Arial" w:cs="Arial" w:hint="eastAsia"/>
          <w:b/>
          <w:color w:val="000000" w:themeColor="text1"/>
          <w:sz w:val="28"/>
          <w:szCs w:val="28"/>
        </w:rPr>
        <w:t xml:space="preserve">4   </w:t>
      </w:r>
      <w:r>
        <w:rPr>
          <w:rFonts w:ascii="Arial" w:hAnsi="Arial" w:cs="Arial"/>
          <w:b/>
          <w:color w:val="000000" w:themeColor="text1"/>
          <w:sz w:val="28"/>
          <w:szCs w:val="28"/>
        </w:rPr>
        <w:t>额外供电租赁</w:t>
      </w:r>
      <w:bookmarkEnd w:id="17"/>
      <w:r>
        <w:rPr>
          <w:rFonts w:ascii="Arial" w:hAnsi="Arial" w:cs="Arial"/>
          <w:b/>
          <w:color w:val="000000" w:themeColor="text1"/>
          <w:sz w:val="28"/>
          <w:szCs w:val="28"/>
        </w:rPr>
        <w:t xml:space="preserve"> </w:t>
      </w:r>
    </w:p>
    <w:p w14:paraId="5FE8E312" w14:textId="77777777" w:rsidR="00C76C2A" w:rsidRDefault="00C76C2A">
      <w:pPr>
        <w:rPr>
          <w:color w:val="000000" w:themeColor="text1"/>
        </w:rPr>
      </w:pPr>
    </w:p>
    <w:p w14:paraId="045C23D3" w14:textId="77777777" w:rsidR="00C76C2A" w:rsidRDefault="00C76C2A">
      <w:pPr>
        <w:tabs>
          <w:tab w:val="left" w:pos="720"/>
          <w:tab w:val="left" w:pos="1440"/>
          <w:tab w:val="left" w:pos="2880"/>
        </w:tabs>
        <w:jc w:val="center"/>
        <w:rPr>
          <w:rFonts w:ascii="Arial" w:hAnsi="Arial" w:cs="Arial"/>
          <w:b/>
          <w:color w:val="000000" w:themeColor="text1"/>
          <w:sz w:val="28"/>
          <w:szCs w:val="28"/>
        </w:rPr>
      </w:pPr>
    </w:p>
    <w:tbl>
      <w:tblPr>
        <w:tblW w:w="9714" w:type="dxa"/>
        <w:jc w:val="center"/>
        <w:tblLayout w:type="fixed"/>
        <w:tblLook w:val="04A0" w:firstRow="1" w:lastRow="0" w:firstColumn="1" w:lastColumn="0" w:noHBand="0" w:noVBand="1"/>
      </w:tblPr>
      <w:tblGrid>
        <w:gridCol w:w="3600"/>
        <w:gridCol w:w="1614"/>
        <w:gridCol w:w="1500"/>
        <w:gridCol w:w="1500"/>
        <w:gridCol w:w="1500"/>
      </w:tblGrid>
      <w:tr w:rsidR="00C76C2A" w14:paraId="170C2F9A" w14:textId="77777777">
        <w:trPr>
          <w:jc w:val="center"/>
        </w:trPr>
        <w:tc>
          <w:tcPr>
            <w:tcW w:w="3600" w:type="dxa"/>
            <w:tcBorders>
              <w:top w:val="double" w:sz="6" w:space="0" w:color="auto"/>
              <w:left w:val="single" w:sz="6" w:space="0" w:color="auto"/>
              <w:bottom w:val="single" w:sz="6" w:space="0" w:color="auto"/>
              <w:right w:val="single" w:sz="6" w:space="0" w:color="auto"/>
            </w:tcBorders>
            <w:vAlign w:val="center"/>
          </w:tcPr>
          <w:p w14:paraId="5DD719E9" w14:textId="77777777" w:rsidR="00C76C2A" w:rsidRDefault="00355B12">
            <w:pPr>
              <w:tabs>
                <w:tab w:val="left" w:pos="720"/>
                <w:tab w:val="left" w:pos="1440"/>
                <w:tab w:val="left" w:pos="2880"/>
              </w:tabs>
              <w:spacing w:line="360" w:lineRule="auto"/>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租赁专案</w:t>
            </w:r>
          </w:p>
        </w:tc>
        <w:tc>
          <w:tcPr>
            <w:tcW w:w="1614" w:type="dxa"/>
            <w:tcBorders>
              <w:top w:val="double" w:sz="6" w:space="0" w:color="auto"/>
              <w:left w:val="nil"/>
              <w:bottom w:val="single" w:sz="6" w:space="0" w:color="auto"/>
              <w:right w:val="single" w:sz="6" w:space="0" w:color="auto"/>
            </w:tcBorders>
            <w:vAlign w:val="center"/>
          </w:tcPr>
          <w:p w14:paraId="2009EBB2" w14:textId="77777777" w:rsidR="00C76C2A" w:rsidRDefault="00355B12">
            <w:pPr>
              <w:tabs>
                <w:tab w:val="left" w:pos="720"/>
                <w:tab w:val="left" w:pos="1440"/>
                <w:tab w:val="left" w:pos="2880"/>
              </w:tabs>
              <w:spacing w:line="360" w:lineRule="auto"/>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单价</w:t>
            </w:r>
            <w:r>
              <w:rPr>
                <w:rFonts w:asciiTheme="minorEastAsia" w:eastAsiaTheme="minorEastAsia" w:hAnsiTheme="minorEastAsia" w:cs="Arial"/>
                <w:b/>
                <w:color w:val="000000" w:themeColor="text1"/>
              </w:rPr>
              <w:t>(</w:t>
            </w:r>
            <w:r>
              <w:rPr>
                <w:rFonts w:asciiTheme="minorEastAsia" w:eastAsiaTheme="minorEastAsia" w:hAnsiTheme="minorEastAsia" w:cs="Arial"/>
                <w:b/>
                <w:color w:val="000000" w:themeColor="text1"/>
              </w:rPr>
              <w:t>人民币</w:t>
            </w:r>
            <w:r>
              <w:rPr>
                <w:rFonts w:asciiTheme="minorEastAsia" w:eastAsiaTheme="minorEastAsia" w:hAnsiTheme="minorEastAsia" w:cs="Arial"/>
                <w:b/>
                <w:color w:val="000000" w:themeColor="text1"/>
              </w:rPr>
              <w:t>)</w:t>
            </w:r>
          </w:p>
        </w:tc>
        <w:tc>
          <w:tcPr>
            <w:tcW w:w="1500" w:type="dxa"/>
            <w:tcBorders>
              <w:top w:val="double" w:sz="6" w:space="0" w:color="auto"/>
              <w:left w:val="single" w:sz="6" w:space="0" w:color="auto"/>
              <w:bottom w:val="single" w:sz="6" w:space="0" w:color="auto"/>
              <w:right w:val="single" w:sz="6" w:space="0" w:color="auto"/>
            </w:tcBorders>
          </w:tcPr>
          <w:p w14:paraId="37A3BC4B" w14:textId="77777777" w:rsidR="00C76C2A" w:rsidRDefault="00355B12">
            <w:pPr>
              <w:tabs>
                <w:tab w:val="left" w:pos="720"/>
                <w:tab w:val="left" w:pos="1440"/>
                <w:tab w:val="left" w:pos="2880"/>
              </w:tabs>
              <w:spacing w:line="360" w:lineRule="auto"/>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现场价</w:t>
            </w:r>
          </w:p>
        </w:tc>
        <w:tc>
          <w:tcPr>
            <w:tcW w:w="1500" w:type="dxa"/>
            <w:tcBorders>
              <w:top w:val="double" w:sz="6" w:space="0" w:color="auto"/>
              <w:left w:val="single" w:sz="6" w:space="0" w:color="auto"/>
              <w:bottom w:val="single" w:sz="6" w:space="0" w:color="auto"/>
              <w:right w:val="single" w:sz="6" w:space="0" w:color="auto"/>
            </w:tcBorders>
            <w:vAlign w:val="center"/>
          </w:tcPr>
          <w:p w14:paraId="1F7B5EAB" w14:textId="77777777" w:rsidR="00C76C2A" w:rsidRDefault="00355B12">
            <w:pPr>
              <w:tabs>
                <w:tab w:val="left" w:pos="720"/>
                <w:tab w:val="left" w:pos="1440"/>
                <w:tab w:val="left" w:pos="2880"/>
              </w:tabs>
              <w:spacing w:line="360" w:lineRule="auto"/>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数量</w:t>
            </w:r>
          </w:p>
        </w:tc>
        <w:tc>
          <w:tcPr>
            <w:tcW w:w="1500" w:type="dxa"/>
            <w:tcBorders>
              <w:top w:val="double" w:sz="6" w:space="0" w:color="auto"/>
              <w:left w:val="single" w:sz="6" w:space="0" w:color="auto"/>
              <w:bottom w:val="single" w:sz="6" w:space="0" w:color="auto"/>
              <w:right w:val="double" w:sz="6" w:space="0" w:color="auto"/>
            </w:tcBorders>
            <w:vAlign w:val="center"/>
          </w:tcPr>
          <w:p w14:paraId="5AEB7C4B" w14:textId="77777777" w:rsidR="00C76C2A" w:rsidRDefault="00355B12">
            <w:pPr>
              <w:tabs>
                <w:tab w:val="left" w:pos="720"/>
                <w:tab w:val="left" w:pos="1440"/>
                <w:tab w:val="left" w:pos="2880"/>
              </w:tabs>
              <w:spacing w:line="360" w:lineRule="auto"/>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金额</w:t>
            </w:r>
          </w:p>
        </w:tc>
      </w:tr>
      <w:tr w:rsidR="00C76C2A" w14:paraId="43C21914" w14:textId="77777777">
        <w:trPr>
          <w:trHeight w:val="500"/>
          <w:jc w:val="center"/>
        </w:trPr>
        <w:tc>
          <w:tcPr>
            <w:tcW w:w="3600" w:type="dxa"/>
            <w:tcBorders>
              <w:top w:val="single" w:sz="6" w:space="0" w:color="auto"/>
              <w:left w:val="single" w:sz="6" w:space="0" w:color="auto"/>
              <w:bottom w:val="single" w:sz="6" w:space="0" w:color="auto"/>
              <w:right w:val="single" w:sz="6" w:space="0" w:color="auto"/>
            </w:tcBorders>
            <w:vAlign w:val="center"/>
          </w:tcPr>
          <w:p w14:paraId="498ADF11"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15Amp/380V</w:t>
            </w:r>
            <w:r>
              <w:rPr>
                <w:rFonts w:asciiTheme="minorEastAsia" w:eastAsiaTheme="minorEastAsia" w:hAnsiTheme="minorEastAsia" w:cs="Arial"/>
                <w:color w:val="000000" w:themeColor="text1"/>
              </w:rPr>
              <w:t>电箱（含电费）</w:t>
            </w:r>
          </w:p>
        </w:tc>
        <w:tc>
          <w:tcPr>
            <w:tcW w:w="1614" w:type="dxa"/>
            <w:tcBorders>
              <w:top w:val="single" w:sz="6" w:space="0" w:color="auto"/>
              <w:left w:val="nil"/>
              <w:bottom w:val="single" w:sz="6" w:space="0" w:color="auto"/>
              <w:right w:val="single" w:sz="6" w:space="0" w:color="auto"/>
            </w:tcBorders>
            <w:vAlign w:val="center"/>
          </w:tcPr>
          <w:p w14:paraId="6F9C6AE3"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7</w:t>
            </w:r>
            <w:r>
              <w:rPr>
                <w:rFonts w:asciiTheme="minorEastAsia" w:eastAsiaTheme="minorEastAsia" w:hAnsiTheme="minorEastAsia" w:cs="Arial"/>
                <w:color w:val="000000" w:themeColor="text1"/>
              </w:rPr>
              <w:t>00</w:t>
            </w:r>
          </w:p>
        </w:tc>
        <w:tc>
          <w:tcPr>
            <w:tcW w:w="1500" w:type="dxa"/>
            <w:tcBorders>
              <w:top w:val="single" w:sz="6" w:space="0" w:color="auto"/>
              <w:left w:val="single" w:sz="6" w:space="0" w:color="auto"/>
              <w:bottom w:val="single" w:sz="6" w:space="0" w:color="auto"/>
              <w:right w:val="single" w:sz="6" w:space="0" w:color="auto"/>
            </w:tcBorders>
            <w:vAlign w:val="center"/>
          </w:tcPr>
          <w:p w14:paraId="5EBD6CE4"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255</w:t>
            </w:r>
            <w:r>
              <w:rPr>
                <w:rFonts w:asciiTheme="minorEastAsia" w:eastAsiaTheme="minorEastAsia" w:hAnsiTheme="minorEastAsia" w:cs="Arial"/>
                <w:color w:val="000000" w:themeColor="text1"/>
              </w:rPr>
              <w:t>0</w:t>
            </w:r>
          </w:p>
        </w:tc>
        <w:tc>
          <w:tcPr>
            <w:tcW w:w="1500" w:type="dxa"/>
            <w:tcBorders>
              <w:top w:val="single" w:sz="6" w:space="0" w:color="auto"/>
              <w:left w:val="single" w:sz="6" w:space="0" w:color="auto"/>
              <w:bottom w:val="single" w:sz="6" w:space="0" w:color="auto"/>
              <w:right w:val="single" w:sz="6" w:space="0" w:color="auto"/>
            </w:tcBorders>
          </w:tcPr>
          <w:p w14:paraId="24074C5C"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47091D9E"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1AC6945D" w14:textId="77777777">
        <w:trPr>
          <w:trHeight w:val="550"/>
          <w:jc w:val="center"/>
        </w:trPr>
        <w:tc>
          <w:tcPr>
            <w:tcW w:w="3600" w:type="dxa"/>
            <w:tcBorders>
              <w:top w:val="single" w:sz="6" w:space="0" w:color="auto"/>
              <w:left w:val="single" w:sz="6" w:space="0" w:color="auto"/>
              <w:bottom w:val="single" w:sz="6" w:space="0" w:color="auto"/>
              <w:right w:val="single" w:sz="6" w:space="0" w:color="auto"/>
            </w:tcBorders>
            <w:vAlign w:val="center"/>
          </w:tcPr>
          <w:p w14:paraId="0848F693"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30Amp/380V</w:t>
            </w:r>
            <w:r>
              <w:rPr>
                <w:rFonts w:asciiTheme="minorEastAsia" w:eastAsiaTheme="minorEastAsia" w:hAnsiTheme="minorEastAsia" w:cs="Arial"/>
                <w:color w:val="000000" w:themeColor="text1"/>
              </w:rPr>
              <w:t>电箱（含电费）</w:t>
            </w:r>
          </w:p>
        </w:tc>
        <w:tc>
          <w:tcPr>
            <w:tcW w:w="1614" w:type="dxa"/>
            <w:tcBorders>
              <w:top w:val="single" w:sz="6" w:space="0" w:color="auto"/>
              <w:left w:val="nil"/>
              <w:bottom w:val="single" w:sz="6" w:space="0" w:color="auto"/>
              <w:right w:val="single" w:sz="6" w:space="0" w:color="auto"/>
            </w:tcBorders>
            <w:vAlign w:val="center"/>
          </w:tcPr>
          <w:p w14:paraId="722824DD"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2</w:t>
            </w:r>
            <w:r>
              <w:rPr>
                <w:rFonts w:asciiTheme="minorEastAsia" w:eastAsiaTheme="minorEastAsia" w:hAnsiTheme="minorEastAsia" w:cs="Arial" w:hint="eastAsia"/>
                <w:color w:val="000000" w:themeColor="text1"/>
              </w:rPr>
              <w:t>5</w:t>
            </w:r>
            <w:r>
              <w:rPr>
                <w:rFonts w:asciiTheme="minorEastAsia" w:eastAsiaTheme="minorEastAsia" w:hAnsiTheme="minorEastAsia" w:cs="Arial"/>
                <w:color w:val="000000" w:themeColor="text1"/>
              </w:rPr>
              <w:t>00</w:t>
            </w:r>
          </w:p>
        </w:tc>
        <w:tc>
          <w:tcPr>
            <w:tcW w:w="1500" w:type="dxa"/>
            <w:tcBorders>
              <w:top w:val="single" w:sz="6" w:space="0" w:color="auto"/>
              <w:left w:val="single" w:sz="6" w:space="0" w:color="auto"/>
              <w:bottom w:val="single" w:sz="6" w:space="0" w:color="auto"/>
              <w:right w:val="single" w:sz="6" w:space="0" w:color="auto"/>
            </w:tcBorders>
            <w:vAlign w:val="center"/>
          </w:tcPr>
          <w:p w14:paraId="091B2CB9"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375</w:t>
            </w:r>
            <w:r>
              <w:rPr>
                <w:rFonts w:asciiTheme="minorEastAsia" w:eastAsiaTheme="minorEastAsia" w:hAnsiTheme="minorEastAsia" w:cs="Arial"/>
                <w:color w:val="000000" w:themeColor="text1"/>
              </w:rPr>
              <w:t>0</w:t>
            </w:r>
          </w:p>
        </w:tc>
        <w:tc>
          <w:tcPr>
            <w:tcW w:w="1500" w:type="dxa"/>
            <w:tcBorders>
              <w:top w:val="single" w:sz="6" w:space="0" w:color="auto"/>
              <w:left w:val="single" w:sz="6" w:space="0" w:color="auto"/>
              <w:bottom w:val="single" w:sz="6" w:space="0" w:color="auto"/>
              <w:right w:val="single" w:sz="6" w:space="0" w:color="auto"/>
            </w:tcBorders>
          </w:tcPr>
          <w:p w14:paraId="728F6130" w14:textId="77777777" w:rsidR="00C76C2A" w:rsidRDefault="00C76C2A">
            <w:pPr>
              <w:tabs>
                <w:tab w:val="left" w:pos="720"/>
                <w:tab w:val="left" w:pos="1440"/>
                <w:tab w:val="left" w:pos="2880"/>
              </w:tabs>
              <w:spacing w:line="360" w:lineRule="auto"/>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0190602F"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3D5D4A40" w14:textId="77777777">
        <w:trPr>
          <w:trHeight w:val="557"/>
          <w:jc w:val="center"/>
        </w:trPr>
        <w:tc>
          <w:tcPr>
            <w:tcW w:w="3600" w:type="dxa"/>
            <w:tcBorders>
              <w:top w:val="single" w:sz="6" w:space="0" w:color="auto"/>
              <w:left w:val="single" w:sz="6" w:space="0" w:color="auto"/>
              <w:bottom w:val="single" w:sz="6" w:space="0" w:color="auto"/>
              <w:right w:val="single" w:sz="6" w:space="0" w:color="auto"/>
            </w:tcBorders>
            <w:vAlign w:val="center"/>
          </w:tcPr>
          <w:p w14:paraId="4F366A7C"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40Amp/380V</w:t>
            </w:r>
            <w:r>
              <w:rPr>
                <w:rFonts w:asciiTheme="minorEastAsia" w:eastAsiaTheme="minorEastAsia" w:hAnsiTheme="minorEastAsia" w:cs="Arial"/>
                <w:color w:val="000000" w:themeColor="text1"/>
              </w:rPr>
              <w:t>电箱（含电费）</w:t>
            </w:r>
          </w:p>
        </w:tc>
        <w:tc>
          <w:tcPr>
            <w:tcW w:w="1614" w:type="dxa"/>
            <w:tcBorders>
              <w:top w:val="single" w:sz="6" w:space="0" w:color="auto"/>
              <w:left w:val="nil"/>
              <w:bottom w:val="single" w:sz="6" w:space="0" w:color="auto"/>
              <w:right w:val="single" w:sz="6" w:space="0" w:color="auto"/>
            </w:tcBorders>
            <w:vAlign w:val="center"/>
          </w:tcPr>
          <w:p w14:paraId="759FECF3"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30</w:t>
            </w:r>
            <w:r>
              <w:rPr>
                <w:rFonts w:asciiTheme="minorEastAsia" w:eastAsiaTheme="minorEastAsia" w:hAnsiTheme="minorEastAsia" w:cs="Arial"/>
                <w:color w:val="000000" w:themeColor="text1"/>
              </w:rPr>
              <w:t>00</w:t>
            </w:r>
          </w:p>
        </w:tc>
        <w:tc>
          <w:tcPr>
            <w:tcW w:w="1500" w:type="dxa"/>
            <w:tcBorders>
              <w:top w:val="single" w:sz="6" w:space="0" w:color="auto"/>
              <w:left w:val="single" w:sz="6" w:space="0" w:color="auto"/>
              <w:bottom w:val="single" w:sz="6" w:space="0" w:color="auto"/>
              <w:right w:val="single" w:sz="6" w:space="0" w:color="auto"/>
            </w:tcBorders>
            <w:vAlign w:val="center"/>
          </w:tcPr>
          <w:p w14:paraId="13521CF8"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450</w:t>
            </w:r>
            <w:r>
              <w:rPr>
                <w:rFonts w:asciiTheme="minorEastAsia" w:eastAsiaTheme="minorEastAsia" w:hAnsiTheme="minorEastAsia" w:cs="Arial"/>
                <w:color w:val="000000" w:themeColor="text1"/>
              </w:rPr>
              <w:t>0</w:t>
            </w:r>
          </w:p>
        </w:tc>
        <w:tc>
          <w:tcPr>
            <w:tcW w:w="1500" w:type="dxa"/>
            <w:tcBorders>
              <w:top w:val="single" w:sz="6" w:space="0" w:color="auto"/>
              <w:left w:val="single" w:sz="6" w:space="0" w:color="auto"/>
              <w:bottom w:val="single" w:sz="6" w:space="0" w:color="auto"/>
              <w:right w:val="single" w:sz="6" w:space="0" w:color="auto"/>
            </w:tcBorders>
          </w:tcPr>
          <w:p w14:paraId="502DFEC7" w14:textId="77777777" w:rsidR="00C76C2A" w:rsidRDefault="00C76C2A">
            <w:pPr>
              <w:tabs>
                <w:tab w:val="left" w:pos="720"/>
                <w:tab w:val="left" w:pos="1440"/>
                <w:tab w:val="left" w:pos="2880"/>
              </w:tabs>
              <w:spacing w:line="360" w:lineRule="auto"/>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0F940A56"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0092B65D" w14:textId="77777777">
        <w:trPr>
          <w:trHeight w:val="551"/>
          <w:jc w:val="center"/>
        </w:trPr>
        <w:tc>
          <w:tcPr>
            <w:tcW w:w="3600" w:type="dxa"/>
            <w:tcBorders>
              <w:top w:val="single" w:sz="6" w:space="0" w:color="auto"/>
              <w:left w:val="single" w:sz="6" w:space="0" w:color="auto"/>
              <w:bottom w:val="single" w:sz="6" w:space="0" w:color="auto"/>
              <w:right w:val="single" w:sz="6" w:space="0" w:color="auto"/>
            </w:tcBorders>
            <w:vAlign w:val="center"/>
          </w:tcPr>
          <w:p w14:paraId="3EF65E41"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60Amp/380V</w:t>
            </w:r>
            <w:r>
              <w:rPr>
                <w:rFonts w:asciiTheme="minorEastAsia" w:eastAsiaTheme="minorEastAsia" w:hAnsiTheme="minorEastAsia" w:cs="Arial"/>
                <w:color w:val="000000" w:themeColor="text1"/>
              </w:rPr>
              <w:t>电箱（含电费）</w:t>
            </w:r>
          </w:p>
        </w:tc>
        <w:tc>
          <w:tcPr>
            <w:tcW w:w="1614" w:type="dxa"/>
            <w:tcBorders>
              <w:top w:val="single" w:sz="6" w:space="0" w:color="auto"/>
              <w:left w:val="nil"/>
              <w:bottom w:val="single" w:sz="6" w:space="0" w:color="auto"/>
              <w:right w:val="single" w:sz="6" w:space="0" w:color="auto"/>
            </w:tcBorders>
            <w:vAlign w:val="center"/>
          </w:tcPr>
          <w:p w14:paraId="0C8AB7C3"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3</w:t>
            </w:r>
            <w:r>
              <w:rPr>
                <w:rFonts w:asciiTheme="minorEastAsia" w:eastAsiaTheme="minorEastAsia" w:hAnsiTheme="minorEastAsia" w:cs="Arial" w:hint="eastAsia"/>
                <w:color w:val="000000" w:themeColor="text1"/>
              </w:rPr>
              <w:t>7</w:t>
            </w:r>
            <w:r>
              <w:rPr>
                <w:rFonts w:asciiTheme="minorEastAsia" w:eastAsiaTheme="minorEastAsia" w:hAnsiTheme="minorEastAsia" w:cs="Arial"/>
                <w:color w:val="000000" w:themeColor="text1"/>
              </w:rPr>
              <w:t>00</w:t>
            </w:r>
          </w:p>
        </w:tc>
        <w:tc>
          <w:tcPr>
            <w:tcW w:w="1500" w:type="dxa"/>
            <w:tcBorders>
              <w:top w:val="single" w:sz="6" w:space="0" w:color="auto"/>
              <w:left w:val="single" w:sz="6" w:space="0" w:color="auto"/>
              <w:bottom w:val="single" w:sz="6" w:space="0" w:color="auto"/>
              <w:right w:val="single" w:sz="6" w:space="0" w:color="auto"/>
            </w:tcBorders>
            <w:vAlign w:val="center"/>
          </w:tcPr>
          <w:p w14:paraId="40B866A4" w14:textId="77777777" w:rsidR="00C76C2A" w:rsidRDefault="00355B12">
            <w:pPr>
              <w:tabs>
                <w:tab w:val="left" w:pos="360"/>
                <w:tab w:val="left" w:pos="1440"/>
                <w:tab w:val="left" w:pos="2880"/>
              </w:tabs>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555</w:t>
            </w:r>
            <w:r>
              <w:rPr>
                <w:rFonts w:asciiTheme="minorEastAsia" w:eastAsiaTheme="minorEastAsia" w:hAnsiTheme="minorEastAsia" w:cs="Arial"/>
                <w:color w:val="000000" w:themeColor="text1"/>
              </w:rPr>
              <w:t>0</w:t>
            </w:r>
          </w:p>
        </w:tc>
        <w:tc>
          <w:tcPr>
            <w:tcW w:w="1500" w:type="dxa"/>
            <w:tcBorders>
              <w:top w:val="single" w:sz="6" w:space="0" w:color="auto"/>
              <w:left w:val="single" w:sz="6" w:space="0" w:color="auto"/>
              <w:bottom w:val="single" w:sz="6" w:space="0" w:color="auto"/>
              <w:right w:val="single" w:sz="6" w:space="0" w:color="auto"/>
            </w:tcBorders>
          </w:tcPr>
          <w:p w14:paraId="7D468142" w14:textId="77777777" w:rsidR="00C76C2A" w:rsidRDefault="00C76C2A">
            <w:pPr>
              <w:tabs>
                <w:tab w:val="left" w:pos="720"/>
                <w:tab w:val="left" w:pos="1440"/>
                <w:tab w:val="left" w:pos="2880"/>
              </w:tabs>
              <w:spacing w:line="360" w:lineRule="auto"/>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14D9BF75"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6A66FB04" w14:textId="77777777">
        <w:trPr>
          <w:trHeight w:val="559"/>
          <w:jc w:val="center"/>
        </w:trPr>
        <w:tc>
          <w:tcPr>
            <w:tcW w:w="3600" w:type="dxa"/>
            <w:tcBorders>
              <w:top w:val="single" w:sz="6" w:space="0" w:color="auto"/>
              <w:left w:val="single" w:sz="6" w:space="0" w:color="auto"/>
              <w:bottom w:val="single" w:sz="6" w:space="0" w:color="auto"/>
              <w:right w:val="single" w:sz="6" w:space="0" w:color="auto"/>
            </w:tcBorders>
            <w:vAlign w:val="center"/>
          </w:tcPr>
          <w:p w14:paraId="176AAC82" w14:textId="77777777" w:rsidR="00C76C2A" w:rsidRDefault="00355B12">
            <w:pPr>
              <w:tabs>
                <w:tab w:val="left" w:pos="360"/>
                <w:tab w:val="left" w:pos="1440"/>
                <w:tab w:val="left" w:pos="2880"/>
              </w:tabs>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100Amp/380V</w:t>
            </w:r>
            <w:r>
              <w:rPr>
                <w:rFonts w:asciiTheme="minorEastAsia" w:eastAsiaTheme="minorEastAsia" w:hAnsiTheme="minorEastAsia" w:cs="Arial"/>
                <w:color w:val="000000" w:themeColor="text1"/>
              </w:rPr>
              <w:t>电箱（含电费）</w:t>
            </w:r>
          </w:p>
        </w:tc>
        <w:tc>
          <w:tcPr>
            <w:tcW w:w="1614" w:type="dxa"/>
            <w:tcBorders>
              <w:top w:val="single" w:sz="6" w:space="0" w:color="auto"/>
              <w:left w:val="nil"/>
              <w:bottom w:val="single" w:sz="6" w:space="0" w:color="auto"/>
              <w:right w:val="single" w:sz="6" w:space="0" w:color="auto"/>
            </w:tcBorders>
            <w:vAlign w:val="center"/>
          </w:tcPr>
          <w:p w14:paraId="7268BCD5" w14:textId="77777777" w:rsidR="00C76C2A" w:rsidRDefault="00355B12">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70</w:t>
            </w:r>
            <w:r>
              <w:rPr>
                <w:rFonts w:asciiTheme="minorEastAsia" w:eastAsiaTheme="minorEastAsia" w:hAnsiTheme="minorEastAsia" w:cs="Arial"/>
                <w:color w:val="000000" w:themeColor="text1"/>
              </w:rPr>
              <w:t>00</w:t>
            </w:r>
          </w:p>
        </w:tc>
        <w:tc>
          <w:tcPr>
            <w:tcW w:w="1500" w:type="dxa"/>
            <w:tcBorders>
              <w:top w:val="single" w:sz="6" w:space="0" w:color="auto"/>
              <w:left w:val="single" w:sz="6" w:space="0" w:color="auto"/>
              <w:bottom w:val="single" w:sz="6" w:space="0" w:color="auto"/>
              <w:right w:val="single" w:sz="6" w:space="0" w:color="auto"/>
            </w:tcBorders>
            <w:vAlign w:val="center"/>
          </w:tcPr>
          <w:p w14:paraId="37213945" w14:textId="77777777" w:rsidR="00C76C2A" w:rsidRDefault="00355B12">
            <w:pPr>
              <w:tabs>
                <w:tab w:val="left" w:pos="360"/>
                <w:tab w:val="left" w:pos="1440"/>
                <w:tab w:val="left" w:pos="2880"/>
              </w:tabs>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1050</w:t>
            </w:r>
            <w:r>
              <w:rPr>
                <w:rFonts w:asciiTheme="minorEastAsia" w:eastAsiaTheme="minorEastAsia" w:hAnsiTheme="minorEastAsia" w:cs="Arial"/>
                <w:color w:val="000000" w:themeColor="text1"/>
              </w:rPr>
              <w:t>0</w:t>
            </w:r>
          </w:p>
        </w:tc>
        <w:tc>
          <w:tcPr>
            <w:tcW w:w="1500" w:type="dxa"/>
            <w:tcBorders>
              <w:top w:val="single" w:sz="6" w:space="0" w:color="auto"/>
              <w:left w:val="single" w:sz="6" w:space="0" w:color="auto"/>
              <w:bottom w:val="single" w:sz="6" w:space="0" w:color="auto"/>
              <w:right w:val="single" w:sz="6" w:space="0" w:color="auto"/>
            </w:tcBorders>
          </w:tcPr>
          <w:p w14:paraId="109ECDEE" w14:textId="77777777" w:rsidR="00C76C2A" w:rsidRDefault="00C76C2A">
            <w:pPr>
              <w:tabs>
                <w:tab w:val="left" w:pos="720"/>
                <w:tab w:val="left" w:pos="1440"/>
                <w:tab w:val="left" w:pos="2880"/>
              </w:tabs>
              <w:spacing w:line="360" w:lineRule="auto"/>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374EF057"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057DDC07" w14:textId="77777777">
        <w:trPr>
          <w:trHeight w:val="539"/>
          <w:jc w:val="center"/>
        </w:trPr>
        <w:tc>
          <w:tcPr>
            <w:tcW w:w="3600" w:type="dxa"/>
            <w:tcBorders>
              <w:top w:val="single" w:sz="6" w:space="0" w:color="auto"/>
              <w:left w:val="single" w:sz="6" w:space="0" w:color="auto"/>
              <w:bottom w:val="single" w:sz="6" w:space="0" w:color="auto"/>
              <w:right w:val="single" w:sz="6" w:space="0" w:color="auto"/>
            </w:tcBorders>
            <w:vAlign w:val="center"/>
          </w:tcPr>
          <w:p w14:paraId="0BB8B840"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国内直拨（可长途，押金</w:t>
            </w:r>
            <w:r>
              <w:rPr>
                <w:rFonts w:asciiTheme="minorEastAsia" w:eastAsiaTheme="minorEastAsia" w:hAnsiTheme="minorEastAsia" w:cs="Arial"/>
                <w:color w:val="000000" w:themeColor="text1"/>
              </w:rPr>
              <w:t>1000</w:t>
            </w:r>
            <w:r>
              <w:rPr>
                <w:rFonts w:asciiTheme="minorEastAsia" w:eastAsiaTheme="minorEastAsia" w:hAnsiTheme="minorEastAsia" w:cs="Arial"/>
                <w:color w:val="000000" w:themeColor="text1"/>
              </w:rPr>
              <w:t>元）</w:t>
            </w:r>
          </w:p>
        </w:tc>
        <w:tc>
          <w:tcPr>
            <w:tcW w:w="1614" w:type="dxa"/>
            <w:tcBorders>
              <w:top w:val="single" w:sz="6" w:space="0" w:color="auto"/>
              <w:left w:val="nil"/>
              <w:bottom w:val="single" w:sz="6" w:space="0" w:color="auto"/>
              <w:right w:val="single" w:sz="6" w:space="0" w:color="auto"/>
            </w:tcBorders>
            <w:vAlign w:val="center"/>
          </w:tcPr>
          <w:p w14:paraId="48812306"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1200</w:t>
            </w:r>
          </w:p>
        </w:tc>
        <w:tc>
          <w:tcPr>
            <w:tcW w:w="1500" w:type="dxa"/>
            <w:tcBorders>
              <w:top w:val="single" w:sz="6" w:space="0" w:color="auto"/>
              <w:left w:val="single" w:sz="6" w:space="0" w:color="auto"/>
              <w:bottom w:val="single" w:sz="6" w:space="0" w:color="auto"/>
              <w:right w:val="single" w:sz="6" w:space="0" w:color="auto"/>
            </w:tcBorders>
            <w:vAlign w:val="center"/>
          </w:tcPr>
          <w:p w14:paraId="1D298ABA"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1800</w:t>
            </w:r>
          </w:p>
        </w:tc>
        <w:tc>
          <w:tcPr>
            <w:tcW w:w="1500" w:type="dxa"/>
            <w:tcBorders>
              <w:top w:val="single" w:sz="6" w:space="0" w:color="auto"/>
              <w:left w:val="single" w:sz="6" w:space="0" w:color="auto"/>
              <w:bottom w:val="single" w:sz="6" w:space="0" w:color="auto"/>
              <w:right w:val="single" w:sz="6" w:space="0" w:color="auto"/>
            </w:tcBorders>
          </w:tcPr>
          <w:p w14:paraId="5DBBCA79"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08537A0C"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5ED15B18" w14:textId="77777777">
        <w:trPr>
          <w:trHeight w:val="561"/>
          <w:jc w:val="center"/>
        </w:trPr>
        <w:tc>
          <w:tcPr>
            <w:tcW w:w="3600" w:type="dxa"/>
            <w:tcBorders>
              <w:top w:val="single" w:sz="6" w:space="0" w:color="auto"/>
              <w:left w:val="single" w:sz="6" w:space="0" w:color="auto"/>
              <w:bottom w:val="single" w:sz="6" w:space="0" w:color="auto"/>
              <w:right w:val="single" w:sz="6" w:space="0" w:color="auto"/>
            </w:tcBorders>
            <w:vAlign w:val="center"/>
          </w:tcPr>
          <w:p w14:paraId="486EBED3"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1</w:t>
            </w:r>
            <w:r>
              <w:rPr>
                <w:rFonts w:asciiTheme="minorEastAsia" w:eastAsiaTheme="minorEastAsia" w:hAnsiTheme="minorEastAsia" w:cs="Arial"/>
                <w:color w:val="000000" w:themeColor="text1"/>
              </w:rPr>
              <w:t>兆宽带（押金</w:t>
            </w:r>
            <w:r>
              <w:rPr>
                <w:rFonts w:asciiTheme="minorEastAsia" w:eastAsiaTheme="minorEastAsia" w:hAnsiTheme="minorEastAsia" w:cs="Arial"/>
                <w:color w:val="000000" w:themeColor="text1"/>
              </w:rPr>
              <w:t>2000</w:t>
            </w:r>
            <w:r>
              <w:rPr>
                <w:rFonts w:asciiTheme="minorEastAsia" w:eastAsiaTheme="minorEastAsia" w:hAnsiTheme="minorEastAsia" w:cs="Arial"/>
                <w:color w:val="000000" w:themeColor="text1"/>
              </w:rPr>
              <w:t>元</w:t>
            </w:r>
            <w:r>
              <w:rPr>
                <w:rFonts w:asciiTheme="minorEastAsia" w:eastAsiaTheme="minorEastAsia" w:hAnsiTheme="minorEastAsia" w:cs="Arial" w:hint="eastAsia"/>
                <w:color w:val="000000" w:themeColor="text1"/>
              </w:rPr>
              <w:t>中国电信或中国联通</w:t>
            </w:r>
            <w:r>
              <w:rPr>
                <w:rFonts w:asciiTheme="minorEastAsia" w:eastAsiaTheme="minorEastAsia" w:hAnsiTheme="minorEastAsia" w:cs="Arial"/>
                <w:color w:val="000000" w:themeColor="text1"/>
              </w:rPr>
              <w:t>）</w:t>
            </w:r>
          </w:p>
        </w:tc>
        <w:tc>
          <w:tcPr>
            <w:tcW w:w="1614" w:type="dxa"/>
            <w:tcBorders>
              <w:top w:val="single" w:sz="6" w:space="0" w:color="auto"/>
              <w:left w:val="nil"/>
              <w:bottom w:val="single" w:sz="6" w:space="0" w:color="auto"/>
              <w:right w:val="single" w:sz="6" w:space="0" w:color="auto"/>
            </w:tcBorders>
            <w:vAlign w:val="center"/>
          </w:tcPr>
          <w:p w14:paraId="5B9B8D07"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4500</w:t>
            </w:r>
          </w:p>
        </w:tc>
        <w:tc>
          <w:tcPr>
            <w:tcW w:w="1500" w:type="dxa"/>
            <w:tcBorders>
              <w:top w:val="single" w:sz="6" w:space="0" w:color="auto"/>
              <w:left w:val="single" w:sz="6" w:space="0" w:color="auto"/>
              <w:bottom w:val="single" w:sz="6" w:space="0" w:color="auto"/>
              <w:right w:val="single" w:sz="6" w:space="0" w:color="auto"/>
            </w:tcBorders>
            <w:vAlign w:val="center"/>
          </w:tcPr>
          <w:p w14:paraId="797E205A"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6750</w:t>
            </w:r>
          </w:p>
        </w:tc>
        <w:tc>
          <w:tcPr>
            <w:tcW w:w="1500" w:type="dxa"/>
            <w:tcBorders>
              <w:top w:val="single" w:sz="6" w:space="0" w:color="auto"/>
              <w:left w:val="single" w:sz="6" w:space="0" w:color="auto"/>
              <w:bottom w:val="single" w:sz="6" w:space="0" w:color="auto"/>
              <w:right w:val="single" w:sz="6" w:space="0" w:color="auto"/>
            </w:tcBorders>
          </w:tcPr>
          <w:p w14:paraId="76AC2297"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44B7EB79"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3059A6C9" w14:textId="77777777">
        <w:trPr>
          <w:trHeight w:val="697"/>
          <w:jc w:val="center"/>
        </w:trPr>
        <w:tc>
          <w:tcPr>
            <w:tcW w:w="3600" w:type="dxa"/>
            <w:tcBorders>
              <w:top w:val="single" w:sz="6" w:space="0" w:color="auto"/>
              <w:left w:val="single" w:sz="6" w:space="0" w:color="auto"/>
              <w:bottom w:val="single" w:sz="6" w:space="0" w:color="auto"/>
              <w:right w:val="single" w:sz="6" w:space="0" w:color="auto"/>
            </w:tcBorders>
            <w:vAlign w:val="center"/>
          </w:tcPr>
          <w:p w14:paraId="20A09544"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展台用水（上下水连接水管</w:t>
            </w:r>
            <w:r>
              <w:rPr>
                <w:rFonts w:asciiTheme="minorEastAsia" w:eastAsiaTheme="minorEastAsia" w:hAnsiTheme="minorEastAsia" w:cs="Arial" w:hint="eastAsia"/>
                <w:color w:val="000000" w:themeColor="text1"/>
              </w:rPr>
              <w:t>10</w:t>
            </w:r>
            <w:r>
              <w:rPr>
                <w:rFonts w:asciiTheme="minorEastAsia" w:eastAsiaTheme="minorEastAsia" w:hAnsiTheme="minorEastAsia" w:cs="Arial" w:hint="eastAsia"/>
                <w:color w:val="000000" w:themeColor="text1"/>
              </w:rPr>
              <w:t>米，管径：</w:t>
            </w:r>
            <w:r>
              <w:rPr>
                <w:rFonts w:asciiTheme="minorEastAsia" w:eastAsiaTheme="minorEastAsia" w:hAnsiTheme="minorEastAsia" w:cs="Arial" w:hint="eastAsia"/>
                <w:color w:val="000000" w:themeColor="text1"/>
              </w:rPr>
              <w:t>15mm</w:t>
            </w:r>
            <w:r>
              <w:rPr>
                <w:rFonts w:asciiTheme="minorEastAsia" w:eastAsiaTheme="minorEastAsia" w:hAnsiTheme="minorEastAsia" w:cs="Arial" w:hint="eastAsia"/>
                <w:color w:val="000000" w:themeColor="text1"/>
              </w:rPr>
              <w:t>，水压：</w:t>
            </w:r>
            <w:r>
              <w:rPr>
                <w:rFonts w:asciiTheme="minorEastAsia" w:eastAsiaTheme="minorEastAsia" w:hAnsiTheme="minorEastAsia" w:cs="Arial" w:hint="eastAsia"/>
                <w:color w:val="000000" w:themeColor="text1"/>
              </w:rPr>
              <w:t>4KGF/C</w:t>
            </w:r>
            <w:r>
              <w:rPr>
                <w:rFonts w:asciiTheme="minorEastAsia" w:eastAsiaTheme="minorEastAsia" w:hAnsiTheme="minorEastAsia" w:cs="Arial" w:hint="eastAsia"/>
                <w:color w:val="000000" w:themeColor="text1"/>
              </w:rPr>
              <w:t>㎡）</w:t>
            </w:r>
          </w:p>
        </w:tc>
        <w:tc>
          <w:tcPr>
            <w:tcW w:w="1614" w:type="dxa"/>
            <w:tcBorders>
              <w:top w:val="single" w:sz="6" w:space="0" w:color="auto"/>
              <w:left w:val="nil"/>
              <w:bottom w:val="single" w:sz="6" w:space="0" w:color="auto"/>
              <w:right w:val="single" w:sz="6" w:space="0" w:color="auto"/>
            </w:tcBorders>
            <w:vAlign w:val="center"/>
          </w:tcPr>
          <w:p w14:paraId="4B8B1A9C"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3500</w:t>
            </w:r>
          </w:p>
        </w:tc>
        <w:tc>
          <w:tcPr>
            <w:tcW w:w="1500" w:type="dxa"/>
            <w:tcBorders>
              <w:top w:val="single" w:sz="6" w:space="0" w:color="auto"/>
              <w:left w:val="single" w:sz="6" w:space="0" w:color="auto"/>
              <w:bottom w:val="single" w:sz="6" w:space="0" w:color="auto"/>
              <w:right w:val="single" w:sz="6" w:space="0" w:color="auto"/>
            </w:tcBorders>
            <w:vAlign w:val="center"/>
          </w:tcPr>
          <w:p w14:paraId="3288A266"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5250</w:t>
            </w:r>
          </w:p>
        </w:tc>
        <w:tc>
          <w:tcPr>
            <w:tcW w:w="1500" w:type="dxa"/>
            <w:tcBorders>
              <w:top w:val="single" w:sz="6" w:space="0" w:color="auto"/>
              <w:left w:val="single" w:sz="6" w:space="0" w:color="auto"/>
              <w:bottom w:val="single" w:sz="6" w:space="0" w:color="auto"/>
              <w:right w:val="single" w:sz="6" w:space="0" w:color="auto"/>
            </w:tcBorders>
          </w:tcPr>
          <w:p w14:paraId="3ECAE0B9"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081BDF7E"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128CD4AB" w14:textId="77777777">
        <w:trPr>
          <w:trHeight w:val="821"/>
          <w:jc w:val="center"/>
        </w:trPr>
        <w:tc>
          <w:tcPr>
            <w:tcW w:w="3600" w:type="dxa"/>
            <w:tcBorders>
              <w:top w:val="single" w:sz="6" w:space="0" w:color="auto"/>
              <w:left w:val="single" w:sz="6" w:space="0" w:color="auto"/>
              <w:bottom w:val="single" w:sz="6" w:space="0" w:color="auto"/>
              <w:right w:val="single" w:sz="6" w:space="0" w:color="auto"/>
            </w:tcBorders>
            <w:vAlign w:val="center"/>
          </w:tcPr>
          <w:p w14:paraId="7A6047D4"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机器用水（上下水连接水管</w:t>
            </w:r>
            <w:r>
              <w:rPr>
                <w:rFonts w:asciiTheme="minorEastAsia" w:eastAsiaTheme="minorEastAsia" w:hAnsiTheme="minorEastAsia" w:cs="Arial" w:hint="eastAsia"/>
                <w:color w:val="000000" w:themeColor="text1"/>
              </w:rPr>
              <w:t>10</w:t>
            </w:r>
            <w:r>
              <w:rPr>
                <w:rFonts w:asciiTheme="minorEastAsia" w:eastAsiaTheme="minorEastAsia" w:hAnsiTheme="minorEastAsia" w:cs="Arial" w:hint="eastAsia"/>
                <w:color w:val="000000" w:themeColor="text1"/>
              </w:rPr>
              <w:t>米，管径：</w:t>
            </w:r>
            <w:r>
              <w:rPr>
                <w:rFonts w:asciiTheme="minorEastAsia" w:eastAsiaTheme="minorEastAsia" w:hAnsiTheme="minorEastAsia" w:cs="Arial" w:hint="eastAsia"/>
                <w:color w:val="000000" w:themeColor="text1"/>
              </w:rPr>
              <w:t>20mm</w:t>
            </w:r>
            <w:r>
              <w:rPr>
                <w:rFonts w:asciiTheme="minorEastAsia" w:eastAsiaTheme="minorEastAsia" w:hAnsiTheme="minorEastAsia" w:cs="Arial" w:hint="eastAsia"/>
                <w:color w:val="000000" w:themeColor="text1"/>
              </w:rPr>
              <w:t>，水压：</w:t>
            </w:r>
            <w:r>
              <w:rPr>
                <w:rFonts w:asciiTheme="minorEastAsia" w:eastAsiaTheme="minorEastAsia" w:hAnsiTheme="minorEastAsia" w:cs="Arial" w:hint="eastAsia"/>
                <w:color w:val="000000" w:themeColor="text1"/>
              </w:rPr>
              <w:t>4KGF/C</w:t>
            </w:r>
            <w:r>
              <w:rPr>
                <w:rFonts w:asciiTheme="minorEastAsia" w:eastAsiaTheme="minorEastAsia" w:hAnsiTheme="minorEastAsia" w:cs="Arial" w:hint="eastAsia"/>
                <w:color w:val="000000" w:themeColor="text1"/>
              </w:rPr>
              <w:t>㎡）</w:t>
            </w:r>
          </w:p>
        </w:tc>
        <w:tc>
          <w:tcPr>
            <w:tcW w:w="1614" w:type="dxa"/>
            <w:tcBorders>
              <w:top w:val="single" w:sz="6" w:space="0" w:color="auto"/>
              <w:left w:val="nil"/>
              <w:bottom w:val="single" w:sz="6" w:space="0" w:color="auto"/>
              <w:right w:val="single" w:sz="6" w:space="0" w:color="auto"/>
            </w:tcBorders>
            <w:vAlign w:val="center"/>
          </w:tcPr>
          <w:p w14:paraId="5AB095E9"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4500</w:t>
            </w:r>
          </w:p>
        </w:tc>
        <w:tc>
          <w:tcPr>
            <w:tcW w:w="1500" w:type="dxa"/>
            <w:tcBorders>
              <w:top w:val="single" w:sz="6" w:space="0" w:color="auto"/>
              <w:left w:val="single" w:sz="6" w:space="0" w:color="auto"/>
              <w:bottom w:val="single" w:sz="6" w:space="0" w:color="auto"/>
              <w:right w:val="single" w:sz="6" w:space="0" w:color="auto"/>
            </w:tcBorders>
            <w:vAlign w:val="center"/>
          </w:tcPr>
          <w:p w14:paraId="4373FC43"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6750</w:t>
            </w:r>
          </w:p>
        </w:tc>
        <w:tc>
          <w:tcPr>
            <w:tcW w:w="1500" w:type="dxa"/>
            <w:tcBorders>
              <w:top w:val="single" w:sz="6" w:space="0" w:color="auto"/>
              <w:left w:val="single" w:sz="6" w:space="0" w:color="auto"/>
              <w:bottom w:val="single" w:sz="6" w:space="0" w:color="auto"/>
              <w:right w:val="single" w:sz="6" w:space="0" w:color="auto"/>
            </w:tcBorders>
          </w:tcPr>
          <w:p w14:paraId="53A17067"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736205FE"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184DD2C0" w14:textId="77777777">
        <w:trPr>
          <w:trHeight w:val="847"/>
          <w:jc w:val="center"/>
        </w:trPr>
        <w:tc>
          <w:tcPr>
            <w:tcW w:w="3600" w:type="dxa"/>
            <w:tcBorders>
              <w:top w:val="single" w:sz="6" w:space="0" w:color="auto"/>
              <w:left w:val="single" w:sz="6" w:space="0" w:color="auto"/>
              <w:bottom w:val="single" w:sz="6" w:space="0" w:color="auto"/>
              <w:right w:val="single" w:sz="6" w:space="0" w:color="auto"/>
            </w:tcBorders>
            <w:vAlign w:val="center"/>
          </w:tcPr>
          <w:p w14:paraId="3FC74D1B"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空压机≤排量</w:t>
            </w:r>
            <w:r>
              <w:rPr>
                <w:rFonts w:asciiTheme="minorEastAsia" w:eastAsiaTheme="minorEastAsia" w:hAnsiTheme="minorEastAsia" w:cs="Arial" w:hint="eastAsia"/>
                <w:color w:val="000000" w:themeColor="text1"/>
              </w:rPr>
              <w:t>0.4</w:t>
            </w:r>
            <w:r>
              <w:rPr>
                <w:rFonts w:asciiTheme="minorEastAsia" w:eastAsiaTheme="minorEastAsia" w:hAnsiTheme="minorEastAsia" w:cs="Arial" w:hint="eastAsia"/>
                <w:color w:val="000000" w:themeColor="text1"/>
              </w:rPr>
              <w:t>立方米</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分钟，压力</w:t>
            </w:r>
            <w:r>
              <w:rPr>
                <w:rFonts w:asciiTheme="minorEastAsia" w:eastAsiaTheme="minorEastAsia" w:hAnsiTheme="minorEastAsia" w:cs="Arial" w:hint="eastAsia"/>
                <w:color w:val="000000" w:themeColor="text1"/>
              </w:rPr>
              <w:t>8-10KGF/C</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,10mm</w:t>
            </w:r>
            <w:r>
              <w:rPr>
                <w:rFonts w:asciiTheme="minorEastAsia" w:eastAsiaTheme="minorEastAsia" w:hAnsiTheme="minorEastAsia" w:cs="Arial" w:hint="eastAsia"/>
                <w:color w:val="000000" w:themeColor="text1"/>
              </w:rPr>
              <w:t>管径</w:t>
            </w:r>
          </w:p>
        </w:tc>
        <w:tc>
          <w:tcPr>
            <w:tcW w:w="1614" w:type="dxa"/>
            <w:tcBorders>
              <w:top w:val="single" w:sz="6" w:space="0" w:color="auto"/>
              <w:left w:val="nil"/>
              <w:bottom w:val="single" w:sz="6" w:space="0" w:color="auto"/>
              <w:right w:val="single" w:sz="6" w:space="0" w:color="auto"/>
            </w:tcBorders>
            <w:vAlign w:val="center"/>
          </w:tcPr>
          <w:p w14:paraId="5BE5EC5C"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4500</w:t>
            </w:r>
          </w:p>
        </w:tc>
        <w:tc>
          <w:tcPr>
            <w:tcW w:w="1500" w:type="dxa"/>
            <w:tcBorders>
              <w:top w:val="single" w:sz="6" w:space="0" w:color="auto"/>
              <w:left w:val="single" w:sz="6" w:space="0" w:color="auto"/>
              <w:bottom w:val="single" w:sz="6" w:space="0" w:color="auto"/>
              <w:right w:val="single" w:sz="6" w:space="0" w:color="auto"/>
            </w:tcBorders>
            <w:vAlign w:val="center"/>
          </w:tcPr>
          <w:p w14:paraId="1EA96050"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6750</w:t>
            </w:r>
          </w:p>
        </w:tc>
        <w:tc>
          <w:tcPr>
            <w:tcW w:w="1500" w:type="dxa"/>
            <w:tcBorders>
              <w:top w:val="single" w:sz="6" w:space="0" w:color="auto"/>
              <w:left w:val="single" w:sz="6" w:space="0" w:color="auto"/>
              <w:bottom w:val="single" w:sz="6" w:space="0" w:color="auto"/>
              <w:right w:val="single" w:sz="6" w:space="0" w:color="auto"/>
            </w:tcBorders>
          </w:tcPr>
          <w:p w14:paraId="62E09D33"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5DFB99F2"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2287CF0C" w14:textId="77777777">
        <w:trPr>
          <w:trHeight w:val="690"/>
          <w:jc w:val="center"/>
        </w:trPr>
        <w:tc>
          <w:tcPr>
            <w:tcW w:w="3600" w:type="dxa"/>
            <w:tcBorders>
              <w:top w:val="single" w:sz="6" w:space="0" w:color="auto"/>
              <w:left w:val="single" w:sz="6" w:space="0" w:color="auto"/>
              <w:bottom w:val="single" w:sz="6" w:space="0" w:color="auto"/>
              <w:right w:val="single" w:sz="6" w:space="0" w:color="auto"/>
            </w:tcBorders>
            <w:vAlign w:val="center"/>
          </w:tcPr>
          <w:p w14:paraId="7C9AD08F"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空压机≤排量</w:t>
            </w:r>
            <w:r>
              <w:rPr>
                <w:rFonts w:asciiTheme="minorEastAsia" w:eastAsiaTheme="minorEastAsia" w:hAnsiTheme="minorEastAsia" w:cs="Arial" w:hint="eastAsia"/>
                <w:color w:val="000000" w:themeColor="text1"/>
              </w:rPr>
              <w:t>0.9</w:t>
            </w:r>
            <w:r>
              <w:rPr>
                <w:rFonts w:asciiTheme="minorEastAsia" w:eastAsiaTheme="minorEastAsia" w:hAnsiTheme="minorEastAsia" w:cs="Arial" w:hint="eastAsia"/>
                <w:color w:val="000000" w:themeColor="text1"/>
              </w:rPr>
              <w:t>立方米</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分钟，压力</w:t>
            </w:r>
            <w:r>
              <w:rPr>
                <w:rFonts w:asciiTheme="minorEastAsia" w:eastAsiaTheme="minorEastAsia" w:hAnsiTheme="minorEastAsia" w:cs="Arial" w:hint="eastAsia"/>
                <w:color w:val="000000" w:themeColor="text1"/>
              </w:rPr>
              <w:t>8-10KGF/C</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,19mm</w:t>
            </w:r>
            <w:r>
              <w:rPr>
                <w:rFonts w:asciiTheme="minorEastAsia" w:eastAsiaTheme="minorEastAsia" w:hAnsiTheme="minorEastAsia" w:cs="Arial" w:hint="eastAsia"/>
                <w:color w:val="000000" w:themeColor="text1"/>
              </w:rPr>
              <w:t>管径</w:t>
            </w:r>
          </w:p>
        </w:tc>
        <w:tc>
          <w:tcPr>
            <w:tcW w:w="1614" w:type="dxa"/>
            <w:tcBorders>
              <w:top w:val="single" w:sz="6" w:space="0" w:color="auto"/>
              <w:left w:val="nil"/>
              <w:bottom w:val="single" w:sz="6" w:space="0" w:color="auto"/>
              <w:right w:val="single" w:sz="6" w:space="0" w:color="auto"/>
            </w:tcBorders>
            <w:vAlign w:val="center"/>
          </w:tcPr>
          <w:p w14:paraId="5A4002B9"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5500</w:t>
            </w:r>
          </w:p>
        </w:tc>
        <w:tc>
          <w:tcPr>
            <w:tcW w:w="1500" w:type="dxa"/>
            <w:tcBorders>
              <w:top w:val="single" w:sz="6" w:space="0" w:color="auto"/>
              <w:left w:val="single" w:sz="6" w:space="0" w:color="auto"/>
              <w:bottom w:val="single" w:sz="6" w:space="0" w:color="auto"/>
              <w:right w:val="single" w:sz="6" w:space="0" w:color="auto"/>
            </w:tcBorders>
            <w:vAlign w:val="center"/>
          </w:tcPr>
          <w:p w14:paraId="64B547F3"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8250</w:t>
            </w:r>
          </w:p>
        </w:tc>
        <w:tc>
          <w:tcPr>
            <w:tcW w:w="1500" w:type="dxa"/>
            <w:tcBorders>
              <w:top w:val="single" w:sz="6" w:space="0" w:color="auto"/>
              <w:left w:val="single" w:sz="6" w:space="0" w:color="auto"/>
              <w:bottom w:val="single" w:sz="6" w:space="0" w:color="auto"/>
              <w:right w:val="single" w:sz="6" w:space="0" w:color="auto"/>
            </w:tcBorders>
          </w:tcPr>
          <w:p w14:paraId="19961FD4"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2F4FC6BB"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2CCC2D19" w14:textId="77777777">
        <w:trPr>
          <w:trHeight w:val="827"/>
          <w:jc w:val="center"/>
        </w:trPr>
        <w:tc>
          <w:tcPr>
            <w:tcW w:w="3600" w:type="dxa"/>
            <w:tcBorders>
              <w:top w:val="single" w:sz="6" w:space="0" w:color="auto"/>
              <w:left w:val="single" w:sz="6" w:space="0" w:color="auto"/>
              <w:bottom w:val="single" w:sz="6" w:space="0" w:color="auto"/>
              <w:right w:val="single" w:sz="6" w:space="0" w:color="auto"/>
            </w:tcBorders>
            <w:vAlign w:val="center"/>
          </w:tcPr>
          <w:p w14:paraId="4F1ED467"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空压机≥排量</w:t>
            </w:r>
            <w:r>
              <w:rPr>
                <w:rFonts w:asciiTheme="minorEastAsia" w:eastAsiaTheme="minorEastAsia" w:hAnsiTheme="minorEastAsia" w:cs="Arial" w:hint="eastAsia"/>
                <w:color w:val="000000" w:themeColor="text1"/>
              </w:rPr>
              <w:t>1.0</w:t>
            </w:r>
            <w:r>
              <w:rPr>
                <w:rFonts w:asciiTheme="minorEastAsia" w:eastAsiaTheme="minorEastAsia" w:hAnsiTheme="minorEastAsia" w:cs="Arial" w:hint="eastAsia"/>
                <w:color w:val="000000" w:themeColor="text1"/>
              </w:rPr>
              <w:t>立方米</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分钟，压力</w:t>
            </w:r>
            <w:r>
              <w:rPr>
                <w:rFonts w:asciiTheme="minorEastAsia" w:eastAsiaTheme="minorEastAsia" w:hAnsiTheme="minorEastAsia" w:cs="Arial" w:hint="eastAsia"/>
                <w:color w:val="000000" w:themeColor="text1"/>
              </w:rPr>
              <w:t>8-10KGF/C</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,25mm</w:t>
            </w:r>
            <w:r>
              <w:rPr>
                <w:rFonts w:asciiTheme="minorEastAsia" w:eastAsiaTheme="minorEastAsia" w:hAnsiTheme="minorEastAsia" w:cs="Arial" w:hint="eastAsia"/>
                <w:color w:val="000000" w:themeColor="text1"/>
              </w:rPr>
              <w:t>管径</w:t>
            </w:r>
          </w:p>
        </w:tc>
        <w:tc>
          <w:tcPr>
            <w:tcW w:w="1614" w:type="dxa"/>
            <w:tcBorders>
              <w:top w:val="single" w:sz="6" w:space="0" w:color="auto"/>
              <w:left w:val="nil"/>
              <w:bottom w:val="single" w:sz="6" w:space="0" w:color="auto"/>
              <w:right w:val="single" w:sz="6" w:space="0" w:color="auto"/>
            </w:tcBorders>
            <w:vAlign w:val="center"/>
          </w:tcPr>
          <w:p w14:paraId="6CC75379"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6500</w:t>
            </w:r>
          </w:p>
        </w:tc>
        <w:tc>
          <w:tcPr>
            <w:tcW w:w="1500" w:type="dxa"/>
            <w:tcBorders>
              <w:top w:val="single" w:sz="6" w:space="0" w:color="auto"/>
              <w:left w:val="single" w:sz="6" w:space="0" w:color="auto"/>
              <w:bottom w:val="single" w:sz="6" w:space="0" w:color="auto"/>
              <w:right w:val="single" w:sz="6" w:space="0" w:color="auto"/>
            </w:tcBorders>
            <w:vAlign w:val="center"/>
          </w:tcPr>
          <w:p w14:paraId="35DA43EA"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9750</w:t>
            </w:r>
          </w:p>
        </w:tc>
        <w:tc>
          <w:tcPr>
            <w:tcW w:w="1500" w:type="dxa"/>
            <w:tcBorders>
              <w:top w:val="single" w:sz="6" w:space="0" w:color="auto"/>
              <w:left w:val="single" w:sz="6" w:space="0" w:color="auto"/>
              <w:bottom w:val="single" w:sz="6" w:space="0" w:color="auto"/>
              <w:right w:val="single" w:sz="6" w:space="0" w:color="auto"/>
            </w:tcBorders>
          </w:tcPr>
          <w:p w14:paraId="116C44B3"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01942E98"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46385069" w14:textId="77777777">
        <w:trPr>
          <w:trHeight w:val="839"/>
          <w:jc w:val="center"/>
        </w:trPr>
        <w:tc>
          <w:tcPr>
            <w:tcW w:w="3600" w:type="dxa"/>
            <w:tcBorders>
              <w:top w:val="single" w:sz="6" w:space="0" w:color="auto"/>
              <w:left w:val="single" w:sz="6" w:space="0" w:color="auto"/>
              <w:bottom w:val="single" w:sz="6" w:space="0" w:color="auto"/>
              <w:right w:val="single" w:sz="6" w:space="0" w:color="auto"/>
            </w:tcBorders>
            <w:vAlign w:val="center"/>
          </w:tcPr>
          <w:p w14:paraId="2FEAF48C"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展馆结构吊点</w:t>
            </w:r>
          </w:p>
        </w:tc>
        <w:tc>
          <w:tcPr>
            <w:tcW w:w="1614" w:type="dxa"/>
            <w:tcBorders>
              <w:top w:val="single" w:sz="6" w:space="0" w:color="auto"/>
              <w:left w:val="nil"/>
              <w:bottom w:val="single" w:sz="6" w:space="0" w:color="auto"/>
              <w:right w:val="single" w:sz="6" w:space="0" w:color="auto"/>
            </w:tcBorders>
            <w:vAlign w:val="center"/>
          </w:tcPr>
          <w:p w14:paraId="63B46361"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2300</w:t>
            </w:r>
          </w:p>
        </w:tc>
        <w:tc>
          <w:tcPr>
            <w:tcW w:w="1500" w:type="dxa"/>
            <w:tcBorders>
              <w:top w:val="single" w:sz="6" w:space="0" w:color="auto"/>
              <w:left w:val="single" w:sz="6" w:space="0" w:color="auto"/>
              <w:bottom w:val="single" w:sz="6" w:space="0" w:color="auto"/>
              <w:right w:val="single" w:sz="6" w:space="0" w:color="auto"/>
            </w:tcBorders>
            <w:vAlign w:val="center"/>
          </w:tcPr>
          <w:p w14:paraId="1A55717F" w14:textId="77777777" w:rsidR="00C76C2A" w:rsidRDefault="00355B12">
            <w:pPr>
              <w:tabs>
                <w:tab w:val="left" w:pos="72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3300</w:t>
            </w:r>
          </w:p>
        </w:tc>
        <w:tc>
          <w:tcPr>
            <w:tcW w:w="1500" w:type="dxa"/>
            <w:tcBorders>
              <w:top w:val="single" w:sz="6" w:space="0" w:color="auto"/>
              <w:left w:val="single" w:sz="6" w:space="0" w:color="auto"/>
              <w:bottom w:val="single" w:sz="6" w:space="0" w:color="auto"/>
              <w:right w:val="single" w:sz="6" w:space="0" w:color="auto"/>
            </w:tcBorders>
          </w:tcPr>
          <w:p w14:paraId="5AEFCA7C" w14:textId="77777777" w:rsidR="00C76C2A" w:rsidRDefault="00C76C2A">
            <w:pPr>
              <w:tabs>
                <w:tab w:val="left" w:pos="360"/>
                <w:tab w:val="left" w:pos="1440"/>
                <w:tab w:val="left" w:pos="2880"/>
              </w:tabs>
              <w:spacing w:line="360" w:lineRule="auto"/>
              <w:rPr>
                <w:rFonts w:asciiTheme="minorEastAsia" w:eastAsiaTheme="minorEastAsia" w:hAnsiTheme="minorEastAsia" w:cs="Arial"/>
                <w:b/>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3C37DD79"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r w:rsidR="00C76C2A" w14:paraId="12C997DA" w14:textId="77777777">
        <w:trPr>
          <w:trHeight w:val="837"/>
          <w:jc w:val="center"/>
        </w:trPr>
        <w:tc>
          <w:tcPr>
            <w:tcW w:w="3600" w:type="dxa"/>
            <w:tcBorders>
              <w:top w:val="single" w:sz="6" w:space="0" w:color="auto"/>
              <w:left w:val="single" w:sz="6" w:space="0" w:color="auto"/>
              <w:bottom w:val="single" w:sz="6" w:space="0" w:color="auto"/>
              <w:right w:val="single" w:sz="6" w:space="0" w:color="auto"/>
            </w:tcBorders>
            <w:vAlign w:val="center"/>
          </w:tcPr>
          <w:p w14:paraId="7971A3BC" w14:textId="77777777" w:rsidR="00C76C2A" w:rsidRDefault="00355B12">
            <w:pPr>
              <w:tabs>
                <w:tab w:val="left" w:pos="360"/>
                <w:tab w:val="left" w:pos="1440"/>
                <w:tab w:val="left" w:pos="2880"/>
              </w:tabs>
              <w:spacing w:line="360" w:lineRule="auto"/>
              <w:ind w:left="360" w:hanging="360"/>
              <w:jc w:val="cente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合计</w:t>
            </w:r>
          </w:p>
        </w:tc>
        <w:tc>
          <w:tcPr>
            <w:tcW w:w="1614" w:type="dxa"/>
            <w:tcBorders>
              <w:top w:val="single" w:sz="6" w:space="0" w:color="auto"/>
              <w:left w:val="nil"/>
              <w:bottom w:val="single" w:sz="6" w:space="0" w:color="auto"/>
              <w:right w:val="single" w:sz="6" w:space="0" w:color="auto"/>
            </w:tcBorders>
            <w:vAlign w:val="center"/>
          </w:tcPr>
          <w:p w14:paraId="17A34A1A" w14:textId="77777777" w:rsidR="00C76C2A" w:rsidRDefault="00C76C2A">
            <w:pPr>
              <w:tabs>
                <w:tab w:val="left" w:pos="360"/>
                <w:tab w:val="left" w:pos="1440"/>
                <w:tab w:val="left" w:pos="2880"/>
              </w:tabs>
              <w:adjustRightInd w:val="0"/>
              <w:snapToGrid w:val="0"/>
              <w:spacing w:line="360" w:lineRule="auto"/>
              <w:ind w:left="360" w:hanging="360"/>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single" w:sz="6" w:space="0" w:color="auto"/>
            </w:tcBorders>
          </w:tcPr>
          <w:p w14:paraId="6E5E8303" w14:textId="77777777" w:rsidR="00C76C2A" w:rsidRDefault="00C76C2A">
            <w:pPr>
              <w:tabs>
                <w:tab w:val="left" w:pos="360"/>
                <w:tab w:val="left" w:pos="1440"/>
                <w:tab w:val="left" w:pos="2880"/>
              </w:tabs>
              <w:spacing w:line="360" w:lineRule="auto"/>
              <w:ind w:left="360" w:hanging="360"/>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single" w:sz="6" w:space="0" w:color="auto"/>
            </w:tcBorders>
          </w:tcPr>
          <w:p w14:paraId="3AD4F371" w14:textId="77777777" w:rsidR="00C76C2A" w:rsidRDefault="00C76C2A">
            <w:pPr>
              <w:tabs>
                <w:tab w:val="left" w:pos="720"/>
                <w:tab w:val="left" w:pos="1440"/>
                <w:tab w:val="left" w:pos="2880"/>
              </w:tabs>
              <w:spacing w:line="360" w:lineRule="auto"/>
              <w:jc w:val="center"/>
              <w:rPr>
                <w:rFonts w:asciiTheme="minorEastAsia" w:eastAsiaTheme="minorEastAsia" w:hAnsiTheme="minorEastAsia" w:cs="Arial"/>
                <w:color w:val="000000" w:themeColor="text1"/>
              </w:rPr>
            </w:pPr>
          </w:p>
        </w:tc>
        <w:tc>
          <w:tcPr>
            <w:tcW w:w="1500" w:type="dxa"/>
            <w:tcBorders>
              <w:top w:val="single" w:sz="6" w:space="0" w:color="auto"/>
              <w:left w:val="single" w:sz="6" w:space="0" w:color="auto"/>
              <w:bottom w:val="single" w:sz="6" w:space="0" w:color="auto"/>
              <w:right w:val="double" w:sz="6" w:space="0" w:color="auto"/>
            </w:tcBorders>
          </w:tcPr>
          <w:p w14:paraId="168BF884" w14:textId="77777777" w:rsidR="00C76C2A" w:rsidRDefault="00C76C2A">
            <w:pPr>
              <w:tabs>
                <w:tab w:val="left" w:pos="720"/>
                <w:tab w:val="left" w:pos="1440"/>
                <w:tab w:val="left" w:pos="2880"/>
              </w:tabs>
              <w:spacing w:line="360" w:lineRule="auto"/>
              <w:rPr>
                <w:rFonts w:asciiTheme="minorEastAsia" w:eastAsiaTheme="minorEastAsia" w:hAnsiTheme="minorEastAsia" w:cs="Arial"/>
                <w:color w:val="000000" w:themeColor="text1"/>
              </w:rPr>
            </w:pPr>
          </w:p>
        </w:tc>
      </w:tr>
    </w:tbl>
    <w:p w14:paraId="5AD34D00" w14:textId="77777777" w:rsidR="00C76C2A" w:rsidRDefault="00C76C2A">
      <w:pPr>
        <w:tabs>
          <w:tab w:val="left" w:pos="720"/>
          <w:tab w:val="left" w:pos="1440"/>
          <w:tab w:val="left" w:pos="2880"/>
        </w:tabs>
        <w:spacing w:line="360" w:lineRule="auto"/>
        <w:rPr>
          <w:rFonts w:asciiTheme="minorEastAsia" w:eastAsiaTheme="minorEastAsia" w:hAnsiTheme="minorEastAsia" w:cs="Arial"/>
          <w:b/>
          <w:color w:val="000000" w:themeColor="text1"/>
        </w:rPr>
      </w:pPr>
    </w:p>
    <w:p w14:paraId="773DEBC9" w14:textId="77777777" w:rsidR="00C76C2A" w:rsidRDefault="00355B12">
      <w:pPr>
        <w:tabs>
          <w:tab w:val="left" w:pos="720"/>
          <w:tab w:val="left" w:pos="1440"/>
          <w:tab w:val="left" w:pos="2880"/>
        </w:tabs>
        <w:spacing w:line="360" w:lineRule="auto"/>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注：</w:t>
      </w:r>
    </w:p>
    <w:p w14:paraId="1D8B88B7" w14:textId="77777777" w:rsidR="00C76C2A" w:rsidRDefault="00355B12">
      <w:pPr>
        <w:tabs>
          <w:tab w:val="left" w:pos="360"/>
          <w:tab w:val="left" w:pos="144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1. </w:t>
      </w:r>
      <w:r>
        <w:rPr>
          <w:rFonts w:asciiTheme="minorEastAsia" w:eastAsiaTheme="minorEastAsia" w:hAnsiTheme="minorEastAsia" w:cs="Arial"/>
          <w:color w:val="000000" w:themeColor="text1"/>
        </w:rPr>
        <w:t>展商委任之搭建商需持有效电工牌照，同时必须遵守展馆及组委会就有关电力安装之规定。</w:t>
      </w:r>
    </w:p>
    <w:p w14:paraId="0D08905A" w14:textId="77777777" w:rsidR="00C76C2A" w:rsidRDefault="00355B12">
      <w:pPr>
        <w:tabs>
          <w:tab w:val="left" w:pos="260"/>
          <w:tab w:val="left" w:pos="1440"/>
          <w:tab w:val="left" w:pos="2880"/>
        </w:tabs>
        <w:spacing w:line="360" w:lineRule="auto"/>
        <w:ind w:left="360" w:hanging="360"/>
        <w:jc w:val="left"/>
        <w:rPr>
          <w:rFonts w:asciiTheme="minorEastAsia" w:eastAsiaTheme="minorEastAsia" w:hAnsiTheme="minorEastAsia" w:cs="Arial"/>
          <w:b/>
          <w:color w:val="000000" w:themeColor="text1"/>
        </w:rPr>
      </w:pPr>
      <w:r>
        <w:rPr>
          <w:rFonts w:asciiTheme="minorEastAsia" w:eastAsiaTheme="minorEastAsia" w:hAnsiTheme="minorEastAsia" w:cs="Arial"/>
          <w:color w:val="000000" w:themeColor="text1"/>
        </w:rPr>
        <w:tab/>
        <w:t>(</w:t>
      </w:r>
      <w:r>
        <w:rPr>
          <w:rFonts w:asciiTheme="minorEastAsia" w:eastAsiaTheme="minorEastAsia" w:hAnsiTheme="minorEastAsia" w:cs="Arial"/>
          <w:color w:val="000000" w:themeColor="text1"/>
        </w:rPr>
        <w:t>请参阅展会须知</w:t>
      </w:r>
      <w:r>
        <w:rPr>
          <w:rFonts w:asciiTheme="minorEastAsia" w:eastAsiaTheme="minorEastAsia" w:hAnsiTheme="minorEastAsia" w:cs="Arial"/>
          <w:color w:val="000000" w:themeColor="text1"/>
        </w:rPr>
        <w:t>)</w:t>
      </w:r>
    </w:p>
    <w:p w14:paraId="1C968532" w14:textId="77777777" w:rsidR="00C76C2A" w:rsidRDefault="00355B12">
      <w:pPr>
        <w:tabs>
          <w:tab w:val="left" w:pos="360"/>
          <w:tab w:val="left" w:pos="1440"/>
          <w:tab w:val="left" w:pos="2880"/>
        </w:tabs>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2. </w:t>
      </w:r>
      <w:r>
        <w:rPr>
          <w:rFonts w:asciiTheme="minorEastAsia" w:eastAsiaTheme="minorEastAsia" w:hAnsiTheme="minorEastAsia" w:cs="Arial"/>
          <w:color w:val="000000" w:themeColor="text1"/>
        </w:rPr>
        <w:t>有关标准展台设施一览表，请参阅展会须知</w:t>
      </w:r>
    </w:p>
    <w:p w14:paraId="558080FE" w14:textId="77777777" w:rsidR="00C76C2A" w:rsidRDefault="00355B12">
      <w:pPr>
        <w:tabs>
          <w:tab w:val="left" w:pos="360"/>
          <w:tab w:val="left" w:pos="1440"/>
          <w:tab w:val="left" w:pos="2880"/>
        </w:tabs>
        <w:spacing w:line="360" w:lineRule="auto"/>
        <w:ind w:left="315" w:rightChars="-41" w:right="-86" w:hangingChars="150" w:hanging="315"/>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3. </w:t>
      </w:r>
      <w:r>
        <w:rPr>
          <w:rFonts w:asciiTheme="minorEastAsia" w:eastAsiaTheme="minorEastAsia" w:hAnsiTheme="minorEastAsia" w:cs="Arial"/>
          <w:color w:val="000000" w:themeColor="text1"/>
        </w:rPr>
        <w:t>国内电压会有不稳定情况出现，波幅约</w:t>
      </w:r>
      <w:r>
        <w:rPr>
          <w:rFonts w:asciiTheme="minorEastAsia" w:eastAsiaTheme="minorEastAsia" w:hAnsiTheme="minorEastAsia" w:cs="Arial"/>
          <w:color w:val="000000" w:themeColor="text1"/>
        </w:rPr>
        <w:t>±20%</w:t>
      </w:r>
      <w:r>
        <w:rPr>
          <w:rFonts w:asciiTheme="minorEastAsia" w:eastAsiaTheme="minorEastAsia" w:hAnsiTheme="minorEastAsia" w:cs="Arial"/>
          <w:color w:val="000000" w:themeColor="text1"/>
        </w:rPr>
        <w:t>，展商设备若需确保电压稳定，请自备稳流器。</w:t>
      </w:r>
    </w:p>
    <w:p w14:paraId="3DE16218" w14:textId="0A253E7B" w:rsidR="00C76C2A" w:rsidRDefault="00355B12">
      <w:pPr>
        <w:pStyle w:val="24"/>
        <w:tabs>
          <w:tab w:val="left" w:pos="250"/>
          <w:tab w:val="left" w:leader="underscore" w:pos="4050"/>
          <w:tab w:val="left" w:leader="underscore" w:pos="6840"/>
          <w:tab w:val="left" w:leader="underscore" w:pos="9360"/>
        </w:tabs>
        <w:suppressAutoHyphens/>
        <w:spacing w:line="360" w:lineRule="auto"/>
        <w:jc w:val="left"/>
        <w:rPr>
          <w:rFonts w:asciiTheme="minorEastAsia" w:eastAsiaTheme="minorEastAsia" w:hAnsiTheme="minorEastAsia" w:cs="Arial"/>
          <w:b w:val="0"/>
          <w:color w:val="000000" w:themeColor="text1"/>
        </w:rPr>
      </w:pPr>
      <w:r>
        <w:rPr>
          <w:rFonts w:asciiTheme="minorEastAsia" w:eastAsiaTheme="minorEastAsia" w:hAnsiTheme="minorEastAsia" w:cs="Arial"/>
          <w:b w:val="0"/>
          <w:color w:val="000000" w:themeColor="text1"/>
        </w:rPr>
        <w:t>4.</w:t>
      </w:r>
      <w:r>
        <w:rPr>
          <w:rFonts w:asciiTheme="minorEastAsia" w:eastAsiaTheme="minorEastAsia" w:hAnsiTheme="minorEastAsia" w:cs="Arial"/>
          <w:color w:val="000000" w:themeColor="text1"/>
        </w:rPr>
        <w:tab/>
      </w:r>
      <w:r>
        <w:rPr>
          <w:rFonts w:asciiTheme="minorEastAsia" w:eastAsiaTheme="minorEastAsia" w:hAnsiTheme="minorEastAsia" w:cs="Arial"/>
          <w:b w:val="0"/>
          <w:color w:val="000000" w:themeColor="text1"/>
        </w:rPr>
        <w:t>订单在全部付款收到后</w:t>
      </w:r>
      <w:r w:rsidRPr="006C3576">
        <w:rPr>
          <w:rFonts w:asciiTheme="minorEastAsia" w:eastAsiaTheme="minorEastAsia" w:hAnsiTheme="minorEastAsia" w:cs="Arial"/>
          <w:b w:val="0"/>
          <w:color w:val="FF0000"/>
        </w:rPr>
        <w:t>生效</w:t>
      </w:r>
      <w:r w:rsidR="006C3576" w:rsidRPr="006C3576">
        <w:rPr>
          <w:rFonts w:asciiTheme="minorEastAsia" w:eastAsiaTheme="minorEastAsia" w:hAnsiTheme="minorEastAsia" w:cs="Arial" w:hint="eastAsia"/>
          <w:b w:val="0"/>
          <w:color w:val="FF0000"/>
        </w:rPr>
        <w:t>，并提供租赁项目的具体安装位置和规格；</w:t>
      </w:r>
      <w:r w:rsidRPr="006C3576">
        <w:rPr>
          <w:rFonts w:asciiTheme="minorEastAsia" w:eastAsiaTheme="minorEastAsia" w:hAnsiTheme="minorEastAsia" w:cs="Arial"/>
          <w:b w:val="0"/>
          <w:color w:val="FF0000"/>
        </w:rPr>
        <w:t xml:space="preserve"> </w:t>
      </w:r>
    </w:p>
    <w:p w14:paraId="177C7079" w14:textId="77777777" w:rsidR="00C76C2A" w:rsidRDefault="00355B12">
      <w:pPr>
        <w:tabs>
          <w:tab w:val="left" w:pos="720"/>
          <w:tab w:val="left" w:pos="2880"/>
        </w:tabs>
        <w:spacing w:line="360" w:lineRule="auto"/>
        <w:ind w:left="360" w:hanging="360"/>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5. </w:t>
      </w:r>
      <w:r>
        <w:rPr>
          <w:rFonts w:asciiTheme="minorEastAsia" w:eastAsiaTheme="minorEastAsia" w:hAnsiTheme="minorEastAsia" w:cs="Arial"/>
          <w:color w:val="000000" w:themeColor="text1"/>
        </w:rPr>
        <w:t>大会指定搭建商有权拒绝逾期之申请，请展商做好准备。</w:t>
      </w:r>
    </w:p>
    <w:p w14:paraId="1BF396F8" w14:textId="77777777" w:rsidR="00C76C2A" w:rsidRDefault="00355B12">
      <w:pPr>
        <w:tabs>
          <w:tab w:val="left" w:pos="720"/>
          <w:tab w:val="left" w:pos="2880"/>
        </w:tabs>
        <w:spacing w:line="360" w:lineRule="auto"/>
        <w:ind w:left="315" w:hangingChars="150" w:hanging="315"/>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6. </w:t>
      </w:r>
      <w:r>
        <w:rPr>
          <w:rFonts w:asciiTheme="minorEastAsia" w:eastAsiaTheme="minorEastAsia" w:hAnsiTheme="minorEastAsia" w:cs="Arial"/>
          <w:color w:val="000000" w:themeColor="text1"/>
        </w:rPr>
        <w:t>由于货品存量关系，逾期申请的租赁项目不能获得保证，请在限期前提出申请。另外，逾期申请需</w:t>
      </w:r>
      <w:r>
        <w:rPr>
          <w:rFonts w:asciiTheme="minorEastAsia" w:eastAsiaTheme="minorEastAsia" w:hAnsiTheme="minorEastAsia" w:cs="Arial" w:hint="eastAsia"/>
          <w:color w:val="000000" w:themeColor="text1"/>
        </w:rPr>
        <w:t>缴</w:t>
      </w:r>
      <w:r>
        <w:rPr>
          <w:rFonts w:asciiTheme="minorEastAsia" w:eastAsiaTheme="minorEastAsia" w:hAnsiTheme="minorEastAsia" w:cs="Arial"/>
          <w:color w:val="000000" w:themeColor="text1"/>
        </w:rPr>
        <w:t>附加费，附加费及相关日期请参考如下：</w:t>
      </w:r>
    </w:p>
    <w:p w14:paraId="6AF366BB" w14:textId="77777777" w:rsidR="00C76C2A" w:rsidRDefault="00355B12">
      <w:pPr>
        <w:tabs>
          <w:tab w:val="left" w:pos="720"/>
          <w:tab w:val="left" w:pos="2880"/>
        </w:tabs>
        <w:spacing w:line="360" w:lineRule="auto"/>
        <w:ind w:firstLineChars="150" w:firstLine="315"/>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该表呈交期限至</w:t>
      </w:r>
      <w:r>
        <w:rPr>
          <w:rFonts w:asciiTheme="minorEastAsia" w:eastAsiaTheme="minorEastAsia" w:hAnsiTheme="minorEastAsia" w:cs="Arial"/>
          <w:color w:val="000000" w:themeColor="text1"/>
        </w:rPr>
        <w:t>7</w:t>
      </w:r>
      <w:r>
        <w:rPr>
          <w:rFonts w:asciiTheme="minorEastAsia" w:eastAsiaTheme="minorEastAsia" w:hAnsiTheme="minorEastAsia" w:cs="Arial"/>
          <w:color w:val="000000" w:themeColor="text1"/>
        </w:rPr>
        <w:t>月</w:t>
      </w:r>
      <w:r>
        <w:rPr>
          <w:rFonts w:asciiTheme="minorEastAsia" w:eastAsiaTheme="minorEastAsia" w:hAnsiTheme="minorEastAsia" w:cs="Arial"/>
          <w:color w:val="000000" w:themeColor="text1"/>
        </w:rPr>
        <w:t>3</w:t>
      </w:r>
      <w:r>
        <w:rPr>
          <w:rFonts w:asciiTheme="minorEastAsia" w:eastAsiaTheme="minorEastAsia" w:hAnsiTheme="minorEastAsia" w:cs="Arial"/>
          <w:color w:val="000000" w:themeColor="text1"/>
        </w:rPr>
        <w:t>日：逾期申请需加</w:t>
      </w:r>
      <w:r>
        <w:rPr>
          <w:rFonts w:asciiTheme="minorEastAsia" w:eastAsiaTheme="minorEastAsia" w:hAnsiTheme="minorEastAsia" w:cs="Arial" w:hint="eastAsia"/>
          <w:color w:val="000000" w:themeColor="text1"/>
        </w:rPr>
        <w:t>3</w:t>
      </w:r>
      <w:r>
        <w:rPr>
          <w:rFonts w:asciiTheme="minorEastAsia" w:eastAsiaTheme="minorEastAsia" w:hAnsiTheme="minorEastAsia" w:cs="Arial"/>
          <w:color w:val="000000" w:themeColor="text1"/>
        </w:rPr>
        <w:t>0</w:t>
      </w:r>
      <w:r>
        <w:rPr>
          <w:rFonts w:asciiTheme="minorEastAsia" w:eastAsiaTheme="minorEastAsia" w:hAnsiTheme="minorEastAsia" w:cs="Arial"/>
          <w:color w:val="000000" w:themeColor="text1"/>
        </w:rPr>
        <w:t>％附加费，现场申请需加收</w:t>
      </w:r>
      <w:r>
        <w:rPr>
          <w:rFonts w:asciiTheme="minorEastAsia" w:eastAsiaTheme="minorEastAsia" w:hAnsiTheme="minorEastAsia" w:cs="Arial"/>
          <w:color w:val="000000" w:themeColor="text1"/>
        </w:rPr>
        <w:t>50%</w:t>
      </w:r>
      <w:r>
        <w:rPr>
          <w:rFonts w:asciiTheme="minorEastAsia" w:eastAsiaTheme="minorEastAsia" w:hAnsiTheme="minorEastAsia" w:cs="Arial"/>
          <w:color w:val="000000" w:themeColor="text1"/>
        </w:rPr>
        <w:t>附加费。</w:t>
      </w:r>
    </w:p>
    <w:p w14:paraId="16B90E72" w14:textId="77777777" w:rsidR="00C76C2A" w:rsidRDefault="00355B12">
      <w:pPr>
        <w:tabs>
          <w:tab w:val="left" w:pos="250"/>
          <w:tab w:val="left" w:pos="1080"/>
          <w:tab w:val="left" w:pos="2880"/>
        </w:tabs>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7.</w:t>
      </w:r>
      <w:r>
        <w:rPr>
          <w:rFonts w:asciiTheme="minorEastAsia" w:eastAsiaTheme="minorEastAsia" w:hAnsiTheme="minorEastAsia" w:cs="Arial"/>
          <w:color w:val="000000" w:themeColor="text1"/>
        </w:rPr>
        <w:tab/>
      </w:r>
      <w:r>
        <w:rPr>
          <w:rFonts w:asciiTheme="minorEastAsia" w:eastAsiaTheme="minorEastAsia" w:hAnsiTheme="minorEastAsia" w:cs="Arial"/>
          <w:color w:val="000000" w:themeColor="text1"/>
        </w:rPr>
        <w:t>承租人必须谨慎而正确地使用有关设施，不得擅自更改设施的用途和结构或增添附加装置。</w:t>
      </w:r>
    </w:p>
    <w:p w14:paraId="546BDE4A" w14:textId="77777777" w:rsidR="00C76C2A" w:rsidRDefault="00355B12">
      <w:pPr>
        <w:tabs>
          <w:tab w:val="left" w:pos="250"/>
          <w:tab w:val="left" w:pos="1080"/>
          <w:tab w:val="left" w:pos="2880"/>
        </w:tabs>
        <w:spacing w:line="360" w:lineRule="auto"/>
        <w:jc w:val="lef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ab/>
      </w:r>
      <w:r>
        <w:rPr>
          <w:rFonts w:asciiTheme="minorEastAsia" w:eastAsiaTheme="minorEastAsia" w:hAnsiTheme="minorEastAsia" w:cs="Arial"/>
          <w:color w:val="000000" w:themeColor="text1"/>
        </w:rPr>
        <w:t>违规者必须对设施造成的损坏负责并</w:t>
      </w:r>
      <w:r>
        <w:rPr>
          <w:rFonts w:asciiTheme="minorEastAsia" w:eastAsiaTheme="minorEastAsia" w:hAnsiTheme="minorEastAsia" w:cs="Arial" w:hint="eastAsia"/>
          <w:color w:val="000000" w:themeColor="text1"/>
        </w:rPr>
        <w:t>做</w:t>
      </w:r>
      <w:r>
        <w:rPr>
          <w:rFonts w:asciiTheme="minorEastAsia" w:eastAsiaTheme="minorEastAsia" w:hAnsiTheme="minorEastAsia" w:cs="Arial"/>
          <w:color w:val="000000" w:themeColor="text1"/>
        </w:rPr>
        <w:t>出相应的赔偿</w:t>
      </w:r>
      <w:bookmarkStart w:id="18" w:name="_Toc311479888"/>
    </w:p>
    <w:p w14:paraId="493BA389" w14:textId="77777777" w:rsidR="00C76C2A" w:rsidRDefault="00C76C2A">
      <w:pPr>
        <w:tabs>
          <w:tab w:val="left" w:pos="250"/>
          <w:tab w:val="left" w:pos="1080"/>
          <w:tab w:val="left" w:pos="2880"/>
        </w:tabs>
        <w:spacing w:line="360" w:lineRule="auto"/>
        <w:jc w:val="left"/>
        <w:rPr>
          <w:rFonts w:asciiTheme="minorEastAsia" w:eastAsiaTheme="minorEastAsia" w:hAnsiTheme="minorEastAsia" w:cs="Arial"/>
          <w:color w:val="000000" w:themeColor="text1"/>
        </w:rPr>
      </w:pPr>
    </w:p>
    <w:p w14:paraId="0FFD92C4" w14:textId="77777777" w:rsidR="00C76C2A" w:rsidRDefault="00C76C2A">
      <w:pPr>
        <w:tabs>
          <w:tab w:val="left" w:pos="250"/>
          <w:tab w:val="left" w:pos="1080"/>
          <w:tab w:val="left" w:pos="2880"/>
        </w:tabs>
        <w:spacing w:line="360" w:lineRule="auto"/>
        <w:jc w:val="left"/>
        <w:rPr>
          <w:rFonts w:asciiTheme="minorEastAsia" w:eastAsiaTheme="minorEastAsia" w:hAnsiTheme="minorEastAsia" w:cs="Arial"/>
          <w:color w:val="000000" w:themeColor="text1"/>
        </w:rPr>
      </w:pPr>
    </w:p>
    <w:tbl>
      <w:tblPr>
        <w:tblpPr w:leftFromText="180" w:rightFromText="180" w:vertAnchor="text" w:tblpX="-637" w:tblpY="-119"/>
        <w:tblW w:w="1077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5906"/>
        <w:gridCol w:w="4868"/>
      </w:tblGrid>
      <w:tr w:rsidR="00C76C2A" w14:paraId="146A5FF0" w14:textId="77777777">
        <w:trPr>
          <w:trHeight w:val="1460"/>
        </w:trPr>
        <w:tc>
          <w:tcPr>
            <w:tcW w:w="5906" w:type="dxa"/>
          </w:tcPr>
          <w:p w14:paraId="0DF4346F" w14:textId="77777777" w:rsidR="00C76C2A" w:rsidRDefault="00355B12">
            <w:pPr>
              <w:rPr>
                <w:rFonts w:cs="Arial"/>
                <w:color w:val="000000" w:themeColor="text1"/>
              </w:rPr>
            </w:pPr>
            <w:r>
              <w:rPr>
                <w:rFonts w:cs="Arial" w:hint="eastAsia"/>
                <w:b/>
                <w:color w:val="000000" w:themeColor="text1"/>
              </w:rPr>
              <w:t>W1-W5</w:t>
            </w:r>
            <w:r>
              <w:rPr>
                <w:rFonts w:cs="Arial" w:hint="eastAsia"/>
                <w:b/>
                <w:color w:val="000000" w:themeColor="text1"/>
              </w:rPr>
              <w:t>、</w:t>
            </w:r>
            <w:r>
              <w:rPr>
                <w:rFonts w:cs="Arial"/>
                <w:b/>
                <w:color w:val="000000" w:themeColor="text1"/>
              </w:rPr>
              <w:t>W6-W8</w:t>
            </w:r>
            <w:r>
              <w:rPr>
                <w:rFonts w:cs="Arial" w:hint="eastAsia"/>
                <w:b/>
                <w:color w:val="000000" w:themeColor="text1"/>
              </w:rPr>
              <w:t>馆、</w:t>
            </w:r>
            <w:r>
              <w:rPr>
                <w:rFonts w:cs="Arial" w:hint="eastAsia"/>
                <w:b/>
                <w:color w:val="000000" w:themeColor="text1"/>
              </w:rPr>
              <w:t xml:space="preserve"> E1-E</w:t>
            </w:r>
            <w:r>
              <w:rPr>
                <w:rFonts w:cs="Arial"/>
                <w:b/>
                <w:color w:val="000000" w:themeColor="text1"/>
              </w:rPr>
              <w:t>3</w:t>
            </w:r>
            <w:r>
              <w:rPr>
                <w:rFonts w:cs="Arial" w:hint="eastAsia"/>
                <w:b/>
                <w:color w:val="000000" w:themeColor="text1"/>
              </w:rPr>
              <w:t>馆</w:t>
            </w:r>
          </w:p>
          <w:p w14:paraId="6C8C47E2" w14:textId="77777777" w:rsidR="00C76C2A" w:rsidRDefault="00355B12">
            <w:pPr>
              <w:tabs>
                <w:tab w:val="left" w:pos="567"/>
                <w:tab w:val="left" w:pos="1440"/>
                <w:tab w:val="left" w:pos="2880"/>
              </w:tabs>
              <w:adjustRightInd w:val="0"/>
              <w:snapToGrid w:val="0"/>
              <w:spacing w:line="180" w:lineRule="atLeast"/>
              <w:rPr>
                <w:rFonts w:cs="Arial"/>
                <w:b/>
                <w:color w:val="000000" w:themeColor="text1"/>
              </w:rPr>
            </w:pPr>
            <w:r>
              <w:rPr>
                <w:rFonts w:cs="Arial" w:hint="eastAsia"/>
                <w:b/>
                <w:color w:val="000000" w:themeColor="text1"/>
              </w:rPr>
              <w:t>北京宏图展览展示有限公司</w:t>
            </w:r>
          </w:p>
          <w:p w14:paraId="5CAEA6D4"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联</w:t>
            </w:r>
            <w:r>
              <w:rPr>
                <w:rFonts w:cs="Arial" w:hint="eastAsia"/>
                <w:color w:val="000000" w:themeColor="text1"/>
              </w:rPr>
              <w:t xml:space="preserve"> </w:t>
            </w:r>
            <w:r>
              <w:rPr>
                <w:rFonts w:cs="Arial" w:hint="eastAsia"/>
                <w:color w:val="000000" w:themeColor="text1"/>
              </w:rPr>
              <w:t>系</w:t>
            </w:r>
            <w:r>
              <w:rPr>
                <w:rFonts w:cs="Arial"/>
                <w:color w:val="000000" w:themeColor="text1"/>
              </w:rPr>
              <w:t xml:space="preserve"> </w:t>
            </w:r>
            <w:r>
              <w:rPr>
                <w:rFonts w:cs="Arial" w:hint="eastAsia"/>
                <w:color w:val="000000" w:themeColor="text1"/>
              </w:rPr>
              <w:t>人：</w:t>
            </w:r>
            <w:r>
              <w:rPr>
                <w:rFonts w:cs="Arial" w:hint="eastAsia"/>
                <w:color w:val="000000" w:themeColor="text1"/>
              </w:rPr>
              <w:t>W1-W4</w:t>
            </w:r>
            <w:r>
              <w:rPr>
                <w:rFonts w:cs="Arial" w:hint="eastAsia"/>
                <w:color w:val="000000" w:themeColor="text1"/>
              </w:rPr>
              <w:t>馆</w:t>
            </w:r>
            <w:r>
              <w:rPr>
                <w:rFonts w:cs="Arial" w:hint="eastAsia"/>
                <w:color w:val="000000" w:themeColor="text1"/>
              </w:rPr>
              <w:t xml:space="preserve"> </w:t>
            </w:r>
            <w:r>
              <w:rPr>
                <w:rFonts w:cs="Arial" w:hint="eastAsia"/>
                <w:color w:val="000000" w:themeColor="text1"/>
              </w:rPr>
              <w:t>李莹</w:t>
            </w:r>
            <w:r>
              <w:rPr>
                <w:rFonts w:cs="Arial"/>
                <w:color w:val="000000" w:themeColor="text1"/>
              </w:rPr>
              <w:t xml:space="preserve"> </w:t>
            </w:r>
            <w:r>
              <w:rPr>
                <w:rFonts w:cs="Arial" w:hint="eastAsia"/>
                <w:color w:val="000000" w:themeColor="text1"/>
              </w:rPr>
              <w:t>W5-W8</w:t>
            </w:r>
            <w:r>
              <w:rPr>
                <w:rFonts w:cs="Arial" w:hint="eastAsia"/>
                <w:color w:val="000000" w:themeColor="text1"/>
              </w:rPr>
              <w:t>馆</w:t>
            </w:r>
            <w:r>
              <w:rPr>
                <w:rFonts w:cs="Arial" w:hint="eastAsia"/>
                <w:color w:val="000000" w:themeColor="text1"/>
              </w:rPr>
              <w:t xml:space="preserve"> </w:t>
            </w:r>
            <w:r>
              <w:rPr>
                <w:rFonts w:cs="Arial" w:hint="eastAsia"/>
                <w:color w:val="000000" w:themeColor="text1"/>
              </w:rPr>
              <w:t>王晓</w:t>
            </w:r>
            <w:r>
              <w:rPr>
                <w:rFonts w:cs="Arial"/>
                <w:color w:val="000000" w:themeColor="text1"/>
              </w:rPr>
              <w:t xml:space="preserve">  </w:t>
            </w:r>
            <w:r>
              <w:rPr>
                <w:rFonts w:cs="Arial" w:hint="eastAsia"/>
                <w:color w:val="000000" w:themeColor="text1"/>
              </w:rPr>
              <w:t>E1-E3</w:t>
            </w:r>
            <w:r>
              <w:rPr>
                <w:rFonts w:cs="Arial" w:hint="eastAsia"/>
                <w:color w:val="000000" w:themeColor="text1"/>
              </w:rPr>
              <w:t>馆</w:t>
            </w:r>
            <w:r>
              <w:rPr>
                <w:rFonts w:cs="Arial" w:hint="eastAsia"/>
                <w:color w:val="000000" w:themeColor="text1"/>
              </w:rPr>
              <w:t xml:space="preserve"> </w:t>
            </w:r>
            <w:r>
              <w:rPr>
                <w:rFonts w:cs="Arial" w:hint="eastAsia"/>
                <w:color w:val="000000" w:themeColor="text1"/>
              </w:rPr>
              <w:t>王晓怡</w:t>
            </w:r>
          </w:p>
          <w:p w14:paraId="33430B6D"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电</w:t>
            </w:r>
            <w:r>
              <w:rPr>
                <w:rFonts w:cs="Arial" w:hint="eastAsia"/>
                <w:color w:val="000000" w:themeColor="text1"/>
              </w:rPr>
              <w:t xml:space="preserve">    </w:t>
            </w:r>
            <w:r>
              <w:rPr>
                <w:rFonts w:cs="Arial" w:hint="eastAsia"/>
                <w:color w:val="000000" w:themeColor="text1"/>
              </w:rPr>
              <w:t>话：</w:t>
            </w:r>
            <w:r>
              <w:rPr>
                <w:rFonts w:cs="Arial" w:hint="eastAsia"/>
                <w:color w:val="000000" w:themeColor="text1"/>
              </w:rPr>
              <w:t>010-65567205</w:t>
            </w:r>
            <w:r>
              <w:rPr>
                <w:rFonts w:cs="Arial" w:hint="eastAsia"/>
                <w:color w:val="000000" w:themeColor="text1"/>
              </w:rPr>
              <w:t>转</w:t>
            </w:r>
            <w:r>
              <w:rPr>
                <w:rFonts w:cs="Arial" w:hint="eastAsia"/>
                <w:color w:val="000000" w:themeColor="text1"/>
              </w:rPr>
              <w:t>168/802/52461306</w:t>
            </w:r>
          </w:p>
          <w:p w14:paraId="2E1A2A78" w14:textId="77777777" w:rsidR="00C76C2A" w:rsidRDefault="00355B12">
            <w:pPr>
              <w:tabs>
                <w:tab w:val="left" w:pos="567"/>
                <w:tab w:val="left" w:pos="1440"/>
                <w:tab w:val="left" w:pos="2880"/>
              </w:tabs>
              <w:adjustRightInd w:val="0"/>
              <w:snapToGrid w:val="0"/>
              <w:spacing w:line="180" w:lineRule="atLeast"/>
              <w:rPr>
                <w:rFonts w:cs="Arial"/>
                <w:color w:val="000000" w:themeColor="text1"/>
              </w:rPr>
            </w:pPr>
            <w:r>
              <w:rPr>
                <w:rFonts w:cs="Arial" w:hint="eastAsia"/>
                <w:color w:val="000000" w:themeColor="text1"/>
              </w:rPr>
              <w:t>手</w:t>
            </w:r>
            <w:r>
              <w:rPr>
                <w:rFonts w:cs="Arial" w:hint="eastAsia"/>
                <w:color w:val="000000" w:themeColor="text1"/>
              </w:rPr>
              <w:t xml:space="preserve">    </w:t>
            </w:r>
            <w:r>
              <w:rPr>
                <w:rFonts w:cs="Arial" w:hint="eastAsia"/>
                <w:color w:val="000000" w:themeColor="text1"/>
              </w:rPr>
              <w:t>机：</w:t>
            </w:r>
            <w:r>
              <w:rPr>
                <w:rFonts w:cs="Arial" w:hint="eastAsia"/>
                <w:color w:val="000000" w:themeColor="text1"/>
              </w:rPr>
              <w:t>17601611060/18201641908/13521784332</w:t>
            </w:r>
          </w:p>
          <w:p w14:paraId="3CDBF737" w14:textId="77777777" w:rsidR="00C76C2A" w:rsidRDefault="00355B12">
            <w:pPr>
              <w:rPr>
                <w:rFonts w:cs="Arial"/>
                <w:color w:val="000000" w:themeColor="text1"/>
              </w:rPr>
            </w:pPr>
            <w:r>
              <w:rPr>
                <w:rFonts w:cs="Arial" w:hint="eastAsia"/>
                <w:color w:val="000000" w:themeColor="text1"/>
              </w:rPr>
              <w:t>电子邮件：</w:t>
            </w:r>
            <w:hyperlink r:id="rId31" w:history="1">
              <w:r>
                <w:rPr>
                  <w:rFonts w:asciiTheme="minorEastAsia" w:eastAsiaTheme="minorEastAsia" w:hAnsiTheme="minorEastAsia" w:cs="Arial" w:hint="eastAsia"/>
                  <w:color w:val="000000" w:themeColor="text1"/>
                </w:rPr>
                <w:t>ly@51hoto.com</w:t>
              </w:r>
            </w:hyperlink>
          </w:p>
          <w:p w14:paraId="5DA7C69B" w14:textId="77777777" w:rsidR="00C76C2A" w:rsidRDefault="00355B12">
            <w:pPr>
              <w:ind w:firstLineChars="500" w:firstLine="1050"/>
              <w:rPr>
                <w:rFonts w:asciiTheme="minorEastAsia" w:eastAsiaTheme="minorEastAsia" w:hAnsiTheme="minorEastAsia" w:cs="Arial"/>
                <w:color w:val="000000" w:themeColor="text1"/>
              </w:rPr>
            </w:pPr>
            <w:hyperlink r:id="rId32" w:history="1">
              <w:r>
                <w:rPr>
                  <w:rFonts w:asciiTheme="minorEastAsia" w:eastAsiaTheme="minorEastAsia" w:hAnsiTheme="minorEastAsia" w:cs="Arial" w:hint="eastAsia"/>
                  <w:color w:val="000000" w:themeColor="text1"/>
                </w:rPr>
                <w:t>wx@51hoto.com</w:t>
              </w:r>
            </w:hyperlink>
          </w:p>
          <w:p w14:paraId="087B090B" w14:textId="77777777" w:rsidR="00C76C2A" w:rsidRDefault="00355B12">
            <w:pPr>
              <w:ind w:firstLineChars="500" w:firstLine="1050"/>
              <w:rPr>
                <w:rFonts w:cs="Arial"/>
                <w:color w:val="000000" w:themeColor="text1"/>
              </w:rPr>
            </w:pPr>
            <w:hyperlink r:id="rId33" w:history="1">
              <w:r>
                <w:rPr>
                  <w:rFonts w:asciiTheme="minorEastAsia" w:eastAsiaTheme="minorEastAsia" w:hAnsiTheme="minorEastAsia" w:cs="Arial" w:hint="eastAsia"/>
                  <w:color w:val="000000" w:themeColor="text1"/>
                </w:rPr>
                <w:t>wxy@51hoto.com</w:t>
              </w:r>
            </w:hyperlink>
          </w:p>
        </w:tc>
        <w:tc>
          <w:tcPr>
            <w:tcW w:w="4868" w:type="dxa"/>
            <w:vMerge w:val="restart"/>
          </w:tcPr>
          <w:p w14:paraId="7316B193"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b/>
                <w:color w:val="000000" w:themeColor="text1"/>
              </w:rPr>
            </w:pPr>
          </w:p>
          <w:p w14:paraId="48A758A7"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w:t>
            </w:r>
            <w:r>
              <w:rPr>
                <w:rFonts w:asciiTheme="minorEastAsia" w:eastAsiaTheme="minorEastAsia" w:hAnsiTheme="minorEastAsia" w:cs="Arial"/>
                <w:b/>
                <w:color w:val="000000" w:themeColor="text1"/>
              </w:rPr>
              <w:t>请用正写或附名片</w:t>
            </w:r>
            <w:r>
              <w:rPr>
                <w:rFonts w:asciiTheme="minorEastAsia" w:eastAsiaTheme="minorEastAsia" w:hAnsiTheme="minorEastAsia" w:cs="Arial"/>
                <w:b/>
                <w:color w:val="000000" w:themeColor="text1"/>
              </w:rPr>
              <w:t>)</w:t>
            </w:r>
          </w:p>
          <w:p w14:paraId="5700C912"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授权代表</w:t>
            </w:r>
            <w:r>
              <w:rPr>
                <w:rFonts w:asciiTheme="minorEastAsia" w:eastAsiaTheme="minorEastAsia" w:hAnsiTheme="minorEastAsia" w:cs="Arial"/>
                <w:color w:val="000000" w:themeColor="text1"/>
              </w:rPr>
              <w:t>_______________</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展台号</w:t>
            </w:r>
            <w:r>
              <w:rPr>
                <w:rFonts w:asciiTheme="minorEastAsia" w:eastAsiaTheme="minorEastAsia" w:hAnsiTheme="minorEastAsia" w:cs="Arial"/>
                <w:color w:val="000000" w:themeColor="text1"/>
              </w:rPr>
              <w:t>:____________</w:t>
            </w:r>
          </w:p>
          <w:p w14:paraId="542E9F8A"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p w14:paraId="1BAB4F78"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姓</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名</w:t>
            </w:r>
            <w:r>
              <w:rPr>
                <w:rFonts w:asciiTheme="minorEastAsia" w:eastAsiaTheme="minorEastAsia" w:hAnsiTheme="minorEastAsia" w:cs="Arial"/>
                <w:color w:val="000000" w:themeColor="text1"/>
              </w:rPr>
              <w:t>:________________</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职</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务</w:t>
            </w:r>
            <w:r>
              <w:rPr>
                <w:rFonts w:asciiTheme="minorEastAsia" w:eastAsiaTheme="minorEastAsia" w:hAnsiTheme="minorEastAsia" w:cs="Arial"/>
                <w:color w:val="000000" w:themeColor="text1"/>
              </w:rPr>
              <w:t>:___________</w:t>
            </w:r>
          </w:p>
          <w:p w14:paraId="16147C5F"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p w14:paraId="2AF410D2"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地址</w:t>
            </w:r>
            <w:r>
              <w:rPr>
                <w:rFonts w:asciiTheme="minorEastAsia" w:eastAsiaTheme="minorEastAsia" w:hAnsiTheme="minorEastAsia" w:cs="Arial"/>
                <w:color w:val="000000" w:themeColor="text1"/>
              </w:rPr>
              <w:t>:_________________</w:t>
            </w:r>
          </w:p>
          <w:p w14:paraId="703606A0"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p w14:paraId="63A92D1F"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 ___________</w:t>
            </w:r>
            <w:r>
              <w:rPr>
                <w:rFonts w:asciiTheme="minorEastAsia" w:eastAsiaTheme="minorEastAsia" w:hAnsiTheme="minorEastAsia" w:cs="Arial"/>
                <w:color w:val="000000" w:themeColor="text1"/>
              </w:rPr>
              <w:t>传真</w:t>
            </w:r>
            <w:r>
              <w:rPr>
                <w:rFonts w:asciiTheme="minorEastAsia" w:eastAsiaTheme="minorEastAsia" w:hAnsiTheme="minorEastAsia" w:cs="Arial"/>
                <w:color w:val="000000" w:themeColor="text1"/>
              </w:rPr>
              <w:t>: _________________</w:t>
            </w:r>
          </w:p>
          <w:p w14:paraId="6C34E7FC" w14:textId="77777777" w:rsidR="00C76C2A" w:rsidRDefault="00C76C2A">
            <w:pPr>
              <w:rPr>
                <w:rFonts w:asciiTheme="minorEastAsia" w:eastAsiaTheme="minorEastAsia" w:hAnsiTheme="minorEastAsia" w:cs="Arial"/>
                <w:color w:val="000000" w:themeColor="text1"/>
              </w:rPr>
            </w:pPr>
          </w:p>
          <w:p w14:paraId="44B493B3"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电子邮件</w:t>
            </w:r>
            <w:r>
              <w:rPr>
                <w:rFonts w:asciiTheme="minorEastAsia" w:eastAsiaTheme="minorEastAsia" w:hAnsiTheme="minorEastAsia" w:cs="Arial"/>
                <w:color w:val="000000" w:themeColor="text1"/>
              </w:rPr>
              <w:t>: ________________</w:t>
            </w:r>
          </w:p>
          <w:p w14:paraId="5E931C42" w14:textId="77777777" w:rsidR="00C76C2A" w:rsidRDefault="00C76C2A">
            <w:pPr>
              <w:rPr>
                <w:rFonts w:asciiTheme="minorEastAsia" w:eastAsiaTheme="minorEastAsia" w:hAnsiTheme="minorEastAsia" w:cs="Arial"/>
                <w:color w:val="000000" w:themeColor="text1"/>
              </w:rPr>
            </w:pPr>
          </w:p>
          <w:p w14:paraId="4CAFEED6" w14:textId="77777777" w:rsidR="00C76C2A" w:rsidRDefault="00355B12">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签名</w:t>
            </w:r>
            <w:r>
              <w:rPr>
                <w:rFonts w:asciiTheme="minorEastAsia" w:eastAsiaTheme="minorEastAsia" w:hAnsiTheme="minorEastAsia" w:cs="Arial"/>
                <w:color w:val="000000" w:themeColor="text1"/>
              </w:rPr>
              <w:t>:___________________</w:t>
            </w:r>
            <w:r>
              <w:rPr>
                <w:rFonts w:asciiTheme="minorEastAsia" w:eastAsiaTheme="minorEastAsia" w:hAnsiTheme="minorEastAsia" w:cs="Arial"/>
                <w:color w:val="000000" w:themeColor="text1"/>
              </w:rPr>
              <w:t>日期</w:t>
            </w:r>
            <w:r>
              <w:rPr>
                <w:rFonts w:asciiTheme="minorEastAsia" w:eastAsiaTheme="minorEastAsia" w:hAnsiTheme="minorEastAsia" w:cs="Arial"/>
                <w:color w:val="000000" w:themeColor="text1"/>
              </w:rPr>
              <w:t>:__________</w:t>
            </w:r>
          </w:p>
        </w:tc>
      </w:tr>
      <w:tr w:rsidR="00C76C2A" w14:paraId="4F9E6B41" w14:textId="77777777">
        <w:trPr>
          <w:trHeight w:val="1742"/>
        </w:trPr>
        <w:tc>
          <w:tcPr>
            <w:tcW w:w="5906" w:type="dxa"/>
          </w:tcPr>
          <w:p w14:paraId="4FEF25A5" w14:textId="77777777" w:rsidR="00C76C2A" w:rsidRDefault="00355B12">
            <w:pPr>
              <w:rPr>
                <w:b/>
                <w:color w:val="000000" w:themeColor="text1"/>
              </w:rPr>
            </w:pPr>
            <w:r>
              <w:rPr>
                <w:rFonts w:hint="eastAsia"/>
                <w:b/>
                <w:color w:val="000000" w:themeColor="text1"/>
              </w:rPr>
              <w:t>E4-E7</w:t>
            </w:r>
            <w:r>
              <w:rPr>
                <w:rFonts w:hint="eastAsia"/>
                <w:b/>
                <w:color w:val="000000" w:themeColor="text1"/>
              </w:rPr>
              <w:t>、</w:t>
            </w:r>
            <w:r>
              <w:rPr>
                <w:rFonts w:hint="eastAsia"/>
                <w:b/>
                <w:color w:val="000000" w:themeColor="text1"/>
              </w:rPr>
              <w:t>N5</w:t>
            </w:r>
            <w:r>
              <w:rPr>
                <w:rFonts w:hint="eastAsia"/>
                <w:b/>
                <w:color w:val="000000" w:themeColor="text1"/>
              </w:rPr>
              <w:t>馆</w:t>
            </w:r>
          </w:p>
          <w:p w14:paraId="24841245" w14:textId="77777777" w:rsidR="00C76C2A" w:rsidRDefault="00355B12">
            <w:pPr>
              <w:rPr>
                <w:b/>
                <w:color w:val="000000" w:themeColor="text1"/>
              </w:rPr>
            </w:pPr>
            <w:r>
              <w:rPr>
                <w:rFonts w:hint="eastAsia"/>
                <w:b/>
                <w:color w:val="000000" w:themeColor="text1"/>
              </w:rPr>
              <w:t>深圳市卡司通展览股份有限公司</w:t>
            </w:r>
          </w:p>
          <w:p w14:paraId="79BDA70C" w14:textId="77777777" w:rsidR="00C76C2A" w:rsidRDefault="00355B12">
            <w:pPr>
              <w:rPr>
                <w:color w:val="000000" w:themeColor="text1"/>
              </w:rPr>
            </w:pPr>
            <w:r>
              <w:rPr>
                <w:rFonts w:hint="eastAsia"/>
                <w:color w:val="000000" w:themeColor="text1"/>
              </w:rPr>
              <w:t>联</w:t>
            </w:r>
            <w:r>
              <w:rPr>
                <w:rFonts w:hint="eastAsia"/>
                <w:color w:val="000000" w:themeColor="text1"/>
              </w:rPr>
              <w:t xml:space="preserve"> </w:t>
            </w:r>
            <w:r>
              <w:rPr>
                <w:rFonts w:hint="eastAsia"/>
                <w:color w:val="000000" w:themeColor="text1"/>
              </w:rPr>
              <w:t>系</w:t>
            </w:r>
            <w:r>
              <w:rPr>
                <w:rFonts w:hint="eastAsia"/>
                <w:color w:val="000000" w:themeColor="text1"/>
              </w:rPr>
              <w:t xml:space="preserve"> </w:t>
            </w:r>
            <w:r>
              <w:rPr>
                <w:rFonts w:hint="eastAsia"/>
                <w:color w:val="000000" w:themeColor="text1"/>
              </w:rPr>
              <w:t>人：黄</w:t>
            </w:r>
            <w:r>
              <w:rPr>
                <w:rFonts w:hint="eastAsia"/>
                <w:color w:val="000000" w:themeColor="text1"/>
              </w:rPr>
              <w:t xml:space="preserve"> </w:t>
            </w:r>
            <w:r>
              <w:rPr>
                <w:rFonts w:hint="eastAsia"/>
                <w:color w:val="000000" w:themeColor="text1"/>
              </w:rPr>
              <w:t>娟</w:t>
            </w:r>
          </w:p>
          <w:p w14:paraId="7BBE6A39" w14:textId="77777777" w:rsidR="00C76C2A" w:rsidRDefault="00355B12">
            <w:pPr>
              <w:rPr>
                <w:color w:val="000000" w:themeColor="text1"/>
              </w:rPr>
            </w:pPr>
            <w:r>
              <w:rPr>
                <w:rFonts w:hint="eastAsia"/>
                <w:color w:val="000000" w:themeColor="text1"/>
              </w:rPr>
              <w:t>电</w:t>
            </w:r>
            <w:r>
              <w:rPr>
                <w:rFonts w:hint="eastAsia"/>
                <w:color w:val="000000" w:themeColor="text1"/>
              </w:rPr>
              <w:t xml:space="preserve">    </w:t>
            </w:r>
            <w:r>
              <w:rPr>
                <w:rFonts w:hint="eastAsia"/>
                <w:color w:val="000000" w:themeColor="text1"/>
              </w:rPr>
              <w:t>话：</w:t>
            </w:r>
            <w:r>
              <w:rPr>
                <w:rFonts w:cs="Arial" w:hint="eastAsia"/>
                <w:color w:val="000000" w:themeColor="text1"/>
              </w:rPr>
              <w:t>0755-82970508</w:t>
            </w:r>
            <w:r>
              <w:rPr>
                <w:rFonts w:cs="Arial" w:hint="eastAsia"/>
                <w:color w:val="000000" w:themeColor="text1"/>
              </w:rPr>
              <w:t>转</w:t>
            </w:r>
            <w:r>
              <w:rPr>
                <w:rFonts w:cs="Arial" w:hint="eastAsia"/>
                <w:color w:val="000000" w:themeColor="text1"/>
              </w:rPr>
              <w:t>8191</w:t>
            </w:r>
          </w:p>
          <w:p w14:paraId="52FDF814" w14:textId="77777777" w:rsidR="00C76C2A" w:rsidRDefault="00355B12">
            <w:pPr>
              <w:rPr>
                <w:color w:val="000000" w:themeColor="text1"/>
              </w:rPr>
            </w:pPr>
            <w:r>
              <w:rPr>
                <w:rFonts w:hint="eastAsia"/>
                <w:color w:val="000000" w:themeColor="text1"/>
              </w:rPr>
              <w:t>手</w:t>
            </w:r>
            <w:r>
              <w:rPr>
                <w:rFonts w:hint="eastAsia"/>
                <w:color w:val="000000" w:themeColor="text1"/>
              </w:rPr>
              <w:t xml:space="preserve">    </w:t>
            </w:r>
            <w:r>
              <w:rPr>
                <w:rFonts w:hint="eastAsia"/>
                <w:color w:val="000000" w:themeColor="text1"/>
              </w:rPr>
              <w:t>机：</w:t>
            </w:r>
            <w:r>
              <w:rPr>
                <w:rFonts w:hint="eastAsia"/>
                <w:color w:val="000000" w:themeColor="text1"/>
              </w:rPr>
              <w:t>13543348006</w:t>
            </w:r>
          </w:p>
          <w:p w14:paraId="7422FC57" w14:textId="77777777" w:rsidR="00C76C2A" w:rsidRDefault="00355B12">
            <w:pPr>
              <w:rPr>
                <w:color w:val="000000" w:themeColor="text1"/>
              </w:rPr>
            </w:pPr>
            <w:r>
              <w:rPr>
                <w:rFonts w:hint="eastAsia"/>
                <w:color w:val="000000" w:themeColor="text1"/>
              </w:rPr>
              <w:t>电子邮件：</w:t>
            </w:r>
            <w:r>
              <w:rPr>
                <w:rFonts w:hint="eastAsia"/>
                <w:color w:val="000000" w:themeColor="text1"/>
              </w:rPr>
              <w:t>kstzc@kastone.com.cn</w:t>
            </w:r>
          </w:p>
          <w:p w14:paraId="7D379714" w14:textId="77777777" w:rsidR="00C76C2A" w:rsidRDefault="00C76C2A">
            <w:pPr>
              <w:rPr>
                <w:rFonts w:ascii="楷体" w:eastAsia="楷体" w:hAnsi="楷体" w:cs="楷体"/>
                <w:b/>
                <w:bCs/>
                <w:color w:val="000000" w:themeColor="text1"/>
              </w:rPr>
            </w:pPr>
          </w:p>
          <w:p w14:paraId="58ABD5AC" w14:textId="77777777" w:rsidR="00C76C2A" w:rsidRDefault="00355B12">
            <w:pPr>
              <w:rPr>
                <w:rFonts w:ascii="楷体" w:eastAsia="楷体" w:hAnsi="楷体" w:cs="楷体"/>
                <w:b/>
                <w:bCs/>
                <w:color w:val="000000" w:themeColor="text1"/>
              </w:rPr>
            </w:pPr>
            <w:r>
              <w:rPr>
                <w:rFonts w:ascii="楷体" w:eastAsia="楷体" w:hAnsi="楷体" w:cs="楷体" w:hint="eastAsia"/>
                <w:b/>
                <w:bCs/>
                <w:color w:val="000000" w:themeColor="text1"/>
              </w:rPr>
              <w:t>请登录卡司通主场服务系统</w:t>
            </w:r>
            <w:r>
              <w:rPr>
                <w:rFonts w:ascii="楷体" w:eastAsia="楷体" w:hAnsi="楷体" w:cs="楷体" w:hint="eastAsia"/>
                <w:b/>
                <w:bCs/>
                <w:color w:val="000000" w:themeColor="text1"/>
              </w:rPr>
              <w:t>http://expo.kastone.com.cn/</w:t>
            </w:r>
          </w:p>
          <w:p w14:paraId="5331079E" w14:textId="77777777" w:rsidR="00C76C2A" w:rsidRDefault="00355B12">
            <w:pPr>
              <w:rPr>
                <w:rFonts w:ascii="楷体" w:eastAsia="楷体" w:hAnsi="楷体" w:cs="楷体"/>
                <w:b/>
                <w:bCs/>
                <w:color w:val="000000" w:themeColor="text1"/>
              </w:rPr>
            </w:pPr>
            <w:r>
              <w:rPr>
                <w:rFonts w:ascii="楷体" w:eastAsia="楷体" w:hAnsi="楷体" w:cs="楷体" w:hint="eastAsia"/>
                <w:b/>
                <w:bCs/>
                <w:color w:val="000000" w:themeColor="text1"/>
              </w:rPr>
              <w:t>【费用缴纳】</w:t>
            </w:r>
            <w:r>
              <w:rPr>
                <w:rFonts w:ascii="楷体" w:eastAsia="楷体" w:hAnsi="楷体" w:cs="楷体" w:hint="eastAsia"/>
                <w:b/>
                <w:bCs/>
                <w:color w:val="000000" w:themeColor="text1"/>
              </w:rPr>
              <w:t>-</w:t>
            </w:r>
            <w:r>
              <w:rPr>
                <w:rFonts w:ascii="楷体" w:eastAsia="楷体" w:hAnsi="楷体" w:cs="楷体" w:hint="eastAsia"/>
                <w:b/>
                <w:bCs/>
                <w:color w:val="000000" w:themeColor="text1"/>
              </w:rPr>
              <w:t>【租赁物料列表】处申请提交；</w:t>
            </w:r>
          </w:p>
          <w:p w14:paraId="1AFE13F7" w14:textId="77777777" w:rsidR="00C76C2A" w:rsidRDefault="00355B12">
            <w:pPr>
              <w:tabs>
                <w:tab w:val="left" w:pos="851"/>
              </w:tabs>
              <w:rPr>
                <w:rFonts w:cs="Arial"/>
                <w:color w:val="000000" w:themeColor="text1"/>
              </w:rPr>
            </w:pPr>
            <w:r>
              <w:rPr>
                <w:rFonts w:ascii="楷体" w:eastAsia="楷体" w:hAnsi="楷体" w:cs="楷体" w:hint="eastAsia"/>
                <w:b/>
                <w:bCs/>
                <w:color w:val="000000" w:themeColor="text1"/>
              </w:rPr>
              <w:t>（初次使用，手机号注册即可）</w:t>
            </w:r>
          </w:p>
        </w:tc>
        <w:tc>
          <w:tcPr>
            <w:tcW w:w="4868" w:type="dxa"/>
            <w:vMerge/>
          </w:tcPr>
          <w:p w14:paraId="20509CDC" w14:textId="77777777" w:rsidR="00C76C2A" w:rsidRDefault="00C76C2A">
            <w:pPr>
              <w:tabs>
                <w:tab w:val="left" w:pos="567"/>
                <w:tab w:val="left" w:pos="1440"/>
                <w:tab w:val="left" w:pos="2880"/>
              </w:tabs>
              <w:adjustRightInd w:val="0"/>
              <w:snapToGrid w:val="0"/>
              <w:spacing w:line="180" w:lineRule="atLeast"/>
              <w:rPr>
                <w:rFonts w:asciiTheme="minorEastAsia" w:eastAsiaTheme="minorEastAsia" w:hAnsiTheme="minorEastAsia" w:cs="Arial"/>
                <w:color w:val="000000" w:themeColor="text1"/>
              </w:rPr>
            </w:pPr>
          </w:p>
        </w:tc>
      </w:tr>
    </w:tbl>
    <w:p w14:paraId="0B857375" w14:textId="77777777" w:rsidR="00C76C2A" w:rsidRDefault="00C76C2A">
      <w:pPr>
        <w:rPr>
          <w:rFonts w:asciiTheme="majorEastAsia" w:eastAsiaTheme="majorEastAsia" w:hAnsiTheme="majorEastAsia" w:cs="Arial"/>
          <w:b/>
          <w:color w:val="000000" w:themeColor="text1"/>
          <w:sz w:val="28"/>
          <w:szCs w:val="28"/>
        </w:rPr>
      </w:pPr>
    </w:p>
    <w:p w14:paraId="19AB16FD" w14:textId="77777777" w:rsidR="00C76C2A" w:rsidRDefault="00C76C2A">
      <w:pPr>
        <w:rPr>
          <w:rFonts w:asciiTheme="majorEastAsia" w:eastAsiaTheme="majorEastAsia" w:hAnsiTheme="majorEastAsia" w:cs="Arial"/>
          <w:b/>
          <w:color w:val="000000" w:themeColor="text1"/>
          <w:sz w:val="28"/>
          <w:szCs w:val="28"/>
        </w:rPr>
      </w:pPr>
    </w:p>
    <w:p w14:paraId="539DA653" w14:textId="77777777" w:rsidR="00C76C2A" w:rsidRDefault="00C76C2A">
      <w:pPr>
        <w:rPr>
          <w:rFonts w:asciiTheme="majorEastAsia" w:eastAsiaTheme="majorEastAsia" w:hAnsiTheme="majorEastAsia" w:cs="Arial"/>
          <w:b/>
          <w:color w:val="000000" w:themeColor="text1"/>
          <w:sz w:val="28"/>
          <w:szCs w:val="28"/>
        </w:rPr>
      </w:pPr>
    </w:p>
    <w:p w14:paraId="6202A3C1" w14:textId="77777777" w:rsidR="00C76C2A" w:rsidRDefault="00C76C2A">
      <w:pPr>
        <w:rPr>
          <w:rFonts w:asciiTheme="majorEastAsia" w:eastAsiaTheme="majorEastAsia" w:hAnsiTheme="majorEastAsia" w:cs="Arial"/>
          <w:b/>
          <w:color w:val="000000" w:themeColor="text1"/>
          <w:sz w:val="28"/>
          <w:szCs w:val="28"/>
        </w:rPr>
      </w:pPr>
    </w:p>
    <w:p w14:paraId="1A5108A5" w14:textId="77777777" w:rsidR="00C76C2A" w:rsidRDefault="00C76C2A">
      <w:pPr>
        <w:rPr>
          <w:rFonts w:asciiTheme="majorEastAsia" w:eastAsiaTheme="majorEastAsia" w:hAnsiTheme="majorEastAsia" w:cs="Arial"/>
          <w:b/>
          <w:color w:val="000000" w:themeColor="text1"/>
          <w:sz w:val="28"/>
          <w:szCs w:val="28"/>
        </w:rPr>
      </w:pPr>
    </w:p>
    <w:p w14:paraId="31C55A24" w14:textId="77777777" w:rsidR="00C76C2A" w:rsidRDefault="00C76C2A">
      <w:pPr>
        <w:rPr>
          <w:rFonts w:asciiTheme="majorEastAsia" w:eastAsiaTheme="majorEastAsia" w:hAnsiTheme="majorEastAsia" w:cs="Arial"/>
          <w:b/>
          <w:color w:val="000000" w:themeColor="text1"/>
          <w:sz w:val="28"/>
          <w:szCs w:val="28"/>
        </w:rPr>
      </w:pPr>
    </w:p>
    <w:p w14:paraId="7B1FD364" w14:textId="77777777" w:rsidR="00C76C2A" w:rsidRDefault="00C76C2A">
      <w:pPr>
        <w:rPr>
          <w:rFonts w:asciiTheme="majorEastAsia" w:eastAsiaTheme="majorEastAsia" w:hAnsiTheme="majorEastAsia" w:cs="Arial"/>
          <w:b/>
          <w:color w:val="000000" w:themeColor="text1"/>
          <w:sz w:val="28"/>
          <w:szCs w:val="28"/>
        </w:rPr>
      </w:pPr>
    </w:p>
    <w:p w14:paraId="0EFDAC00" w14:textId="77777777" w:rsidR="00C76C2A" w:rsidRDefault="00C76C2A">
      <w:pPr>
        <w:rPr>
          <w:rFonts w:asciiTheme="majorEastAsia" w:eastAsiaTheme="majorEastAsia" w:hAnsiTheme="majorEastAsia" w:cs="Arial"/>
          <w:b/>
          <w:color w:val="000000" w:themeColor="text1"/>
          <w:sz w:val="28"/>
          <w:szCs w:val="28"/>
        </w:rPr>
      </w:pPr>
    </w:p>
    <w:p w14:paraId="34BC3B77" w14:textId="77777777" w:rsidR="00C76C2A" w:rsidRDefault="00C76C2A">
      <w:pPr>
        <w:rPr>
          <w:rFonts w:asciiTheme="majorEastAsia" w:eastAsiaTheme="majorEastAsia" w:hAnsiTheme="majorEastAsia" w:cs="Arial"/>
          <w:b/>
          <w:color w:val="000000" w:themeColor="text1"/>
          <w:sz w:val="28"/>
          <w:szCs w:val="28"/>
        </w:rPr>
      </w:pPr>
    </w:p>
    <w:p w14:paraId="3442184D" w14:textId="77777777" w:rsidR="00C76C2A" w:rsidRDefault="00C76C2A">
      <w:pPr>
        <w:rPr>
          <w:rFonts w:asciiTheme="majorEastAsia" w:eastAsiaTheme="majorEastAsia" w:hAnsiTheme="majorEastAsia" w:cs="Arial"/>
          <w:b/>
          <w:color w:val="000000" w:themeColor="text1"/>
          <w:sz w:val="28"/>
          <w:szCs w:val="28"/>
        </w:rPr>
      </w:pPr>
    </w:p>
    <w:p w14:paraId="66AB142B" w14:textId="77777777" w:rsidR="00C76C2A" w:rsidRDefault="00355B12">
      <w:pPr>
        <w:pStyle w:val="3"/>
        <w:rPr>
          <w:b/>
          <w:color w:val="000000" w:themeColor="text1"/>
          <w:sz w:val="28"/>
          <w:szCs w:val="28"/>
        </w:rPr>
      </w:pPr>
      <w:bookmarkStart w:id="19" w:name="_Toc40180695"/>
      <w:r>
        <w:rPr>
          <w:rFonts w:asciiTheme="minorEastAsia" w:eastAsiaTheme="minorEastAsia" w:hAnsiTheme="minorEastAsia"/>
          <w:b/>
          <w:noProof/>
          <w:color w:val="000000" w:themeColor="text1"/>
          <w:sz w:val="28"/>
          <w:szCs w:val="28"/>
        </w:rPr>
        <mc:AlternateContent>
          <mc:Choice Requires="wps">
            <w:drawing>
              <wp:anchor distT="0" distB="0" distL="114300" distR="114300" simplePos="0" relativeHeight="251639808" behindDoc="0" locked="0" layoutInCell="1" allowOverlap="1">
                <wp:simplePos x="0" y="0"/>
                <wp:positionH relativeFrom="margin">
                  <wp:align>right</wp:align>
                </wp:positionH>
                <wp:positionV relativeFrom="paragraph">
                  <wp:posOffset>-687705</wp:posOffset>
                </wp:positionV>
                <wp:extent cx="899795" cy="899795"/>
                <wp:effectExtent l="19050" t="19050" r="14605" b="1460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rect">
                          <a:avLst/>
                        </a:prstGeom>
                        <a:noFill/>
                        <a:ln w="50800">
                          <a:solidFill>
                            <a:srgbClr val="000000"/>
                          </a:solidFill>
                          <a:miter lim="800000"/>
                        </a:ln>
                        <a:effectLst/>
                      </wps:spPr>
                      <wps:txbx>
                        <w:txbxContent>
                          <w:p w14:paraId="614751FB" w14:textId="77777777" w:rsidR="00C76C2A" w:rsidRDefault="00355B12">
                            <w:pPr>
                              <w:jc w:val="center"/>
                              <w:rPr>
                                <w:rFonts w:ascii="Arial" w:eastAsiaTheme="minorEastAsia" w:hAnsi="Arial"/>
                                <w:b/>
                                <w:color w:val="auto"/>
                                <w:sz w:val="36"/>
                              </w:rPr>
                            </w:pPr>
                            <w:r>
                              <w:rPr>
                                <w:rFonts w:ascii="Arial" w:eastAsiaTheme="minorEastAsia" w:hAnsi="Arial" w:hint="eastAsia"/>
                                <w:b/>
                                <w:color w:val="auto"/>
                                <w:sz w:val="36"/>
                              </w:rPr>
                              <w:t>5</w:t>
                            </w:r>
                          </w:p>
                          <w:p w14:paraId="0820E3E0" w14:textId="77777777" w:rsidR="00C76C2A" w:rsidRDefault="00355B12">
                            <w:pPr>
                              <w:jc w:val="center"/>
                              <w:rPr>
                                <w:rFonts w:ascii="Arial" w:hAnsi="Arial" w:cs="Arial"/>
                                <w:color w:val="auto"/>
                                <w:sz w:val="20"/>
                                <w:szCs w:val="20"/>
                              </w:rPr>
                            </w:pPr>
                            <w:r>
                              <w:rPr>
                                <w:rFonts w:ascii="Arial" w:hAnsi="Arial" w:cs="Arial" w:hint="eastAsia"/>
                                <w:color w:val="auto"/>
                                <w:sz w:val="20"/>
                                <w:szCs w:val="20"/>
                              </w:rPr>
                              <w:t>呈交限期</w:t>
                            </w:r>
                          </w:p>
                          <w:p w14:paraId="70D2CC1C" w14:textId="77777777" w:rsidR="00C76C2A" w:rsidRDefault="00355B12">
                            <w:pPr>
                              <w:jc w:val="center"/>
                              <w:rPr>
                                <w:rFonts w:ascii="Arial" w:hAnsi="Arial" w:cs="Arial"/>
                                <w:color w:val="000000" w:themeColor="text1"/>
                                <w:sz w:val="20"/>
                                <w:szCs w:val="20"/>
                              </w:rPr>
                            </w:pPr>
                            <w:r>
                              <w:rPr>
                                <w:rFonts w:ascii="Arial" w:hAnsi="Arial" w:cs="Arial"/>
                                <w:color w:val="000000" w:themeColor="text1"/>
                                <w:sz w:val="20"/>
                                <w:szCs w:val="20"/>
                              </w:rPr>
                              <w:t>2020</w:t>
                            </w:r>
                          </w:p>
                          <w:p w14:paraId="61ED2FCD" w14:textId="77777777" w:rsidR="00C76C2A" w:rsidRDefault="00355B12">
                            <w:pPr>
                              <w:jc w:val="center"/>
                              <w:rPr>
                                <w:rFonts w:ascii="Arial" w:hAnsi="Arial" w:cs="Arial"/>
                                <w:color w:val="000000" w:themeColor="text1"/>
                                <w:sz w:val="20"/>
                                <w:szCs w:val="20"/>
                              </w:rPr>
                            </w:pPr>
                            <w:r>
                              <w:rPr>
                                <w:rFonts w:ascii="Arial" w:hAnsi="Arial" w:cs="Arial" w:hint="eastAsia"/>
                                <w:color w:val="000000" w:themeColor="text1"/>
                                <w:sz w:val="20"/>
                                <w:szCs w:val="20"/>
                              </w:rPr>
                              <w:t>6</w:t>
                            </w:r>
                            <w:r>
                              <w:rPr>
                                <w:rFonts w:ascii="Arial" w:hAnsi="Arial" w:cs="Arial" w:hint="eastAsia"/>
                                <w:color w:val="000000" w:themeColor="text1"/>
                                <w:sz w:val="20"/>
                                <w:szCs w:val="20"/>
                              </w:rPr>
                              <w:t>月</w:t>
                            </w:r>
                            <w:r>
                              <w:rPr>
                                <w:rFonts w:ascii="Arial" w:hAnsi="Arial" w:cs="Arial"/>
                                <w:color w:val="000000" w:themeColor="text1"/>
                                <w:sz w:val="20"/>
                                <w:szCs w:val="20"/>
                              </w:rPr>
                              <w:t>2</w:t>
                            </w:r>
                            <w:r>
                              <w:rPr>
                                <w:rFonts w:ascii="Arial" w:hAnsi="Arial" w:cs="Arial" w:hint="eastAsia"/>
                                <w:color w:val="000000" w:themeColor="text1"/>
                                <w:sz w:val="20"/>
                                <w:szCs w:val="20"/>
                              </w:rPr>
                              <w:t>4</w:t>
                            </w:r>
                            <w:r>
                              <w:rPr>
                                <w:rFonts w:ascii="Arial" w:hAnsi="Arial" w:cs="Arial" w:hint="eastAsia"/>
                                <w:color w:val="000000" w:themeColor="text1"/>
                                <w:sz w:val="20"/>
                                <w:szCs w:val="20"/>
                              </w:rPr>
                              <w:t>日</w:t>
                            </w:r>
                          </w:p>
                        </w:txbxContent>
                      </wps:txbx>
                      <wps:bodyPr rot="0" vert="horz" wrap="square" lIns="12700" tIns="12700" rIns="12700" bIns="12700" anchor="t" anchorCtr="0" upright="1">
                        <a:noAutofit/>
                      </wps:bodyPr>
                    </wps:wsp>
                  </a:graphicData>
                </a:graphic>
              </wp:anchor>
            </w:drawing>
          </mc:Choice>
          <mc:Fallback>
            <w:pict>
              <v:rect id="Rectangle 6" o:spid="_x0000_s1030" style="position:absolute;left:0;text-align:left;margin-left:19.65pt;margin-top:-54.15pt;width:70.85pt;height:70.85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WSEQIAABwEAAAOAAAAZHJzL2Uyb0RvYy54bWysU9uO0zAQfUfiHyy/06RFe2nUdLXqahHS&#10;AisWPsBxnMTC8Zix26R8PWOnLQHeEH6wPJ7xmTNnxpu7sTfsoNBrsCVfLnLOlJVQa9uW/OuXxze3&#10;nPkgbC0MWFXyo/L8bvv61WZwhVpBB6ZWyAjE+mJwJe9CcEWWedmpXvgFOGXJ2QD2IpCJbVajGAi9&#10;N9kqz6+zAbB2CFJ5T7cPk5NvE37TKBk+NY1XgZmSE7eQdkx7FfdsuxFFi8J1Wp5oiH9g0QttKekF&#10;6kEEwfao/4LqtUTw0ISFhD6DptFSpRqommX+RzUvnXAq1ULieHeRyf8/WPnx8IxM19S7t5xZ0VOP&#10;PpNqwrZGseuoz+B8QWEv7hljhd49gfzmmYVdR1HqHhGGTomaWC1jfPbbg2h4esqq4QPUhC72AZJU&#10;Y4N9BCQR2Jg6crx0RI2BSbq8Xa9v1lecSXKdzjGDKM6PHfrwTkHP4qHkSNQTuDg8+TCFnkNiLguP&#10;2hi6F4WxbCj5VX6b5+mFB6Pr6E1FYlvtDLKDiHOTViqNyp+H9TrQ9BrdE7t5kLERRKX5O/E46zDp&#10;GcZqTKpfFK6gPpJKCNOI0peiQwf4g7OBxrPk/vteoOLMvLdR6dUN8WZhbuDcqOaGsJKgSh44m467&#10;MP2BvUPddpRpmTSwcE/daXRSLjKeWJ16SiOYtD99lzjjcztF/frU258AAAD//wMAUEsDBBQABgAI&#10;AAAAIQBemM0p3QAAAAgBAAAPAAAAZHJzL2Rvd25yZXYueG1sTI9RS8NAEITfBf/DsYJv7SWmaInZ&#10;FJFU0Api9Qdsc2sSzO3F3LVN/73XJ30cZpj5plhNtlcHHn3nBCGdJ6BYamc6aRA+P9azJSgfSAz1&#10;ThjhxB5W5eVFQblxR3nnwzY0KpaIzwmhDWHItfZ1y5b83A0s0ftyo6UQ5dhoM9Ixltte3yTJrbbU&#10;SVxoaeDHluvv7d4ibCp6XteT6KeT3fQvVfXz+qYJ8fpqergHFXgKf2E440d0KCPTzu3FeNUjxCMB&#10;YZYmywzU2V+kd6B2CFm2AF0W+v+B8hcAAP//AwBQSwECLQAUAAYACAAAACEAtoM4kv4AAADhAQAA&#10;EwAAAAAAAAAAAAAAAAAAAAAAW0NvbnRlbnRfVHlwZXNdLnhtbFBLAQItABQABgAIAAAAIQA4/SH/&#10;1gAAAJQBAAALAAAAAAAAAAAAAAAAAC8BAABfcmVscy8ucmVsc1BLAQItABQABgAIAAAAIQCuJBWS&#10;EQIAABwEAAAOAAAAAAAAAAAAAAAAAC4CAABkcnMvZTJvRG9jLnhtbFBLAQItABQABgAIAAAAIQBe&#10;mM0p3QAAAAgBAAAPAAAAAAAAAAAAAAAAAGsEAABkcnMvZG93bnJldi54bWxQSwUGAAAAAAQABADz&#10;AAAAdQUAAAAA&#10;" filled="f" strokeweight="4pt">
                <v:textbox inset="1pt,1pt,1pt,1pt">
                  <w:txbxContent>
                    <w:p w14:paraId="614751FB" w14:textId="77777777" w:rsidR="00C76C2A" w:rsidRDefault="00355B12">
                      <w:pPr>
                        <w:jc w:val="center"/>
                        <w:rPr>
                          <w:rFonts w:ascii="Arial" w:eastAsiaTheme="minorEastAsia" w:hAnsi="Arial"/>
                          <w:b/>
                          <w:color w:val="auto"/>
                          <w:sz w:val="36"/>
                        </w:rPr>
                      </w:pPr>
                      <w:r>
                        <w:rPr>
                          <w:rFonts w:ascii="Arial" w:eastAsiaTheme="minorEastAsia" w:hAnsi="Arial" w:hint="eastAsia"/>
                          <w:b/>
                          <w:color w:val="auto"/>
                          <w:sz w:val="36"/>
                        </w:rPr>
                        <w:t>5</w:t>
                      </w:r>
                    </w:p>
                    <w:p w14:paraId="0820E3E0" w14:textId="77777777" w:rsidR="00C76C2A" w:rsidRDefault="00355B12">
                      <w:pPr>
                        <w:jc w:val="center"/>
                        <w:rPr>
                          <w:rFonts w:ascii="Arial" w:hAnsi="Arial" w:cs="Arial"/>
                          <w:color w:val="auto"/>
                          <w:sz w:val="20"/>
                          <w:szCs w:val="20"/>
                        </w:rPr>
                      </w:pPr>
                      <w:r>
                        <w:rPr>
                          <w:rFonts w:ascii="Arial" w:hAnsi="Arial" w:cs="Arial" w:hint="eastAsia"/>
                          <w:color w:val="auto"/>
                          <w:sz w:val="20"/>
                          <w:szCs w:val="20"/>
                        </w:rPr>
                        <w:t>呈交限期</w:t>
                      </w:r>
                    </w:p>
                    <w:p w14:paraId="70D2CC1C" w14:textId="77777777" w:rsidR="00C76C2A" w:rsidRDefault="00355B12">
                      <w:pPr>
                        <w:jc w:val="center"/>
                        <w:rPr>
                          <w:rFonts w:ascii="Arial" w:hAnsi="Arial" w:cs="Arial"/>
                          <w:color w:val="000000" w:themeColor="text1"/>
                          <w:sz w:val="20"/>
                          <w:szCs w:val="20"/>
                        </w:rPr>
                      </w:pPr>
                      <w:r>
                        <w:rPr>
                          <w:rFonts w:ascii="Arial" w:hAnsi="Arial" w:cs="Arial"/>
                          <w:color w:val="000000" w:themeColor="text1"/>
                          <w:sz w:val="20"/>
                          <w:szCs w:val="20"/>
                        </w:rPr>
                        <w:t>2020</w:t>
                      </w:r>
                    </w:p>
                    <w:p w14:paraId="61ED2FCD" w14:textId="77777777" w:rsidR="00C76C2A" w:rsidRDefault="00355B12">
                      <w:pPr>
                        <w:jc w:val="center"/>
                        <w:rPr>
                          <w:rFonts w:ascii="Arial" w:hAnsi="Arial" w:cs="Arial"/>
                          <w:color w:val="000000" w:themeColor="text1"/>
                          <w:sz w:val="20"/>
                          <w:szCs w:val="20"/>
                        </w:rPr>
                      </w:pPr>
                      <w:r>
                        <w:rPr>
                          <w:rFonts w:ascii="Arial" w:hAnsi="Arial" w:cs="Arial" w:hint="eastAsia"/>
                          <w:color w:val="000000" w:themeColor="text1"/>
                          <w:sz w:val="20"/>
                          <w:szCs w:val="20"/>
                        </w:rPr>
                        <w:t>6</w:t>
                      </w:r>
                      <w:r>
                        <w:rPr>
                          <w:rFonts w:ascii="Arial" w:hAnsi="Arial" w:cs="Arial" w:hint="eastAsia"/>
                          <w:color w:val="000000" w:themeColor="text1"/>
                          <w:sz w:val="20"/>
                          <w:szCs w:val="20"/>
                        </w:rPr>
                        <w:t>月</w:t>
                      </w:r>
                      <w:r>
                        <w:rPr>
                          <w:rFonts w:ascii="Arial" w:hAnsi="Arial" w:cs="Arial"/>
                          <w:color w:val="000000" w:themeColor="text1"/>
                          <w:sz w:val="20"/>
                          <w:szCs w:val="20"/>
                        </w:rPr>
                        <w:t>2</w:t>
                      </w:r>
                      <w:r>
                        <w:rPr>
                          <w:rFonts w:ascii="Arial" w:hAnsi="Arial" w:cs="Arial" w:hint="eastAsia"/>
                          <w:color w:val="000000" w:themeColor="text1"/>
                          <w:sz w:val="20"/>
                          <w:szCs w:val="20"/>
                        </w:rPr>
                        <w:t>4</w:t>
                      </w:r>
                      <w:r>
                        <w:rPr>
                          <w:rFonts w:ascii="Arial" w:hAnsi="Arial" w:cs="Arial" w:hint="eastAsia"/>
                          <w:color w:val="000000" w:themeColor="text1"/>
                          <w:sz w:val="20"/>
                          <w:szCs w:val="20"/>
                        </w:rPr>
                        <w:t>日</w:t>
                      </w:r>
                    </w:p>
                  </w:txbxContent>
                </v:textbox>
                <w10:wrap anchorx="margin"/>
              </v:rect>
            </w:pict>
          </mc:Fallback>
        </mc:AlternateContent>
      </w:r>
      <w:r>
        <w:rPr>
          <w:rFonts w:hint="eastAsia"/>
          <w:b/>
          <w:color w:val="000000" w:themeColor="text1"/>
          <w:sz w:val="28"/>
          <w:szCs w:val="28"/>
        </w:rPr>
        <w:t>表格</w:t>
      </w:r>
      <w:bookmarkStart w:id="20" w:name="_Toc311479890"/>
      <w:bookmarkStart w:id="21" w:name="_Toc311462056"/>
      <w:r>
        <w:rPr>
          <w:b/>
          <w:color w:val="000000" w:themeColor="text1"/>
          <w:sz w:val="28"/>
          <w:szCs w:val="28"/>
        </w:rPr>
        <w:t>5</w:t>
      </w:r>
      <w:r>
        <w:rPr>
          <w:rFonts w:hint="eastAsia"/>
          <w:b/>
          <w:color w:val="000000" w:themeColor="text1"/>
          <w:sz w:val="28"/>
          <w:szCs w:val="28"/>
        </w:rPr>
        <w:t xml:space="preserve">   </w:t>
      </w:r>
      <w:r>
        <w:rPr>
          <w:b/>
          <w:color w:val="000000" w:themeColor="text1"/>
          <w:sz w:val="28"/>
          <w:szCs w:val="28"/>
        </w:rPr>
        <w:t>光地</w:t>
      </w:r>
      <w:r>
        <w:rPr>
          <w:b/>
          <w:color w:val="000000" w:themeColor="text1"/>
          <w:sz w:val="28"/>
          <w:szCs w:val="28"/>
        </w:rPr>
        <w:t>/</w:t>
      </w:r>
      <w:r>
        <w:rPr>
          <w:b/>
          <w:color w:val="000000" w:themeColor="text1"/>
          <w:sz w:val="28"/>
          <w:szCs w:val="28"/>
        </w:rPr>
        <w:t>特装搭建商资料申报</w:t>
      </w:r>
      <w:bookmarkEnd w:id="19"/>
    </w:p>
    <w:p w14:paraId="634FBF63" w14:textId="77777777" w:rsidR="00C76C2A" w:rsidRDefault="00C76C2A">
      <w:pPr>
        <w:jc w:val="center"/>
        <w:rPr>
          <w:rFonts w:asciiTheme="majorEastAsia" w:eastAsiaTheme="majorEastAsia" w:hAnsiTheme="majorEastAsia" w:cs="Arial"/>
          <w:b/>
          <w:color w:val="000000" w:themeColor="text1"/>
          <w:sz w:val="28"/>
          <w:szCs w:val="28"/>
        </w:rPr>
      </w:pPr>
    </w:p>
    <w:p w14:paraId="056E12BC" w14:textId="77777777" w:rsidR="00C76C2A" w:rsidRDefault="00355B12">
      <w:pPr>
        <w:rPr>
          <w:rFonts w:cs="Arial"/>
          <w:color w:val="000000" w:themeColor="text1"/>
        </w:rPr>
      </w:pPr>
      <w:r>
        <w:rPr>
          <w:rFonts w:ascii="Arial" w:hAnsi="Arial" w:cs="Arial" w:hint="eastAsia"/>
          <w:color w:val="000000" w:themeColor="text1"/>
        </w:rPr>
        <w:t xml:space="preserve">     </w:t>
      </w:r>
      <w:r>
        <w:rPr>
          <w:rFonts w:cs="Arial" w:hint="eastAsia"/>
          <w:color w:val="000000" w:themeColor="text1"/>
        </w:rPr>
        <w:t xml:space="preserve">  </w:t>
      </w:r>
      <w:r>
        <w:rPr>
          <w:rFonts w:cs="Arial"/>
          <w:color w:val="000000" w:themeColor="text1"/>
        </w:rPr>
        <w:t>光地展商可委托符合展馆搭建资格的搭建商设计及搭建摊位</w:t>
      </w:r>
      <w:r>
        <w:rPr>
          <w:rFonts w:cs="Arial" w:hint="eastAsia"/>
          <w:color w:val="000000" w:themeColor="text1"/>
        </w:rPr>
        <w:t>，限高</w:t>
      </w:r>
      <w:r>
        <w:rPr>
          <w:rFonts w:cs="Arial" w:hint="eastAsia"/>
          <w:color w:val="000000" w:themeColor="text1"/>
        </w:rPr>
        <w:t>4.</w:t>
      </w:r>
      <w:r>
        <w:rPr>
          <w:rFonts w:cs="Arial"/>
          <w:color w:val="000000" w:themeColor="text1"/>
        </w:rPr>
        <w:t>4</w:t>
      </w:r>
      <w:r>
        <w:rPr>
          <w:rFonts w:cs="Arial" w:hint="eastAsia"/>
          <w:color w:val="000000" w:themeColor="text1"/>
        </w:rPr>
        <w:t>9m</w:t>
      </w:r>
    </w:p>
    <w:tbl>
      <w:tblPr>
        <w:tblW w:w="85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586"/>
        <w:gridCol w:w="684"/>
        <w:gridCol w:w="756"/>
        <w:gridCol w:w="949"/>
        <w:gridCol w:w="1705"/>
      </w:tblGrid>
      <w:tr w:rsidR="00C76C2A" w14:paraId="1482396C" w14:textId="77777777">
        <w:tc>
          <w:tcPr>
            <w:tcW w:w="1842" w:type="dxa"/>
            <w:tcBorders>
              <w:top w:val="single" w:sz="4" w:space="0" w:color="auto"/>
              <w:left w:val="single" w:sz="4" w:space="0" w:color="auto"/>
              <w:bottom w:val="single" w:sz="4" w:space="0" w:color="auto"/>
              <w:right w:val="single" w:sz="4" w:space="0" w:color="auto"/>
            </w:tcBorders>
          </w:tcPr>
          <w:p w14:paraId="6AD15AA3" w14:textId="77777777" w:rsidR="00C76C2A" w:rsidRDefault="00355B12">
            <w:pPr>
              <w:jc w:val="left"/>
              <w:rPr>
                <w:rFonts w:cs="Arial"/>
                <w:b/>
                <w:color w:val="000000" w:themeColor="text1"/>
              </w:rPr>
            </w:pPr>
            <w:r>
              <w:rPr>
                <w:rFonts w:cs="Arial" w:hint="eastAsia"/>
                <w:b/>
                <w:color w:val="000000" w:themeColor="text1"/>
              </w:rPr>
              <w:t>展会名称</w:t>
            </w:r>
          </w:p>
        </w:tc>
        <w:tc>
          <w:tcPr>
            <w:tcW w:w="6680" w:type="dxa"/>
            <w:gridSpan w:val="5"/>
            <w:tcBorders>
              <w:top w:val="single" w:sz="4" w:space="0" w:color="auto"/>
              <w:left w:val="single" w:sz="4" w:space="0" w:color="auto"/>
              <w:bottom w:val="single" w:sz="4" w:space="0" w:color="auto"/>
              <w:right w:val="single" w:sz="4" w:space="0" w:color="auto"/>
            </w:tcBorders>
          </w:tcPr>
          <w:p w14:paraId="7C8EFCB9" w14:textId="77777777" w:rsidR="00C76C2A" w:rsidRDefault="00355B12">
            <w:pPr>
              <w:jc w:val="left"/>
              <w:rPr>
                <w:rFonts w:cs="Arial"/>
                <w:b/>
                <w:color w:val="000000" w:themeColor="text1"/>
              </w:rPr>
            </w:pPr>
            <w:r>
              <w:rPr>
                <w:rFonts w:cs="Arial" w:hint="eastAsia"/>
                <w:b/>
                <w:color w:val="000000" w:themeColor="text1"/>
              </w:rPr>
              <w:t>第</w:t>
            </w:r>
            <w:r>
              <w:rPr>
                <w:rFonts w:cs="Arial" w:hint="eastAsia"/>
                <w:b/>
                <w:color w:val="000000" w:themeColor="text1"/>
              </w:rPr>
              <w:t>11</w:t>
            </w:r>
            <w:r>
              <w:rPr>
                <w:rFonts w:cs="Arial"/>
                <w:b/>
                <w:color w:val="000000" w:themeColor="text1"/>
              </w:rPr>
              <w:t>4</w:t>
            </w:r>
            <w:r>
              <w:rPr>
                <w:rFonts w:cs="Arial" w:hint="eastAsia"/>
                <w:b/>
                <w:color w:val="000000" w:themeColor="text1"/>
              </w:rPr>
              <w:t>届中国日用品百货商品交易会</w:t>
            </w:r>
          </w:p>
        </w:tc>
      </w:tr>
      <w:tr w:rsidR="00C76C2A" w14:paraId="2204598E" w14:textId="77777777">
        <w:tc>
          <w:tcPr>
            <w:tcW w:w="1842" w:type="dxa"/>
            <w:tcBorders>
              <w:top w:val="single" w:sz="4" w:space="0" w:color="auto"/>
              <w:left w:val="single" w:sz="4" w:space="0" w:color="auto"/>
              <w:bottom w:val="single" w:sz="4" w:space="0" w:color="auto"/>
              <w:right w:val="single" w:sz="4" w:space="0" w:color="auto"/>
            </w:tcBorders>
          </w:tcPr>
          <w:p w14:paraId="62E1B395" w14:textId="77777777" w:rsidR="00C76C2A" w:rsidRDefault="00355B12">
            <w:pPr>
              <w:jc w:val="left"/>
              <w:rPr>
                <w:rFonts w:cs="Arial"/>
                <w:b/>
                <w:color w:val="000000" w:themeColor="text1"/>
              </w:rPr>
            </w:pPr>
            <w:r>
              <w:rPr>
                <w:rFonts w:cs="Arial"/>
                <w:b/>
                <w:color w:val="000000" w:themeColor="text1"/>
              </w:rPr>
              <w:t xml:space="preserve">* </w:t>
            </w:r>
            <w:r>
              <w:rPr>
                <w:rFonts w:cs="Arial" w:hint="eastAsia"/>
                <w:b/>
                <w:color w:val="000000" w:themeColor="text1"/>
              </w:rPr>
              <w:t>参展单位</w:t>
            </w:r>
          </w:p>
        </w:tc>
        <w:tc>
          <w:tcPr>
            <w:tcW w:w="4026" w:type="dxa"/>
            <w:gridSpan w:val="3"/>
            <w:tcBorders>
              <w:top w:val="single" w:sz="4" w:space="0" w:color="auto"/>
              <w:left w:val="single" w:sz="4" w:space="0" w:color="auto"/>
              <w:bottom w:val="single" w:sz="4" w:space="0" w:color="auto"/>
              <w:right w:val="single" w:sz="4" w:space="0" w:color="auto"/>
            </w:tcBorders>
          </w:tcPr>
          <w:p w14:paraId="07B342AF" w14:textId="77777777" w:rsidR="00C76C2A" w:rsidRDefault="00C76C2A">
            <w:pPr>
              <w:jc w:val="left"/>
              <w:rPr>
                <w:rFonts w:cs="Arial"/>
                <w:color w:val="000000" w:themeColor="text1"/>
              </w:rPr>
            </w:pPr>
          </w:p>
        </w:tc>
        <w:tc>
          <w:tcPr>
            <w:tcW w:w="949" w:type="dxa"/>
            <w:tcBorders>
              <w:top w:val="single" w:sz="4" w:space="0" w:color="auto"/>
              <w:left w:val="single" w:sz="4" w:space="0" w:color="auto"/>
              <w:bottom w:val="single" w:sz="4" w:space="0" w:color="auto"/>
              <w:right w:val="single" w:sz="4" w:space="0" w:color="auto"/>
            </w:tcBorders>
          </w:tcPr>
          <w:p w14:paraId="0311E81A" w14:textId="77777777" w:rsidR="00C76C2A" w:rsidRDefault="00355B12">
            <w:pPr>
              <w:jc w:val="left"/>
              <w:rPr>
                <w:rFonts w:cs="Arial"/>
                <w:color w:val="000000" w:themeColor="text1"/>
              </w:rPr>
            </w:pPr>
            <w:r>
              <w:rPr>
                <w:rFonts w:cs="Arial"/>
                <w:b/>
                <w:color w:val="000000" w:themeColor="text1"/>
              </w:rPr>
              <w:t>*</w:t>
            </w:r>
            <w:r>
              <w:rPr>
                <w:rFonts w:cs="Arial" w:hint="eastAsia"/>
                <w:color w:val="000000" w:themeColor="text1"/>
              </w:rPr>
              <w:t>电话</w:t>
            </w:r>
          </w:p>
        </w:tc>
        <w:tc>
          <w:tcPr>
            <w:tcW w:w="1705" w:type="dxa"/>
            <w:tcBorders>
              <w:top w:val="single" w:sz="4" w:space="0" w:color="auto"/>
              <w:left w:val="single" w:sz="4" w:space="0" w:color="auto"/>
              <w:bottom w:val="single" w:sz="4" w:space="0" w:color="auto"/>
              <w:right w:val="single" w:sz="4" w:space="0" w:color="auto"/>
            </w:tcBorders>
          </w:tcPr>
          <w:p w14:paraId="6101ED95" w14:textId="77777777" w:rsidR="00C76C2A" w:rsidRDefault="00C76C2A">
            <w:pPr>
              <w:jc w:val="left"/>
              <w:rPr>
                <w:rFonts w:cs="Arial"/>
                <w:color w:val="000000" w:themeColor="text1"/>
              </w:rPr>
            </w:pPr>
          </w:p>
        </w:tc>
      </w:tr>
      <w:tr w:rsidR="00C76C2A" w14:paraId="49F2DFAD" w14:textId="77777777">
        <w:tc>
          <w:tcPr>
            <w:tcW w:w="1842" w:type="dxa"/>
            <w:tcBorders>
              <w:top w:val="single" w:sz="4" w:space="0" w:color="auto"/>
              <w:left w:val="single" w:sz="4" w:space="0" w:color="auto"/>
              <w:bottom w:val="single" w:sz="4" w:space="0" w:color="auto"/>
              <w:right w:val="single" w:sz="4" w:space="0" w:color="auto"/>
            </w:tcBorders>
          </w:tcPr>
          <w:p w14:paraId="1BEC60B3" w14:textId="77777777" w:rsidR="00C76C2A" w:rsidRDefault="00355B12">
            <w:pPr>
              <w:jc w:val="left"/>
              <w:rPr>
                <w:rFonts w:cs="Arial"/>
                <w:b/>
                <w:color w:val="000000" w:themeColor="text1"/>
              </w:rPr>
            </w:pPr>
            <w:r>
              <w:rPr>
                <w:rFonts w:cs="Arial"/>
                <w:b/>
                <w:color w:val="000000" w:themeColor="text1"/>
              </w:rPr>
              <w:t xml:space="preserve">* </w:t>
            </w:r>
            <w:r>
              <w:rPr>
                <w:rFonts w:cs="Arial" w:hint="eastAsia"/>
                <w:b/>
                <w:color w:val="000000" w:themeColor="text1"/>
              </w:rPr>
              <w:t>搭建单位</w:t>
            </w:r>
          </w:p>
        </w:tc>
        <w:tc>
          <w:tcPr>
            <w:tcW w:w="4026" w:type="dxa"/>
            <w:gridSpan w:val="3"/>
            <w:tcBorders>
              <w:top w:val="single" w:sz="4" w:space="0" w:color="auto"/>
              <w:left w:val="single" w:sz="4" w:space="0" w:color="auto"/>
              <w:bottom w:val="single" w:sz="4" w:space="0" w:color="auto"/>
              <w:right w:val="single" w:sz="4" w:space="0" w:color="auto"/>
            </w:tcBorders>
          </w:tcPr>
          <w:p w14:paraId="56466AC6" w14:textId="77777777" w:rsidR="00C76C2A" w:rsidRDefault="00C76C2A">
            <w:pPr>
              <w:jc w:val="left"/>
              <w:rPr>
                <w:rFonts w:cs="Arial"/>
                <w:color w:val="000000" w:themeColor="text1"/>
              </w:rPr>
            </w:pPr>
          </w:p>
        </w:tc>
        <w:tc>
          <w:tcPr>
            <w:tcW w:w="949" w:type="dxa"/>
            <w:tcBorders>
              <w:top w:val="single" w:sz="4" w:space="0" w:color="auto"/>
              <w:left w:val="single" w:sz="4" w:space="0" w:color="auto"/>
              <w:bottom w:val="single" w:sz="4" w:space="0" w:color="auto"/>
              <w:right w:val="single" w:sz="4" w:space="0" w:color="auto"/>
            </w:tcBorders>
          </w:tcPr>
          <w:p w14:paraId="667B0D29" w14:textId="77777777" w:rsidR="00C76C2A" w:rsidRDefault="00355B12">
            <w:pPr>
              <w:jc w:val="left"/>
              <w:rPr>
                <w:rFonts w:cs="Arial"/>
                <w:color w:val="000000" w:themeColor="text1"/>
              </w:rPr>
            </w:pPr>
            <w:r>
              <w:rPr>
                <w:rFonts w:cs="Arial"/>
                <w:b/>
                <w:color w:val="000000" w:themeColor="text1"/>
              </w:rPr>
              <w:t>*</w:t>
            </w:r>
            <w:r>
              <w:rPr>
                <w:rFonts w:cs="Arial" w:hint="eastAsia"/>
                <w:color w:val="000000" w:themeColor="text1"/>
              </w:rPr>
              <w:t>电话</w:t>
            </w:r>
          </w:p>
        </w:tc>
        <w:tc>
          <w:tcPr>
            <w:tcW w:w="1705" w:type="dxa"/>
            <w:tcBorders>
              <w:top w:val="single" w:sz="4" w:space="0" w:color="auto"/>
              <w:left w:val="single" w:sz="4" w:space="0" w:color="auto"/>
              <w:bottom w:val="single" w:sz="4" w:space="0" w:color="auto"/>
              <w:right w:val="single" w:sz="4" w:space="0" w:color="auto"/>
            </w:tcBorders>
          </w:tcPr>
          <w:p w14:paraId="19B4D8EE" w14:textId="77777777" w:rsidR="00C76C2A" w:rsidRDefault="00C76C2A">
            <w:pPr>
              <w:jc w:val="left"/>
              <w:rPr>
                <w:rFonts w:cs="Arial"/>
                <w:color w:val="000000" w:themeColor="text1"/>
              </w:rPr>
            </w:pPr>
          </w:p>
        </w:tc>
      </w:tr>
      <w:tr w:rsidR="00C76C2A" w14:paraId="4755E5C1" w14:textId="77777777">
        <w:tc>
          <w:tcPr>
            <w:tcW w:w="1842" w:type="dxa"/>
            <w:tcBorders>
              <w:top w:val="single" w:sz="4" w:space="0" w:color="auto"/>
              <w:left w:val="single" w:sz="4" w:space="0" w:color="auto"/>
              <w:bottom w:val="single" w:sz="4" w:space="0" w:color="auto"/>
              <w:right w:val="single" w:sz="4" w:space="0" w:color="auto"/>
            </w:tcBorders>
          </w:tcPr>
          <w:p w14:paraId="057BD90D" w14:textId="77777777" w:rsidR="00C76C2A" w:rsidRDefault="00355B12">
            <w:pPr>
              <w:jc w:val="left"/>
              <w:rPr>
                <w:rFonts w:cs="Arial"/>
                <w:b/>
                <w:color w:val="000000" w:themeColor="text1"/>
              </w:rPr>
            </w:pPr>
            <w:r>
              <w:rPr>
                <w:rFonts w:cs="Arial" w:hint="eastAsia"/>
                <w:b/>
                <w:color w:val="000000" w:themeColor="text1"/>
              </w:rPr>
              <w:t>施工地点</w:t>
            </w:r>
          </w:p>
        </w:tc>
        <w:tc>
          <w:tcPr>
            <w:tcW w:w="3270" w:type="dxa"/>
            <w:gridSpan w:val="2"/>
            <w:tcBorders>
              <w:top w:val="single" w:sz="4" w:space="0" w:color="auto"/>
              <w:left w:val="single" w:sz="4" w:space="0" w:color="auto"/>
              <w:bottom w:val="single" w:sz="4" w:space="0" w:color="auto"/>
              <w:right w:val="single" w:sz="4" w:space="0" w:color="auto"/>
            </w:tcBorders>
          </w:tcPr>
          <w:p w14:paraId="7B427C18" w14:textId="77777777" w:rsidR="00C76C2A" w:rsidRDefault="00355B12">
            <w:pPr>
              <w:jc w:val="left"/>
              <w:rPr>
                <w:rFonts w:cs="Arial"/>
                <w:color w:val="000000" w:themeColor="text1"/>
              </w:rPr>
            </w:pPr>
            <w:r>
              <w:rPr>
                <w:rFonts w:cs="Arial"/>
                <w:color w:val="000000" w:themeColor="text1"/>
              </w:rPr>
              <w:t xml:space="preserve">                 </w:t>
            </w:r>
            <w:r>
              <w:rPr>
                <w:rFonts w:cs="Arial" w:hint="eastAsia"/>
                <w:color w:val="000000" w:themeColor="text1"/>
              </w:rPr>
              <w:t>号展馆</w:t>
            </w:r>
          </w:p>
        </w:tc>
        <w:tc>
          <w:tcPr>
            <w:tcW w:w="3410" w:type="dxa"/>
            <w:gridSpan w:val="3"/>
            <w:tcBorders>
              <w:top w:val="single" w:sz="4" w:space="0" w:color="auto"/>
              <w:left w:val="single" w:sz="4" w:space="0" w:color="auto"/>
              <w:bottom w:val="single" w:sz="4" w:space="0" w:color="auto"/>
              <w:right w:val="single" w:sz="4" w:space="0" w:color="auto"/>
            </w:tcBorders>
          </w:tcPr>
          <w:p w14:paraId="409FA3A6" w14:textId="77777777" w:rsidR="00C76C2A" w:rsidRDefault="00355B12">
            <w:pPr>
              <w:jc w:val="left"/>
              <w:rPr>
                <w:rFonts w:cs="Arial"/>
                <w:color w:val="000000" w:themeColor="text1"/>
              </w:rPr>
            </w:pPr>
            <w:r>
              <w:rPr>
                <w:rFonts w:cs="Arial"/>
                <w:color w:val="000000" w:themeColor="text1"/>
              </w:rPr>
              <w:t xml:space="preserve">                   </w:t>
            </w:r>
            <w:r>
              <w:rPr>
                <w:rFonts w:cs="Arial" w:hint="eastAsia"/>
                <w:color w:val="000000" w:themeColor="text1"/>
              </w:rPr>
              <w:t>号展位</w:t>
            </w:r>
          </w:p>
        </w:tc>
      </w:tr>
      <w:tr w:rsidR="00C76C2A" w14:paraId="676F3A80" w14:textId="77777777">
        <w:tc>
          <w:tcPr>
            <w:tcW w:w="1842" w:type="dxa"/>
            <w:tcBorders>
              <w:top w:val="single" w:sz="4" w:space="0" w:color="auto"/>
              <w:left w:val="single" w:sz="4" w:space="0" w:color="auto"/>
              <w:bottom w:val="single" w:sz="4" w:space="0" w:color="auto"/>
              <w:right w:val="single" w:sz="4" w:space="0" w:color="auto"/>
            </w:tcBorders>
          </w:tcPr>
          <w:p w14:paraId="455BFDC5" w14:textId="77777777" w:rsidR="00C76C2A" w:rsidRDefault="00355B12">
            <w:pPr>
              <w:jc w:val="left"/>
              <w:rPr>
                <w:rFonts w:cs="Arial"/>
                <w:b/>
                <w:color w:val="000000" w:themeColor="text1"/>
              </w:rPr>
            </w:pPr>
            <w:r>
              <w:rPr>
                <w:rFonts w:cs="Arial" w:hint="eastAsia"/>
                <w:b/>
                <w:color w:val="000000" w:themeColor="text1"/>
              </w:rPr>
              <w:t>施工时间</w:t>
            </w:r>
          </w:p>
        </w:tc>
        <w:tc>
          <w:tcPr>
            <w:tcW w:w="6680" w:type="dxa"/>
            <w:gridSpan w:val="5"/>
            <w:tcBorders>
              <w:top w:val="single" w:sz="4" w:space="0" w:color="auto"/>
              <w:left w:val="single" w:sz="4" w:space="0" w:color="auto"/>
              <w:bottom w:val="single" w:sz="4" w:space="0" w:color="auto"/>
              <w:right w:val="single" w:sz="4" w:space="0" w:color="auto"/>
            </w:tcBorders>
          </w:tcPr>
          <w:p w14:paraId="7523548A" w14:textId="77777777" w:rsidR="00C76C2A" w:rsidRDefault="00355B12">
            <w:pPr>
              <w:jc w:val="left"/>
              <w:rPr>
                <w:rFonts w:cs="Arial"/>
                <w:color w:val="000000" w:themeColor="text1"/>
              </w:rPr>
            </w:pPr>
            <w:r>
              <w:rPr>
                <w:rFonts w:cs="Arial"/>
                <w:color w:val="000000" w:themeColor="text1"/>
              </w:rPr>
              <w:t>2020</w:t>
            </w:r>
            <w:r>
              <w:rPr>
                <w:rFonts w:cs="Arial" w:hint="eastAsia"/>
                <w:color w:val="000000" w:themeColor="text1"/>
              </w:rPr>
              <w:t>年</w:t>
            </w:r>
            <w:r>
              <w:rPr>
                <w:rFonts w:cs="Arial" w:hint="eastAsia"/>
                <w:color w:val="000000" w:themeColor="text1"/>
              </w:rPr>
              <w:t>7</w:t>
            </w:r>
            <w:r>
              <w:rPr>
                <w:rFonts w:cs="Arial" w:hint="eastAsia"/>
                <w:color w:val="000000" w:themeColor="text1"/>
              </w:rPr>
              <w:t>月</w:t>
            </w:r>
            <w:r>
              <w:rPr>
                <w:rFonts w:cs="Arial"/>
                <w:color w:val="000000" w:themeColor="text1"/>
              </w:rPr>
              <w:t xml:space="preserve"> </w:t>
            </w:r>
            <w:r>
              <w:rPr>
                <w:rFonts w:cs="Arial" w:hint="eastAsia"/>
                <w:color w:val="000000" w:themeColor="text1"/>
              </w:rPr>
              <w:t>21</w:t>
            </w:r>
            <w:r>
              <w:rPr>
                <w:rFonts w:cs="Arial"/>
                <w:color w:val="000000" w:themeColor="text1"/>
              </w:rPr>
              <w:t xml:space="preserve"> </w:t>
            </w:r>
            <w:r>
              <w:rPr>
                <w:rFonts w:cs="Arial" w:hint="eastAsia"/>
                <w:color w:val="000000" w:themeColor="text1"/>
              </w:rPr>
              <w:t>日</w:t>
            </w:r>
            <w:r>
              <w:rPr>
                <w:rFonts w:cs="Arial"/>
                <w:color w:val="000000" w:themeColor="text1"/>
              </w:rPr>
              <w:t xml:space="preserve"> -  </w:t>
            </w:r>
            <w:r>
              <w:rPr>
                <w:rFonts w:cs="Arial" w:hint="eastAsia"/>
                <w:color w:val="000000" w:themeColor="text1"/>
              </w:rPr>
              <w:t>22</w:t>
            </w:r>
            <w:r>
              <w:rPr>
                <w:rFonts w:cs="Arial"/>
                <w:color w:val="000000" w:themeColor="text1"/>
              </w:rPr>
              <w:t xml:space="preserve"> </w:t>
            </w:r>
            <w:r>
              <w:rPr>
                <w:rFonts w:cs="Arial" w:hint="eastAsia"/>
                <w:color w:val="000000" w:themeColor="text1"/>
              </w:rPr>
              <w:t>日</w:t>
            </w:r>
          </w:p>
        </w:tc>
      </w:tr>
      <w:tr w:rsidR="00C76C2A" w14:paraId="270C8D62" w14:textId="77777777">
        <w:tc>
          <w:tcPr>
            <w:tcW w:w="1842" w:type="dxa"/>
            <w:tcBorders>
              <w:top w:val="single" w:sz="4" w:space="0" w:color="auto"/>
              <w:left w:val="single" w:sz="4" w:space="0" w:color="auto"/>
              <w:bottom w:val="single" w:sz="4" w:space="0" w:color="auto"/>
              <w:right w:val="single" w:sz="4" w:space="0" w:color="auto"/>
            </w:tcBorders>
          </w:tcPr>
          <w:p w14:paraId="312430D2" w14:textId="77777777" w:rsidR="00C76C2A" w:rsidRDefault="00355B12">
            <w:pPr>
              <w:jc w:val="left"/>
              <w:rPr>
                <w:rFonts w:cs="Arial"/>
                <w:b/>
                <w:color w:val="000000" w:themeColor="text1"/>
              </w:rPr>
            </w:pPr>
            <w:r>
              <w:rPr>
                <w:rFonts w:cs="Arial" w:hint="eastAsia"/>
                <w:b/>
                <w:color w:val="000000" w:themeColor="text1"/>
              </w:rPr>
              <w:t>撤馆时间</w:t>
            </w:r>
          </w:p>
        </w:tc>
        <w:tc>
          <w:tcPr>
            <w:tcW w:w="6680" w:type="dxa"/>
            <w:gridSpan w:val="5"/>
            <w:tcBorders>
              <w:top w:val="single" w:sz="4" w:space="0" w:color="auto"/>
              <w:left w:val="single" w:sz="4" w:space="0" w:color="auto"/>
              <w:bottom w:val="single" w:sz="4" w:space="0" w:color="auto"/>
              <w:right w:val="single" w:sz="4" w:space="0" w:color="auto"/>
            </w:tcBorders>
          </w:tcPr>
          <w:p w14:paraId="5471A67B" w14:textId="77777777" w:rsidR="00C76C2A" w:rsidRDefault="00355B12">
            <w:pPr>
              <w:jc w:val="left"/>
              <w:rPr>
                <w:rFonts w:cs="Arial"/>
                <w:color w:val="000000" w:themeColor="text1"/>
              </w:rPr>
            </w:pPr>
            <w:r>
              <w:rPr>
                <w:rFonts w:cs="Arial"/>
                <w:color w:val="000000" w:themeColor="text1"/>
              </w:rPr>
              <w:t>2020</w:t>
            </w:r>
            <w:r>
              <w:rPr>
                <w:rFonts w:cs="Arial" w:hint="eastAsia"/>
                <w:color w:val="000000" w:themeColor="text1"/>
              </w:rPr>
              <w:t>年</w:t>
            </w:r>
            <w:r>
              <w:rPr>
                <w:rFonts w:cs="Arial" w:hint="eastAsia"/>
                <w:color w:val="000000" w:themeColor="text1"/>
              </w:rPr>
              <w:t>7</w:t>
            </w:r>
            <w:r>
              <w:rPr>
                <w:rFonts w:cs="Arial" w:hint="eastAsia"/>
                <w:color w:val="000000" w:themeColor="text1"/>
              </w:rPr>
              <w:t>月</w:t>
            </w:r>
            <w:r>
              <w:rPr>
                <w:rFonts w:cs="Arial"/>
                <w:color w:val="000000" w:themeColor="text1"/>
              </w:rPr>
              <w:t xml:space="preserve"> </w:t>
            </w:r>
            <w:r>
              <w:rPr>
                <w:rFonts w:cs="Arial" w:hint="eastAsia"/>
                <w:color w:val="000000" w:themeColor="text1"/>
              </w:rPr>
              <w:t>25</w:t>
            </w:r>
            <w:r>
              <w:rPr>
                <w:rFonts w:cs="Arial" w:hint="eastAsia"/>
                <w:color w:val="000000" w:themeColor="text1"/>
              </w:rPr>
              <w:t>日</w:t>
            </w:r>
            <w:r>
              <w:rPr>
                <w:rFonts w:cs="Arial"/>
                <w:color w:val="000000" w:themeColor="text1"/>
              </w:rPr>
              <w:t xml:space="preserve">       </w:t>
            </w:r>
          </w:p>
        </w:tc>
      </w:tr>
      <w:tr w:rsidR="00C76C2A" w14:paraId="0D447915" w14:textId="77777777">
        <w:tc>
          <w:tcPr>
            <w:tcW w:w="1842" w:type="dxa"/>
            <w:tcBorders>
              <w:top w:val="single" w:sz="4" w:space="0" w:color="auto"/>
              <w:left w:val="single" w:sz="4" w:space="0" w:color="auto"/>
              <w:bottom w:val="single" w:sz="4" w:space="0" w:color="auto"/>
              <w:right w:val="single" w:sz="4" w:space="0" w:color="auto"/>
            </w:tcBorders>
          </w:tcPr>
          <w:p w14:paraId="2798B422" w14:textId="77777777" w:rsidR="00C76C2A" w:rsidRDefault="00355B12">
            <w:pPr>
              <w:jc w:val="left"/>
              <w:rPr>
                <w:rFonts w:cs="Arial"/>
                <w:b/>
                <w:color w:val="000000" w:themeColor="text1"/>
              </w:rPr>
            </w:pPr>
            <w:r>
              <w:rPr>
                <w:rFonts w:cs="Arial"/>
                <w:b/>
                <w:color w:val="000000" w:themeColor="text1"/>
              </w:rPr>
              <w:t>*</w:t>
            </w:r>
            <w:r>
              <w:rPr>
                <w:rFonts w:cs="Arial" w:hint="eastAsia"/>
                <w:b/>
                <w:color w:val="000000" w:themeColor="text1"/>
              </w:rPr>
              <w:t>现场安全负责人</w:t>
            </w:r>
          </w:p>
        </w:tc>
        <w:tc>
          <w:tcPr>
            <w:tcW w:w="2586" w:type="dxa"/>
            <w:tcBorders>
              <w:top w:val="single" w:sz="4" w:space="0" w:color="auto"/>
              <w:left w:val="single" w:sz="4" w:space="0" w:color="auto"/>
              <w:bottom w:val="single" w:sz="4" w:space="0" w:color="auto"/>
              <w:right w:val="single" w:sz="4" w:space="0" w:color="auto"/>
            </w:tcBorders>
          </w:tcPr>
          <w:p w14:paraId="2843336D" w14:textId="77777777" w:rsidR="00C76C2A" w:rsidRDefault="00355B12">
            <w:pPr>
              <w:jc w:val="left"/>
              <w:rPr>
                <w:rFonts w:cs="Arial"/>
                <w:color w:val="000000" w:themeColor="text1"/>
              </w:rPr>
            </w:pPr>
            <w:r>
              <w:rPr>
                <w:rFonts w:cs="Arial" w:hint="eastAsia"/>
                <w:color w:val="000000" w:themeColor="text1"/>
              </w:rPr>
              <w:t>姓名：</w:t>
            </w:r>
          </w:p>
        </w:tc>
        <w:tc>
          <w:tcPr>
            <w:tcW w:w="4094" w:type="dxa"/>
            <w:gridSpan w:val="4"/>
            <w:tcBorders>
              <w:top w:val="single" w:sz="4" w:space="0" w:color="auto"/>
              <w:left w:val="single" w:sz="4" w:space="0" w:color="auto"/>
              <w:bottom w:val="single" w:sz="4" w:space="0" w:color="auto"/>
              <w:right w:val="single" w:sz="4" w:space="0" w:color="auto"/>
            </w:tcBorders>
          </w:tcPr>
          <w:p w14:paraId="3518A37B" w14:textId="77777777" w:rsidR="00C76C2A" w:rsidRDefault="00355B12">
            <w:pPr>
              <w:jc w:val="left"/>
              <w:rPr>
                <w:rFonts w:cs="Arial"/>
                <w:color w:val="000000" w:themeColor="text1"/>
              </w:rPr>
            </w:pPr>
            <w:r>
              <w:rPr>
                <w:rFonts w:cs="Arial"/>
                <w:b/>
                <w:color w:val="000000" w:themeColor="text1"/>
              </w:rPr>
              <w:t>*</w:t>
            </w:r>
            <w:r>
              <w:rPr>
                <w:rFonts w:cs="Arial" w:hint="eastAsia"/>
                <w:color w:val="000000" w:themeColor="text1"/>
              </w:rPr>
              <w:t>手机：</w:t>
            </w:r>
          </w:p>
        </w:tc>
      </w:tr>
      <w:tr w:rsidR="00C76C2A" w14:paraId="63F377C7" w14:textId="77777777">
        <w:tc>
          <w:tcPr>
            <w:tcW w:w="1842" w:type="dxa"/>
            <w:tcBorders>
              <w:top w:val="single" w:sz="4" w:space="0" w:color="auto"/>
              <w:left w:val="single" w:sz="4" w:space="0" w:color="auto"/>
              <w:bottom w:val="single" w:sz="4" w:space="0" w:color="auto"/>
              <w:right w:val="single" w:sz="4" w:space="0" w:color="auto"/>
            </w:tcBorders>
          </w:tcPr>
          <w:p w14:paraId="16E5D47A" w14:textId="77777777" w:rsidR="00C76C2A" w:rsidRDefault="00355B12">
            <w:pPr>
              <w:jc w:val="left"/>
              <w:rPr>
                <w:rFonts w:cs="Arial"/>
                <w:b/>
                <w:color w:val="000000" w:themeColor="text1"/>
              </w:rPr>
            </w:pPr>
            <w:r>
              <w:rPr>
                <w:rFonts w:cs="Arial" w:hint="eastAsia"/>
                <w:b/>
                <w:color w:val="000000" w:themeColor="text1"/>
              </w:rPr>
              <w:t>搭建材料</w:t>
            </w:r>
          </w:p>
        </w:tc>
        <w:tc>
          <w:tcPr>
            <w:tcW w:w="6680" w:type="dxa"/>
            <w:gridSpan w:val="5"/>
            <w:tcBorders>
              <w:top w:val="single" w:sz="4" w:space="0" w:color="auto"/>
              <w:left w:val="single" w:sz="4" w:space="0" w:color="auto"/>
              <w:bottom w:val="single" w:sz="4" w:space="0" w:color="auto"/>
              <w:right w:val="single" w:sz="4" w:space="0" w:color="auto"/>
            </w:tcBorders>
          </w:tcPr>
          <w:p w14:paraId="0A15087E" w14:textId="77777777" w:rsidR="00C76C2A" w:rsidRDefault="00355B12">
            <w:pPr>
              <w:jc w:val="left"/>
              <w:rPr>
                <w:rFonts w:cs="Arial"/>
                <w:color w:val="000000" w:themeColor="text1"/>
              </w:rPr>
            </w:pPr>
            <w:r>
              <w:rPr>
                <w:rFonts w:cs="Arial" w:hint="eastAsia"/>
                <w:color w:val="000000" w:themeColor="text1"/>
              </w:rPr>
              <w:t>□钢结构</w:t>
            </w:r>
            <w:r>
              <w:rPr>
                <w:rFonts w:cs="Arial"/>
                <w:color w:val="000000" w:themeColor="text1"/>
              </w:rPr>
              <w:t xml:space="preserve">    </w:t>
            </w:r>
            <w:r>
              <w:rPr>
                <w:rFonts w:cs="Arial" w:hint="eastAsia"/>
                <w:color w:val="000000" w:themeColor="text1"/>
              </w:rPr>
              <w:t>□</w:t>
            </w:r>
            <w:r>
              <w:rPr>
                <w:rFonts w:cs="Arial"/>
                <w:color w:val="000000" w:themeColor="text1"/>
              </w:rPr>
              <w:t xml:space="preserve"> </w:t>
            </w:r>
            <w:r>
              <w:rPr>
                <w:rFonts w:cs="Arial" w:hint="eastAsia"/>
                <w:color w:val="000000" w:themeColor="text1"/>
              </w:rPr>
              <w:t>木结构</w:t>
            </w:r>
            <w:r>
              <w:rPr>
                <w:rFonts w:cs="Arial"/>
                <w:color w:val="000000" w:themeColor="text1"/>
              </w:rPr>
              <w:t xml:space="preserve">   </w:t>
            </w:r>
            <w:r>
              <w:rPr>
                <w:rFonts w:cs="Arial" w:hint="eastAsia"/>
                <w:color w:val="000000" w:themeColor="text1"/>
              </w:rPr>
              <w:t>□</w:t>
            </w:r>
            <w:r>
              <w:rPr>
                <w:rFonts w:cs="Arial"/>
                <w:color w:val="000000" w:themeColor="text1"/>
              </w:rPr>
              <w:t xml:space="preserve"> </w:t>
            </w:r>
            <w:r>
              <w:rPr>
                <w:rFonts w:cs="Arial" w:hint="eastAsia"/>
                <w:color w:val="000000" w:themeColor="text1"/>
              </w:rPr>
              <w:t>玻璃</w:t>
            </w:r>
            <w:r>
              <w:rPr>
                <w:rFonts w:cs="Arial"/>
                <w:color w:val="000000" w:themeColor="text1"/>
              </w:rPr>
              <w:t xml:space="preserve">  </w:t>
            </w:r>
            <w:r>
              <w:rPr>
                <w:rFonts w:cs="Arial" w:hint="eastAsia"/>
                <w:color w:val="000000" w:themeColor="text1"/>
              </w:rPr>
              <w:t>□其他材料</w:t>
            </w:r>
            <w:r>
              <w:rPr>
                <w:rFonts w:cs="Arial"/>
                <w:color w:val="000000" w:themeColor="text1"/>
              </w:rPr>
              <w:t xml:space="preserve">                   </w:t>
            </w:r>
          </w:p>
        </w:tc>
      </w:tr>
    </w:tbl>
    <w:p w14:paraId="0E46FB5E" w14:textId="77777777" w:rsidR="00C76C2A" w:rsidRDefault="00355B12">
      <w:pPr>
        <w:ind w:leftChars="337" w:left="708" w:firstLine="1"/>
        <w:rPr>
          <w:rFonts w:cs="Arial"/>
          <w:color w:val="000000" w:themeColor="text1"/>
        </w:rPr>
      </w:pPr>
      <w:r>
        <w:rPr>
          <w:rFonts w:cs="Arial"/>
          <w:b/>
          <w:color w:val="000000" w:themeColor="text1"/>
          <w:highlight w:val="yellow"/>
        </w:rPr>
        <w:object w:dxaOrig="1440" w:dyaOrig="1440" w14:anchorId="5425F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3.85pt;margin-top:20.05pt;width:61.7pt;height:62.95pt;z-index:-251637760;mso-wrap-distance-left:9pt;mso-wrap-distance-right:9pt;mso-position-horizontal-relative:text;mso-position-vertical-relative:text;mso-width-relative:page;mso-height-relative:page" wrapcoords="21592 -2 0 0 0 21600 21592 21602 8 21602 21600 21600 21600 0 8 -2 21592 -2">
            <v:imagedata r:id="rId34" o:title=""/>
            <w10:wrap type="tight"/>
          </v:shape>
          <o:OLEObject Type="Embed" ProgID="Package" ShapeID="_x0000_s1026" DrawAspect="Icon" ObjectID="_1651303730" r:id="rId35"/>
        </w:object>
      </w:r>
      <w:r>
        <w:rPr>
          <w:rFonts w:cs="Arial"/>
          <w:color w:val="000000" w:themeColor="text1"/>
        </w:rPr>
        <w:t>请</w:t>
      </w:r>
      <w:r>
        <w:rPr>
          <w:rFonts w:cs="Arial" w:hint="eastAsia"/>
          <w:color w:val="000000" w:themeColor="text1"/>
        </w:rPr>
        <w:t>搭建商于</w:t>
      </w:r>
      <w:r>
        <w:rPr>
          <w:rFonts w:cs="Arial"/>
          <w:color w:val="000000" w:themeColor="text1"/>
        </w:rPr>
        <w:t>2020</w:t>
      </w:r>
      <w:r>
        <w:rPr>
          <w:rFonts w:cs="Arial" w:hint="eastAsia"/>
          <w:color w:val="000000" w:themeColor="text1"/>
        </w:rPr>
        <w:t>年</w:t>
      </w:r>
      <w:r>
        <w:rPr>
          <w:rFonts w:cs="Arial" w:hint="eastAsia"/>
          <w:color w:val="000000" w:themeColor="text1"/>
        </w:rPr>
        <w:t>6</w:t>
      </w:r>
      <w:r>
        <w:rPr>
          <w:rFonts w:cs="Arial"/>
          <w:color w:val="000000" w:themeColor="text1"/>
        </w:rPr>
        <w:t>月</w:t>
      </w:r>
      <w:r>
        <w:rPr>
          <w:rFonts w:cs="Arial"/>
          <w:color w:val="000000" w:themeColor="text1"/>
        </w:rPr>
        <w:t>2</w:t>
      </w:r>
      <w:r>
        <w:rPr>
          <w:rFonts w:cs="Arial" w:hint="eastAsia"/>
          <w:color w:val="000000" w:themeColor="text1"/>
        </w:rPr>
        <w:t>4</w:t>
      </w:r>
      <w:r>
        <w:rPr>
          <w:rFonts w:cs="Arial"/>
          <w:color w:val="000000" w:themeColor="text1"/>
        </w:rPr>
        <w:t>日前将展位</w:t>
      </w:r>
      <w:r>
        <w:rPr>
          <w:rFonts w:cs="Arial" w:hint="eastAsia"/>
          <w:color w:val="000000" w:themeColor="text1"/>
        </w:rPr>
        <w:t>保险单、</w:t>
      </w:r>
      <w:r>
        <w:rPr>
          <w:rFonts w:cs="Arial"/>
          <w:color w:val="000000" w:themeColor="text1"/>
        </w:rPr>
        <w:t>透视图、效果图、</w:t>
      </w:r>
      <w:r>
        <w:rPr>
          <w:rFonts w:cs="Arial" w:hint="eastAsia"/>
          <w:color w:val="000000" w:themeColor="text1"/>
        </w:rPr>
        <w:t>材质图、电路图、</w:t>
      </w:r>
      <w:r>
        <w:rPr>
          <w:rFonts w:cs="Arial"/>
          <w:color w:val="000000" w:themeColor="text1"/>
        </w:rPr>
        <w:t>平面图</w:t>
      </w:r>
      <w:r>
        <w:rPr>
          <w:rFonts w:cs="Arial" w:hint="eastAsia"/>
          <w:color w:val="000000" w:themeColor="text1"/>
        </w:rPr>
        <w:t>、电箱位置图</w:t>
      </w:r>
      <w:r>
        <w:rPr>
          <w:rFonts w:cs="Arial"/>
          <w:color w:val="000000" w:themeColor="text1"/>
        </w:rPr>
        <w:t>(</w:t>
      </w:r>
      <w:r>
        <w:rPr>
          <w:rFonts w:cs="Arial"/>
          <w:color w:val="000000" w:themeColor="text1"/>
        </w:rPr>
        <w:t>图则须注明尺寸</w:t>
      </w:r>
      <w:r>
        <w:rPr>
          <w:rFonts w:cs="Arial"/>
          <w:color w:val="000000" w:themeColor="text1"/>
        </w:rPr>
        <w:t>)</w:t>
      </w:r>
      <w:r>
        <w:rPr>
          <w:rFonts w:cs="Arial"/>
          <w:color w:val="000000" w:themeColor="text1"/>
        </w:rPr>
        <w:t>、搭建商安全承诺书</w:t>
      </w:r>
      <w:r>
        <w:rPr>
          <w:rFonts w:cs="Arial" w:hint="eastAsia"/>
          <w:color w:val="000000" w:themeColor="text1"/>
        </w:rPr>
        <w:t>及</w:t>
      </w:r>
      <w:r>
        <w:rPr>
          <w:rFonts w:cs="Arial"/>
          <w:color w:val="000000" w:themeColor="text1"/>
        </w:rPr>
        <w:t>该表送交</w:t>
      </w:r>
      <w:r>
        <w:rPr>
          <w:rFonts w:cs="Arial" w:hint="eastAsia"/>
          <w:color w:val="000000" w:themeColor="text1"/>
        </w:rPr>
        <w:t>给主场搭建商审核</w:t>
      </w:r>
      <w:r>
        <w:rPr>
          <w:rFonts w:cs="Arial"/>
          <w:color w:val="000000" w:themeColor="text1"/>
        </w:rPr>
        <w:t>。</w:t>
      </w:r>
    </w:p>
    <w:p w14:paraId="3DB37838" w14:textId="77777777" w:rsidR="00C76C2A" w:rsidRDefault="00355B12">
      <w:pPr>
        <w:ind w:leftChars="270" w:left="567"/>
        <w:rPr>
          <w:rFonts w:cs="Arial"/>
          <w:b/>
          <w:color w:val="000000" w:themeColor="text1"/>
        </w:rPr>
      </w:pPr>
      <w:r>
        <w:rPr>
          <w:rFonts w:cs="Arial" w:hint="eastAsia"/>
          <w:b/>
          <w:color w:val="000000" w:themeColor="text1"/>
        </w:rPr>
        <w:t>W1-W5</w:t>
      </w:r>
      <w:r>
        <w:rPr>
          <w:rFonts w:cs="Arial" w:hint="eastAsia"/>
          <w:b/>
          <w:color w:val="000000" w:themeColor="text1"/>
        </w:rPr>
        <w:t>、</w:t>
      </w:r>
      <w:r>
        <w:rPr>
          <w:rFonts w:cs="Arial" w:hint="eastAsia"/>
          <w:b/>
          <w:color w:val="000000" w:themeColor="text1"/>
        </w:rPr>
        <w:t>E1-E</w:t>
      </w:r>
      <w:r>
        <w:rPr>
          <w:rFonts w:cs="Arial"/>
          <w:b/>
          <w:color w:val="000000" w:themeColor="text1"/>
        </w:rPr>
        <w:t>3</w:t>
      </w:r>
      <w:r>
        <w:rPr>
          <w:rFonts w:cs="Arial" w:hint="eastAsia"/>
          <w:b/>
          <w:color w:val="000000" w:themeColor="text1"/>
        </w:rPr>
        <w:t>、</w:t>
      </w:r>
      <w:r>
        <w:rPr>
          <w:rFonts w:cs="Arial"/>
          <w:b/>
          <w:color w:val="000000" w:themeColor="text1"/>
        </w:rPr>
        <w:t>W6-W8</w:t>
      </w:r>
      <w:r>
        <w:rPr>
          <w:rFonts w:cs="Arial" w:hint="eastAsia"/>
          <w:b/>
          <w:color w:val="000000" w:themeColor="text1"/>
        </w:rPr>
        <w:t>特装搭建商请登录</w:t>
      </w:r>
      <w:r>
        <w:rPr>
          <w:rFonts w:cs="Arial" w:hint="eastAsia"/>
          <w:b/>
          <w:color w:val="000000" w:themeColor="text1"/>
          <w:u w:val="single"/>
        </w:rPr>
        <w:t>www.51hoto.com</w:t>
      </w:r>
      <w:r>
        <w:rPr>
          <w:rFonts w:cs="Arial" w:hint="eastAsia"/>
          <w:b/>
          <w:color w:val="000000" w:themeColor="text1"/>
        </w:rPr>
        <w:t>，在首页右上方点击</w:t>
      </w:r>
    </w:p>
    <w:p w14:paraId="2917E445" w14:textId="77777777" w:rsidR="00C76C2A" w:rsidRDefault="00355B12">
      <w:pPr>
        <w:ind w:leftChars="270" w:left="567"/>
        <w:rPr>
          <w:rFonts w:cs="Arial"/>
          <w:b/>
          <w:color w:val="000000" w:themeColor="text1"/>
        </w:rPr>
      </w:pPr>
      <w:r>
        <w:rPr>
          <w:rFonts w:cs="Arial" w:hint="eastAsia"/>
          <w:b/>
          <w:color w:val="000000" w:themeColor="text1"/>
        </w:rPr>
        <w:t>“主场申报”图标进入申报系统，具体操作步骤请双击打开并详细阅读《搭建</w:t>
      </w:r>
    </w:p>
    <w:p w14:paraId="149D0270" w14:textId="77777777" w:rsidR="00C76C2A" w:rsidRDefault="00355B12">
      <w:pPr>
        <w:ind w:leftChars="270" w:left="567"/>
        <w:rPr>
          <w:rFonts w:cs="Arial"/>
          <w:b/>
          <w:color w:val="000000" w:themeColor="text1"/>
        </w:rPr>
      </w:pPr>
      <w:r>
        <w:rPr>
          <w:rFonts w:cs="Arial" w:hint="eastAsia"/>
          <w:b/>
          <w:color w:val="000000" w:themeColor="text1"/>
        </w:rPr>
        <w:t>商线上系统申请操作步骤》内容。</w:t>
      </w:r>
    </w:p>
    <w:p w14:paraId="66732E38" w14:textId="77777777" w:rsidR="00C76C2A" w:rsidRDefault="00355B12">
      <w:pPr>
        <w:tabs>
          <w:tab w:val="left" w:pos="567"/>
          <w:tab w:val="left" w:pos="1440"/>
          <w:tab w:val="left" w:pos="2880"/>
        </w:tabs>
        <w:adjustRightInd w:val="0"/>
        <w:snapToGrid w:val="0"/>
        <w:spacing w:line="180" w:lineRule="atLeast"/>
        <w:ind w:leftChars="270" w:left="567"/>
        <w:rPr>
          <w:rFonts w:cs="Arial"/>
          <w:color w:val="000000" w:themeColor="text1"/>
        </w:rPr>
      </w:pPr>
      <w:r>
        <w:rPr>
          <w:rFonts w:cs="Arial" w:hint="eastAsia"/>
          <w:color w:val="000000" w:themeColor="text1"/>
        </w:rPr>
        <w:t>李莹</w:t>
      </w:r>
      <w:r>
        <w:rPr>
          <w:rFonts w:cs="Arial" w:hint="eastAsia"/>
          <w:color w:val="000000" w:themeColor="text1"/>
        </w:rPr>
        <w:t xml:space="preserve">  </w:t>
      </w:r>
      <w:r>
        <w:rPr>
          <w:rFonts w:cs="Arial"/>
          <w:color w:val="000000" w:themeColor="text1"/>
        </w:rPr>
        <w:t>电话</w:t>
      </w:r>
      <w:r>
        <w:rPr>
          <w:rFonts w:cs="Arial"/>
          <w:color w:val="000000" w:themeColor="text1"/>
        </w:rPr>
        <w:t>:</w:t>
      </w:r>
      <w:r>
        <w:rPr>
          <w:rFonts w:cs="Arial" w:hint="eastAsia"/>
          <w:color w:val="000000" w:themeColor="text1"/>
        </w:rPr>
        <w:t>(86)10-65567205</w:t>
      </w:r>
      <w:r>
        <w:rPr>
          <w:rFonts w:cs="Arial" w:hint="eastAsia"/>
          <w:color w:val="000000" w:themeColor="text1"/>
        </w:rPr>
        <w:t>转</w:t>
      </w:r>
      <w:r>
        <w:rPr>
          <w:rFonts w:cs="Arial" w:hint="eastAsia"/>
          <w:color w:val="000000" w:themeColor="text1"/>
        </w:rPr>
        <w:t>168</w:t>
      </w:r>
      <w:r>
        <w:rPr>
          <w:rFonts w:cs="Arial" w:hint="eastAsia"/>
          <w:color w:val="000000" w:themeColor="text1"/>
        </w:rPr>
        <w:t>，</w:t>
      </w:r>
      <w:r>
        <w:rPr>
          <w:rFonts w:cs="Arial" w:hint="eastAsia"/>
          <w:color w:val="000000" w:themeColor="text1"/>
        </w:rPr>
        <w:t>17601611060</w:t>
      </w:r>
      <w:r>
        <w:rPr>
          <w:rFonts w:cs="Arial"/>
          <w:color w:val="000000" w:themeColor="text1"/>
        </w:rPr>
        <w:t xml:space="preserve"> </w:t>
      </w:r>
      <w:r>
        <w:rPr>
          <w:rFonts w:cs="Arial" w:hint="eastAsia"/>
          <w:color w:val="000000" w:themeColor="text1"/>
        </w:rPr>
        <w:t xml:space="preserve">  </w:t>
      </w:r>
      <w:r>
        <w:rPr>
          <w:rFonts w:cs="Arial" w:hint="eastAsia"/>
          <w:color w:val="000000" w:themeColor="text1"/>
        </w:rPr>
        <w:t>邮箱：</w:t>
      </w:r>
      <w:hyperlink r:id="rId36" w:history="1">
        <w:r>
          <w:rPr>
            <w:rFonts w:asciiTheme="minorEastAsia" w:eastAsiaTheme="minorEastAsia" w:hAnsiTheme="minorEastAsia" w:cs="Arial" w:hint="eastAsia"/>
            <w:color w:val="000000" w:themeColor="text1"/>
          </w:rPr>
          <w:t>ly@51hoto.com</w:t>
        </w:r>
      </w:hyperlink>
    </w:p>
    <w:p w14:paraId="6BC108A3" w14:textId="77777777" w:rsidR="00C76C2A" w:rsidRDefault="00C76C2A">
      <w:pPr>
        <w:tabs>
          <w:tab w:val="left" w:pos="567"/>
          <w:tab w:val="left" w:pos="1440"/>
          <w:tab w:val="left" w:pos="2880"/>
        </w:tabs>
        <w:adjustRightInd w:val="0"/>
        <w:snapToGrid w:val="0"/>
        <w:spacing w:line="180" w:lineRule="atLeast"/>
        <w:ind w:firstLineChars="300" w:firstLine="630"/>
        <w:rPr>
          <w:rFonts w:cs="Arial"/>
          <w:color w:val="000000" w:themeColor="text1"/>
        </w:rPr>
      </w:pPr>
    </w:p>
    <w:p w14:paraId="17C2E501" w14:textId="3DFA4A2E" w:rsidR="00C76C2A" w:rsidRDefault="006C3576" w:rsidP="006C3576">
      <w:pPr>
        <w:tabs>
          <w:tab w:val="left" w:pos="567"/>
          <w:tab w:val="left" w:pos="1440"/>
          <w:tab w:val="left" w:pos="2880"/>
        </w:tabs>
        <w:adjustRightInd w:val="0"/>
        <w:snapToGrid w:val="0"/>
        <w:spacing w:line="180" w:lineRule="atLeast"/>
        <w:ind w:leftChars="270" w:left="567"/>
        <w:rPr>
          <w:rFonts w:cs="Arial"/>
          <w:b/>
          <w:bCs/>
          <w:color w:val="000000" w:themeColor="text1"/>
        </w:rPr>
      </w:pPr>
      <w:r>
        <w:rPr>
          <w:rFonts w:cs="Arial"/>
          <w:b/>
          <w:bCs/>
          <w:color w:val="000000" w:themeColor="text1"/>
        </w:rPr>
        <w:object w:dxaOrig="1440" w:dyaOrig="1440" w14:anchorId="2AD81FBF">
          <v:shape id="_x0000_s1031" type="#_x0000_t75" style="position:absolute;left:0;text-align:left;margin-left:368.2pt;margin-top:34.75pt;width:132.7pt;height:35.1pt;z-index:251680768;mso-width-relative:page;mso-height-relative:page">
            <v:imagedata r:id="rId37" o:title=""/>
          </v:shape>
          <o:OLEObject Type="Embed" ProgID="Package" ShapeID="_x0000_s1031" DrawAspect="Content" ObjectID="_1651303731" r:id="rId38"/>
        </w:object>
      </w:r>
      <w:r w:rsidR="00355B12">
        <w:rPr>
          <w:rFonts w:cs="Arial" w:hint="eastAsia"/>
          <w:b/>
          <w:bCs/>
          <w:color w:val="000000" w:themeColor="text1"/>
        </w:rPr>
        <w:t>E4-E7</w:t>
      </w:r>
      <w:r w:rsidR="00355B12">
        <w:rPr>
          <w:rFonts w:cs="Arial" w:hint="eastAsia"/>
          <w:b/>
          <w:bCs/>
          <w:color w:val="000000" w:themeColor="text1"/>
        </w:rPr>
        <w:t>、</w:t>
      </w:r>
      <w:r w:rsidR="00355B12">
        <w:rPr>
          <w:rFonts w:cs="Arial" w:hint="eastAsia"/>
          <w:b/>
          <w:bCs/>
          <w:color w:val="000000" w:themeColor="text1"/>
        </w:rPr>
        <w:t>N5</w:t>
      </w:r>
      <w:r w:rsidR="00355B12">
        <w:rPr>
          <w:rFonts w:cs="Arial" w:hint="eastAsia"/>
          <w:b/>
          <w:bCs/>
          <w:color w:val="000000" w:themeColor="text1"/>
        </w:rPr>
        <w:t>特装搭建商登录卡司通主场服务系统</w:t>
      </w:r>
      <w:r w:rsidR="00355B12">
        <w:rPr>
          <w:rFonts w:cs="Arial" w:hint="eastAsia"/>
          <w:b/>
          <w:bCs/>
          <w:color w:val="000000" w:themeColor="text1"/>
        </w:rPr>
        <w:t>http://expo.kastone.com.cn/-</w:t>
      </w:r>
      <w:r w:rsidR="00355B12">
        <w:rPr>
          <w:rFonts w:cs="Arial" w:hint="eastAsia"/>
          <w:b/>
          <w:bCs/>
          <w:color w:val="000000" w:themeColor="text1"/>
        </w:rPr>
        <w:t>【特装报图】处申请提交（初次使用，手机号注册即可）</w:t>
      </w:r>
      <w:r w:rsidRPr="006C3576">
        <w:rPr>
          <w:rFonts w:cs="Arial" w:hint="eastAsia"/>
          <w:b/>
          <w:bCs/>
          <w:color w:val="FF0000"/>
        </w:rPr>
        <w:t>具体的报图资料可登陆卡司通系统首页【相关资料下载】处进行下载；</w:t>
      </w:r>
      <w:r w:rsidR="00355B12" w:rsidRPr="006C3576">
        <w:rPr>
          <w:rFonts w:cs="Arial" w:hint="eastAsia"/>
          <w:b/>
          <w:color w:val="FF0000"/>
        </w:rPr>
        <w:t>请双击打开并详细阅读《主场服务平台操作指南》内容。</w:t>
      </w:r>
      <w:bookmarkStart w:id="22" w:name="_GoBack"/>
      <w:bookmarkEnd w:id="22"/>
    </w:p>
    <w:p w14:paraId="6B519C39" w14:textId="77777777" w:rsidR="00C76C2A" w:rsidRDefault="00355B12">
      <w:pPr>
        <w:tabs>
          <w:tab w:val="left" w:pos="567"/>
          <w:tab w:val="left" w:pos="1440"/>
          <w:tab w:val="left" w:pos="2880"/>
        </w:tabs>
        <w:adjustRightInd w:val="0"/>
        <w:snapToGrid w:val="0"/>
        <w:spacing w:line="180" w:lineRule="atLeast"/>
        <w:ind w:leftChars="270" w:left="567"/>
        <w:rPr>
          <w:rFonts w:cs="Arial"/>
          <w:color w:val="000000" w:themeColor="text1"/>
        </w:rPr>
      </w:pPr>
      <w:r>
        <w:rPr>
          <w:rFonts w:cs="Arial" w:hint="eastAsia"/>
          <w:color w:val="000000" w:themeColor="text1"/>
        </w:rPr>
        <w:t>联系人：冯辉军</w:t>
      </w:r>
      <w:r>
        <w:rPr>
          <w:rFonts w:cs="Arial" w:hint="eastAsia"/>
          <w:color w:val="000000" w:themeColor="text1"/>
        </w:rPr>
        <w:t xml:space="preserve">    </w:t>
      </w:r>
      <w:r>
        <w:rPr>
          <w:rFonts w:cs="Arial" w:hint="eastAsia"/>
          <w:color w:val="000000" w:themeColor="text1"/>
        </w:rPr>
        <w:t>电话：</w:t>
      </w:r>
      <w:r>
        <w:rPr>
          <w:rFonts w:cs="Arial" w:hint="eastAsia"/>
          <w:color w:val="000000" w:themeColor="text1"/>
        </w:rPr>
        <w:t>(86)755-82970508</w:t>
      </w:r>
      <w:r>
        <w:rPr>
          <w:rFonts w:cs="Arial" w:hint="eastAsia"/>
          <w:color w:val="000000" w:themeColor="text1"/>
        </w:rPr>
        <w:t>转</w:t>
      </w:r>
      <w:r>
        <w:rPr>
          <w:rFonts w:cs="Arial" w:hint="eastAsia"/>
          <w:color w:val="000000" w:themeColor="text1"/>
        </w:rPr>
        <w:t>8192</w:t>
      </w:r>
      <w:r>
        <w:rPr>
          <w:rFonts w:cs="Arial" w:hint="eastAsia"/>
          <w:color w:val="000000" w:themeColor="text1"/>
        </w:rPr>
        <w:t>，</w:t>
      </w:r>
      <w:r>
        <w:rPr>
          <w:rFonts w:cs="Arial" w:hint="eastAsia"/>
          <w:color w:val="000000" w:themeColor="text1"/>
        </w:rPr>
        <w:t xml:space="preserve">13509683959    </w:t>
      </w:r>
    </w:p>
    <w:p w14:paraId="34E32FCB" w14:textId="77777777" w:rsidR="00C76C2A" w:rsidRDefault="00355B12">
      <w:pPr>
        <w:tabs>
          <w:tab w:val="left" w:pos="567"/>
          <w:tab w:val="left" w:pos="1440"/>
          <w:tab w:val="left" w:pos="2880"/>
        </w:tabs>
        <w:adjustRightInd w:val="0"/>
        <w:snapToGrid w:val="0"/>
        <w:spacing w:line="180" w:lineRule="atLeast"/>
        <w:ind w:leftChars="270" w:left="567"/>
        <w:rPr>
          <w:rFonts w:cs="Arial"/>
          <w:color w:val="000000" w:themeColor="text1"/>
        </w:rPr>
      </w:pPr>
      <w:r>
        <w:rPr>
          <w:rFonts w:cs="Arial" w:hint="eastAsia"/>
          <w:color w:val="000000" w:themeColor="text1"/>
        </w:rPr>
        <w:t>邮箱：</w:t>
      </w:r>
      <w:hyperlink r:id="rId39" w:history="1">
        <w:r>
          <w:rPr>
            <w:rStyle w:val="aff3"/>
            <w:rFonts w:cs="Arial" w:hint="eastAsia"/>
            <w:color w:val="000000" w:themeColor="text1"/>
          </w:rPr>
          <w:t>baotu@kastone.com.cn</w:t>
        </w:r>
      </w:hyperlink>
      <w:r>
        <w:rPr>
          <w:rFonts w:cs="Arial"/>
          <w:color w:val="000000" w:themeColor="text1"/>
        </w:rPr>
        <w:t xml:space="preserve"> </w:t>
      </w:r>
    </w:p>
    <w:p w14:paraId="0AAD469B" w14:textId="77777777" w:rsidR="00C76C2A" w:rsidRDefault="00C76C2A">
      <w:pPr>
        <w:ind w:leftChars="270" w:left="567"/>
        <w:rPr>
          <w:rFonts w:cs="Arial"/>
          <w:color w:val="000000" w:themeColor="text1"/>
        </w:rPr>
      </w:pPr>
    </w:p>
    <w:p w14:paraId="347A6334" w14:textId="77777777" w:rsidR="00C76C2A" w:rsidRDefault="00355B12">
      <w:pPr>
        <w:pStyle w:val="a9"/>
        <w:numPr>
          <w:ilvl w:val="0"/>
          <w:numId w:val="10"/>
        </w:numPr>
        <w:jc w:val="left"/>
        <w:rPr>
          <w:rFonts w:cs="Arial"/>
          <w:color w:val="000000" w:themeColor="text1"/>
        </w:rPr>
      </w:pPr>
      <w:r>
        <w:rPr>
          <w:rFonts w:cs="Arial"/>
          <w:color w:val="000000" w:themeColor="text1"/>
        </w:rPr>
        <w:t>光地搭建商须向展馆及主场搭建商缴付施工管理费、施工证及垃圾清运押金等费用。</w:t>
      </w:r>
    </w:p>
    <w:p w14:paraId="563C92E3" w14:textId="77777777" w:rsidR="00C76C2A" w:rsidRDefault="00355B12">
      <w:pPr>
        <w:pStyle w:val="a9"/>
        <w:widowControl/>
        <w:numPr>
          <w:ilvl w:val="0"/>
          <w:numId w:val="11"/>
        </w:numPr>
        <w:spacing w:after="0"/>
        <w:jc w:val="left"/>
        <w:rPr>
          <w:rFonts w:cs="Arial"/>
          <w:color w:val="000000" w:themeColor="text1"/>
        </w:rPr>
      </w:pPr>
      <w:r>
        <w:rPr>
          <w:rFonts w:cs="Arial"/>
          <w:color w:val="000000" w:themeColor="text1"/>
        </w:rPr>
        <w:t>展位施工管理费为人民币</w:t>
      </w:r>
      <w:r>
        <w:rPr>
          <w:rFonts w:cs="Arial" w:hint="eastAsia"/>
          <w:color w:val="000000" w:themeColor="text1"/>
        </w:rPr>
        <w:t>30</w:t>
      </w:r>
      <w:r>
        <w:rPr>
          <w:rFonts w:cs="Arial"/>
          <w:color w:val="000000" w:themeColor="text1"/>
        </w:rPr>
        <w:t>元每平方米。</w:t>
      </w:r>
      <w:r>
        <w:rPr>
          <w:rFonts w:cs="Arial" w:hint="eastAsia"/>
          <w:b/>
          <w:color w:val="000000" w:themeColor="text1"/>
        </w:rPr>
        <w:t>(</w:t>
      </w:r>
      <w:r>
        <w:rPr>
          <w:rFonts w:cs="Arial" w:hint="eastAsia"/>
          <w:b/>
          <w:color w:val="000000" w:themeColor="text1"/>
        </w:rPr>
        <w:t>注</w:t>
      </w:r>
      <w:r>
        <w:rPr>
          <w:rFonts w:cs="Arial" w:hint="eastAsia"/>
          <w:b/>
          <w:color w:val="000000" w:themeColor="text1"/>
        </w:rPr>
        <w:t>:</w:t>
      </w:r>
      <w:r>
        <w:rPr>
          <w:rFonts w:cs="Arial" w:hint="eastAsia"/>
          <w:b/>
          <w:color w:val="000000" w:themeColor="text1"/>
        </w:rPr>
        <w:t>交给相应主场搭建商</w:t>
      </w:r>
      <w:r>
        <w:rPr>
          <w:rFonts w:cs="Arial" w:hint="eastAsia"/>
          <w:b/>
          <w:color w:val="000000" w:themeColor="text1"/>
        </w:rPr>
        <w:t>)</w:t>
      </w:r>
    </w:p>
    <w:p w14:paraId="6CDBF5DD" w14:textId="77777777" w:rsidR="00C76C2A" w:rsidRDefault="00355B12">
      <w:pPr>
        <w:pStyle w:val="aff6"/>
        <w:numPr>
          <w:ilvl w:val="0"/>
          <w:numId w:val="11"/>
        </w:numPr>
        <w:rPr>
          <w:rFonts w:cs="Arial"/>
          <w:color w:val="000000" w:themeColor="text1"/>
        </w:rPr>
      </w:pPr>
      <w:r>
        <w:rPr>
          <w:rFonts w:cs="Arial" w:hint="eastAsia"/>
          <w:color w:val="000000" w:themeColor="text1"/>
        </w:rPr>
        <w:t>特装搭建需为展台购买保险，投保人可以自行选择保险商进行投保，但保险单内容必须符合“特装展位保险责任标准”的各项规定。</w:t>
      </w:r>
    </w:p>
    <w:p w14:paraId="4D741299" w14:textId="77777777" w:rsidR="00C76C2A" w:rsidRDefault="00355B12">
      <w:pPr>
        <w:pStyle w:val="a9"/>
        <w:widowControl/>
        <w:numPr>
          <w:ilvl w:val="0"/>
          <w:numId w:val="11"/>
        </w:numPr>
        <w:spacing w:after="0"/>
        <w:jc w:val="left"/>
        <w:rPr>
          <w:rFonts w:cs="Arial"/>
          <w:color w:val="000000" w:themeColor="text1"/>
        </w:rPr>
      </w:pPr>
      <w:r>
        <w:rPr>
          <w:rFonts w:cs="Arial"/>
          <w:color w:val="000000" w:themeColor="text1"/>
        </w:rPr>
        <w:t>垃圾清运押金为</w:t>
      </w:r>
      <w:r>
        <w:rPr>
          <w:rFonts w:cs="Arial" w:hint="eastAsia"/>
          <w:color w:val="000000" w:themeColor="text1"/>
        </w:rPr>
        <w:t>72</w:t>
      </w:r>
      <w:r>
        <w:rPr>
          <w:rFonts w:cs="Arial"/>
          <w:color w:val="000000" w:themeColor="text1"/>
        </w:rPr>
        <w:t>sqm</w:t>
      </w:r>
      <w:r>
        <w:rPr>
          <w:rFonts w:cs="Arial" w:hint="eastAsia"/>
          <w:color w:val="000000" w:themeColor="text1"/>
        </w:rPr>
        <w:t>（含</w:t>
      </w:r>
      <w:r>
        <w:rPr>
          <w:rFonts w:cs="Arial" w:hint="eastAsia"/>
          <w:color w:val="000000" w:themeColor="text1"/>
        </w:rPr>
        <w:t>72</w:t>
      </w:r>
      <w:r>
        <w:rPr>
          <w:rFonts w:cs="Arial"/>
          <w:color w:val="000000" w:themeColor="text1"/>
        </w:rPr>
        <w:t>sqm</w:t>
      </w:r>
      <w:r>
        <w:rPr>
          <w:rFonts w:cs="Arial" w:hint="eastAsia"/>
          <w:color w:val="000000" w:themeColor="text1"/>
        </w:rPr>
        <w:t>）</w:t>
      </w:r>
      <w:r>
        <w:rPr>
          <w:rFonts w:cs="Arial" w:hint="eastAsia"/>
          <w:color w:val="000000" w:themeColor="text1"/>
        </w:rPr>
        <w:t>10000</w:t>
      </w:r>
      <w:r>
        <w:rPr>
          <w:rFonts w:cs="Arial" w:hint="eastAsia"/>
          <w:color w:val="000000" w:themeColor="text1"/>
        </w:rPr>
        <w:t>元</w:t>
      </w:r>
      <w:r>
        <w:rPr>
          <w:rFonts w:cs="Arial" w:hint="eastAsia"/>
          <w:color w:val="000000" w:themeColor="text1"/>
        </w:rPr>
        <w:t>/</w:t>
      </w:r>
      <w:r>
        <w:rPr>
          <w:rFonts w:cs="Arial" w:hint="eastAsia"/>
          <w:color w:val="000000" w:themeColor="text1"/>
        </w:rPr>
        <w:t>展位，</w:t>
      </w:r>
      <w:r>
        <w:rPr>
          <w:rFonts w:cs="Arial"/>
          <w:color w:val="000000" w:themeColor="text1"/>
        </w:rPr>
        <w:t>36sqm</w:t>
      </w:r>
      <w:r>
        <w:rPr>
          <w:rFonts w:cs="Arial"/>
          <w:color w:val="000000" w:themeColor="text1"/>
        </w:rPr>
        <w:t>以上</w:t>
      </w:r>
      <w:r>
        <w:rPr>
          <w:rFonts w:cs="Arial"/>
          <w:color w:val="000000" w:themeColor="text1"/>
        </w:rPr>
        <w:t>4000</w:t>
      </w:r>
      <w:r>
        <w:rPr>
          <w:rFonts w:cs="Arial"/>
          <w:color w:val="000000" w:themeColor="text1"/>
        </w:rPr>
        <w:t>元</w:t>
      </w:r>
      <w:r>
        <w:rPr>
          <w:rFonts w:cs="Arial"/>
          <w:color w:val="000000" w:themeColor="text1"/>
        </w:rPr>
        <w:t>/</w:t>
      </w:r>
      <w:r>
        <w:rPr>
          <w:rFonts w:cs="Arial"/>
          <w:color w:val="000000" w:themeColor="text1"/>
        </w:rPr>
        <w:t>展位</w:t>
      </w:r>
      <w:r>
        <w:rPr>
          <w:rFonts w:cs="Arial"/>
          <w:color w:val="000000" w:themeColor="text1"/>
        </w:rPr>
        <w:t>,36sqm</w:t>
      </w:r>
      <w:r>
        <w:rPr>
          <w:rFonts w:cs="Arial" w:hint="eastAsia"/>
          <w:color w:val="000000" w:themeColor="text1"/>
        </w:rPr>
        <w:t>（含</w:t>
      </w:r>
      <w:r>
        <w:rPr>
          <w:rFonts w:cs="Arial"/>
          <w:color w:val="000000" w:themeColor="text1"/>
        </w:rPr>
        <w:t>36sqm</w:t>
      </w:r>
      <w:r>
        <w:rPr>
          <w:rFonts w:cs="Arial" w:hint="eastAsia"/>
          <w:color w:val="000000" w:themeColor="text1"/>
        </w:rPr>
        <w:t>）</w:t>
      </w:r>
      <w:r>
        <w:rPr>
          <w:rFonts w:cs="Arial"/>
          <w:color w:val="000000" w:themeColor="text1"/>
        </w:rPr>
        <w:t>以下</w:t>
      </w:r>
      <w:r>
        <w:rPr>
          <w:rFonts w:cs="Arial"/>
          <w:color w:val="000000" w:themeColor="text1"/>
        </w:rPr>
        <w:t>2000</w:t>
      </w:r>
      <w:r>
        <w:rPr>
          <w:rFonts w:cs="Arial"/>
          <w:color w:val="000000" w:themeColor="text1"/>
        </w:rPr>
        <w:t>元</w:t>
      </w:r>
      <w:r>
        <w:rPr>
          <w:rFonts w:cs="Arial"/>
          <w:color w:val="000000" w:themeColor="text1"/>
        </w:rPr>
        <w:t>/</w:t>
      </w:r>
      <w:r>
        <w:rPr>
          <w:rFonts w:cs="Arial"/>
          <w:color w:val="000000" w:themeColor="text1"/>
        </w:rPr>
        <w:t>展位</w:t>
      </w:r>
      <w:r>
        <w:rPr>
          <w:rFonts w:cs="Arial" w:hint="eastAsia"/>
          <w:color w:val="000000" w:themeColor="text1"/>
        </w:rPr>
        <w:t>。</w:t>
      </w:r>
      <w:r>
        <w:rPr>
          <w:rFonts w:cs="Arial"/>
          <w:color w:val="000000" w:themeColor="text1"/>
        </w:rPr>
        <w:t>搭建商于撤馆当天清理好展位垃圾，并没有违规造成损毁，押金</w:t>
      </w:r>
      <w:r>
        <w:rPr>
          <w:rFonts w:cs="Arial" w:hint="eastAsia"/>
          <w:color w:val="000000" w:themeColor="text1"/>
        </w:rPr>
        <w:t>将于展后</w:t>
      </w:r>
      <w:r>
        <w:rPr>
          <w:rFonts w:cs="Arial" w:hint="eastAsia"/>
          <w:b/>
          <w:bCs/>
          <w:color w:val="000000" w:themeColor="text1"/>
        </w:rPr>
        <w:t>20</w:t>
      </w:r>
      <w:r>
        <w:rPr>
          <w:rFonts w:cs="Arial" w:hint="eastAsia"/>
          <w:b/>
          <w:color w:val="000000" w:themeColor="text1"/>
        </w:rPr>
        <w:t>个工作日返还</w:t>
      </w:r>
      <w:r>
        <w:rPr>
          <w:rFonts w:cs="Arial"/>
          <w:color w:val="000000" w:themeColor="text1"/>
        </w:rPr>
        <w:t>。</w:t>
      </w:r>
    </w:p>
    <w:p w14:paraId="78FA6666" w14:textId="77777777" w:rsidR="00C76C2A" w:rsidRDefault="00355B12">
      <w:pPr>
        <w:pStyle w:val="a9"/>
        <w:widowControl/>
        <w:numPr>
          <w:ilvl w:val="0"/>
          <w:numId w:val="11"/>
        </w:numPr>
        <w:spacing w:after="0"/>
        <w:jc w:val="left"/>
        <w:rPr>
          <w:rFonts w:cs="Arial"/>
          <w:b/>
          <w:color w:val="000000" w:themeColor="text1"/>
        </w:rPr>
      </w:pPr>
      <w:r>
        <w:rPr>
          <w:rFonts w:cs="Arial"/>
          <w:color w:val="000000" w:themeColor="text1"/>
        </w:rPr>
        <w:t>搭建商务必于</w:t>
      </w:r>
      <w:r>
        <w:rPr>
          <w:rFonts w:cs="Arial" w:hint="eastAsia"/>
          <w:color w:val="000000" w:themeColor="text1"/>
        </w:rPr>
        <w:t>布展、撤展期间，搭建商务必佩戴有效的施工工作证方可进馆工作，证件费用为人民币</w:t>
      </w:r>
      <w:r>
        <w:rPr>
          <w:rFonts w:cs="Arial"/>
          <w:color w:val="000000" w:themeColor="text1"/>
        </w:rPr>
        <w:t>30</w:t>
      </w:r>
      <w:r>
        <w:rPr>
          <w:rFonts w:cs="Arial" w:hint="eastAsia"/>
          <w:color w:val="000000" w:themeColor="text1"/>
        </w:rPr>
        <w:t>元</w:t>
      </w:r>
      <w:r>
        <w:rPr>
          <w:rFonts w:cs="Arial"/>
          <w:color w:val="000000" w:themeColor="text1"/>
        </w:rPr>
        <w:t>/</w:t>
      </w:r>
      <w:r>
        <w:rPr>
          <w:rFonts w:cs="Arial" w:hint="eastAsia"/>
          <w:color w:val="000000" w:themeColor="text1"/>
        </w:rPr>
        <w:t>张</w:t>
      </w:r>
      <w:r>
        <w:rPr>
          <w:rFonts w:cs="Arial"/>
          <w:color w:val="000000" w:themeColor="text1"/>
        </w:rPr>
        <w:t>/</w:t>
      </w:r>
      <w:r>
        <w:rPr>
          <w:rFonts w:cs="Arial" w:hint="eastAsia"/>
          <w:color w:val="000000" w:themeColor="text1"/>
        </w:rPr>
        <w:t>人；</w:t>
      </w:r>
      <w:r>
        <w:rPr>
          <w:rFonts w:hint="eastAsia"/>
          <w:b/>
          <w:color w:val="000000" w:themeColor="text1"/>
        </w:rPr>
        <w:t>另根据上海新国际博览中心</w:t>
      </w:r>
      <w:r>
        <w:rPr>
          <w:b/>
          <w:color w:val="000000" w:themeColor="text1"/>
        </w:rPr>
        <w:t>2016</w:t>
      </w:r>
      <w:r>
        <w:rPr>
          <w:rFonts w:hint="eastAsia"/>
          <w:b/>
          <w:color w:val="000000" w:themeColor="text1"/>
        </w:rPr>
        <w:t>年</w:t>
      </w:r>
      <w:r>
        <w:rPr>
          <w:b/>
          <w:color w:val="000000" w:themeColor="text1"/>
        </w:rPr>
        <w:t>3</w:t>
      </w:r>
      <w:r>
        <w:rPr>
          <w:rFonts w:hint="eastAsia"/>
          <w:b/>
          <w:color w:val="000000" w:themeColor="text1"/>
        </w:rPr>
        <w:t>月起新规定，所有施工人员需购买实名制意外险，费用为人民币</w:t>
      </w:r>
      <w:r>
        <w:rPr>
          <w:b/>
          <w:color w:val="000000" w:themeColor="text1"/>
        </w:rPr>
        <w:t>20</w:t>
      </w:r>
      <w:r>
        <w:rPr>
          <w:rFonts w:hint="eastAsia"/>
          <w:b/>
          <w:color w:val="000000" w:themeColor="text1"/>
        </w:rPr>
        <w:t>元</w:t>
      </w:r>
      <w:r>
        <w:rPr>
          <w:b/>
          <w:color w:val="000000" w:themeColor="text1"/>
        </w:rPr>
        <w:t>/</w:t>
      </w:r>
      <w:r>
        <w:rPr>
          <w:rFonts w:hint="eastAsia"/>
          <w:b/>
          <w:color w:val="000000" w:themeColor="text1"/>
        </w:rPr>
        <w:t>人，保额为人民币</w:t>
      </w:r>
      <w:r>
        <w:rPr>
          <w:b/>
          <w:color w:val="000000" w:themeColor="text1"/>
        </w:rPr>
        <w:t>50</w:t>
      </w:r>
      <w:r>
        <w:rPr>
          <w:rFonts w:hint="eastAsia"/>
          <w:b/>
          <w:color w:val="000000" w:themeColor="text1"/>
        </w:rPr>
        <w:t>万元，具体可咨询新国际制证中心。</w:t>
      </w:r>
    </w:p>
    <w:p w14:paraId="393749B2" w14:textId="77777777" w:rsidR="00C76C2A" w:rsidRDefault="00355B12">
      <w:pPr>
        <w:pStyle w:val="a9"/>
        <w:widowControl/>
        <w:numPr>
          <w:ilvl w:val="0"/>
          <w:numId w:val="11"/>
        </w:numPr>
        <w:spacing w:after="0"/>
        <w:jc w:val="left"/>
        <w:rPr>
          <w:rFonts w:cs="Arial"/>
          <w:color w:val="000000" w:themeColor="text1"/>
        </w:rPr>
      </w:pPr>
      <w:r>
        <w:rPr>
          <w:rFonts w:cs="Arial"/>
          <w:color w:val="000000" w:themeColor="text1"/>
        </w:rPr>
        <w:t>卸货车辆进入卸货区需手续费人民币</w:t>
      </w:r>
      <w:r>
        <w:rPr>
          <w:rFonts w:cs="Arial"/>
          <w:color w:val="000000" w:themeColor="text1"/>
        </w:rPr>
        <w:t>50</w:t>
      </w:r>
      <w:r>
        <w:rPr>
          <w:rFonts w:cs="Arial"/>
          <w:color w:val="000000" w:themeColor="text1"/>
        </w:rPr>
        <w:t>元每辆（每辆限时</w:t>
      </w:r>
      <w:r>
        <w:rPr>
          <w:rFonts w:cs="Arial"/>
          <w:color w:val="000000" w:themeColor="text1"/>
        </w:rPr>
        <w:t>90</w:t>
      </w:r>
      <w:r>
        <w:rPr>
          <w:rFonts w:cs="Arial"/>
          <w:color w:val="000000" w:themeColor="text1"/>
        </w:rPr>
        <w:t>分钟</w:t>
      </w:r>
      <w:r>
        <w:rPr>
          <w:rFonts w:cs="Arial"/>
          <w:color w:val="000000" w:themeColor="text1"/>
        </w:rPr>
        <w:t>/</w:t>
      </w:r>
      <w:r>
        <w:rPr>
          <w:rFonts w:cs="Arial"/>
          <w:color w:val="000000" w:themeColor="text1"/>
        </w:rPr>
        <w:t>车次），押金人民币</w:t>
      </w:r>
      <w:r>
        <w:rPr>
          <w:rFonts w:cs="Arial"/>
          <w:color w:val="000000" w:themeColor="text1"/>
        </w:rPr>
        <w:t>300</w:t>
      </w:r>
      <w:r>
        <w:rPr>
          <w:rFonts w:cs="Arial"/>
          <w:color w:val="000000" w:themeColor="text1"/>
        </w:rPr>
        <w:t>元。装卸货完毕按时离开者，凭《运输车辆出入证》及押金收据退押金。超时者，每辆车每</w:t>
      </w:r>
      <w:r>
        <w:rPr>
          <w:rFonts w:cs="Arial"/>
          <w:color w:val="000000" w:themeColor="text1"/>
        </w:rPr>
        <w:t>0.5</w:t>
      </w:r>
      <w:r>
        <w:rPr>
          <w:rFonts w:cs="Arial"/>
          <w:color w:val="000000" w:themeColor="text1"/>
        </w:rPr>
        <w:t>小时收取</w:t>
      </w:r>
      <w:r>
        <w:rPr>
          <w:rFonts w:cs="Arial"/>
          <w:color w:val="000000" w:themeColor="text1"/>
        </w:rPr>
        <w:t>100</w:t>
      </w:r>
      <w:r>
        <w:rPr>
          <w:rFonts w:cs="Arial"/>
          <w:color w:val="000000" w:themeColor="text1"/>
        </w:rPr>
        <w:t>元管理费，以此类推。不足</w:t>
      </w:r>
      <w:r>
        <w:rPr>
          <w:rFonts w:cs="Arial"/>
          <w:color w:val="000000" w:themeColor="text1"/>
        </w:rPr>
        <w:t>0.5</w:t>
      </w:r>
      <w:r>
        <w:rPr>
          <w:rFonts w:cs="Arial"/>
          <w:color w:val="000000" w:themeColor="text1"/>
        </w:rPr>
        <w:t>小时的按</w:t>
      </w:r>
      <w:r>
        <w:rPr>
          <w:rFonts w:cs="Arial"/>
          <w:color w:val="000000" w:themeColor="text1"/>
        </w:rPr>
        <w:t>0.5</w:t>
      </w:r>
      <w:r>
        <w:rPr>
          <w:rFonts w:cs="Arial"/>
          <w:color w:val="000000" w:themeColor="text1"/>
        </w:rPr>
        <w:t>小时计算</w:t>
      </w:r>
    </w:p>
    <w:p w14:paraId="19130835" w14:textId="77777777" w:rsidR="00C76C2A" w:rsidRDefault="00355B12">
      <w:pPr>
        <w:pStyle w:val="a9"/>
        <w:numPr>
          <w:ilvl w:val="0"/>
          <w:numId w:val="10"/>
        </w:numPr>
        <w:adjustRightInd w:val="0"/>
        <w:snapToGrid w:val="0"/>
        <w:spacing w:line="240" w:lineRule="exact"/>
        <w:ind w:left="726" w:hanging="363"/>
        <w:jc w:val="left"/>
        <w:rPr>
          <w:rFonts w:cs="Arial"/>
          <w:color w:val="000000" w:themeColor="text1"/>
        </w:rPr>
      </w:pPr>
      <w:r>
        <w:rPr>
          <w:rFonts w:cs="Arial"/>
          <w:color w:val="000000" w:themeColor="text1"/>
        </w:rPr>
        <w:t>根据展馆要求，在搭建及撤馆期间，凡是进入展馆内的施工人员必须佩戴安全帽。未佩戴安全帽的布展人员，展馆的保安人员有权拒绝其入场工作。所有特装展台搭建商须经过展馆实名认证并签署安全责任书方可在展馆范围内施工，请参阅：</w:t>
      </w:r>
      <w:r>
        <w:rPr>
          <w:rFonts w:cs="Arial"/>
          <w:color w:val="000000" w:themeColor="text1"/>
        </w:rPr>
        <w:t>http://www.sniec.net/cn/organize_contractor.php</w:t>
      </w:r>
    </w:p>
    <w:p w14:paraId="0A2EAB3B" w14:textId="77777777" w:rsidR="00C76C2A" w:rsidRDefault="00355B12">
      <w:pPr>
        <w:pStyle w:val="a9"/>
        <w:numPr>
          <w:ilvl w:val="0"/>
          <w:numId w:val="10"/>
        </w:numPr>
        <w:adjustRightInd w:val="0"/>
        <w:snapToGrid w:val="0"/>
        <w:spacing w:line="240" w:lineRule="exact"/>
        <w:ind w:left="726" w:hanging="363"/>
        <w:jc w:val="left"/>
        <w:rPr>
          <w:rFonts w:cs="Arial"/>
          <w:color w:val="000000" w:themeColor="text1"/>
        </w:rPr>
      </w:pPr>
      <w:r>
        <w:rPr>
          <w:rFonts w:cs="Arial"/>
          <w:color w:val="000000" w:themeColor="text1"/>
        </w:rPr>
        <w:t>所有展位之电力供应需向大会指定搭建商申请。</w:t>
      </w:r>
    </w:p>
    <w:p w14:paraId="3B6B9EF8" w14:textId="77777777" w:rsidR="00C76C2A" w:rsidRDefault="00355B12">
      <w:pPr>
        <w:pStyle w:val="a9"/>
        <w:numPr>
          <w:ilvl w:val="0"/>
          <w:numId w:val="10"/>
        </w:numPr>
        <w:adjustRightInd w:val="0"/>
        <w:snapToGrid w:val="0"/>
        <w:spacing w:line="240" w:lineRule="exact"/>
        <w:ind w:left="726" w:hanging="363"/>
        <w:jc w:val="left"/>
        <w:rPr>
          <w:rFonts w:cs="Arial"/>
          <w:color w:val="000000" w:themeColor="text1"/>
        </w:rPr>
      </w:pPr>
      <w:r>
        <w:rPr>
          <w:rFonts w:cs="Arial"/>
          <w:color w:val="000000" w:themeColor="text1"/>
        </w:rPr>
        <w:t>施工规则</w:t>
      </w:r>
      <w:r>
        <w:rPr>
          <w:rFonts w:cs="Arial" w:hint="eastAsia"/>
          <w:color w:val="000000" w:themeColor="text1"/>
        </w:rPr>
        <w:t>请参见展商手册</w:t>
      </w:r>
      <w:r>
        <w:rPr>
          <w:rFonts w:cs="Arial"/>
          <w:color w:val="000000" w:themeColor="text1"/>
        </w:rPr>
        <w:t>。</w:t>
      </w:r>
    </w:p>
    <w:p w14:paraId="2ABE7433" w14:textId="77777777" w:rsidR="00C76C2A" w:rsidRDefault="00355B12">
      <w:pPr>
        <w:pStyle w:val="aff6"/>
        <w:numPr>
          <w:ilvl w:val="0"/>
          <w:numId w:val="10"/>
        </w:numPr>
        <w:adjustRightInd w:val="0"/>
        <w:snapToGrid w:val="0"/>
        <w:spacing w:line="240" w:lineRule="exact"/>
        <w:ind w:left="726" w:hanging="363"/>
        <w:rPr>
          <w:rFonts w:cs="Arial"/>
          <w:color w:val="000000" w:themeColor="text1"/>
        </w:rPr>
      </w:pPr>
      <w:r>
        <w:rPr>
          <w:rFonts w:cs="Arial"/>
          <w:color w:val="000000" w:themeColor="text1"/>
        </w:rPr>
        <w:t>组委会有权拒绝批出设计草图及图则或要求参展商</w:t>
      </w:r>
      <w:r>
        <w:rPr>
          <w:rFonts w:cs="Arial" w:hint="eastAsia"/>
          <w:color w:val="000000" w:themeColor="text1"/>
        </w:rPr>
        <w:t>做</w:t>
      </w:r>
      <w:r>
        <w:rPr>
          <w:rFonts w:cs="Arial"/>
          <w:color w:val="000000" w:themeColor="text1"/>
        </w:rPr>
        <w:t>出修改。未经批核之光地展台如被要求在现场作任何更改，一切责任及费用均由展商负责。搭建商需</w:t>
      </w:r>
      <w:r>
        <w:rPr>
          <w:rFonts w:cs="Arial"/>
          <w:color w:val="000000" w:themeColor="text1"/>
        </w:rPr>
        <w:t>按已批核之图样按图施工，任何更改须</w:t>
      </w:r>
      <w:r>
        <w:rPr>
          <w:rFonts w:cs="Arial" w:hint="eastAsia"/>
          <w:color w:val="000000" w:themeColor="text1"/>
        </w:rPr>
        <w:t>经</w:t>
      </w:r>
      <w:r>
        <w:rPr>
          <w:rFonts w:cs="Arial"/>
          <w:color w:val="000000" w:themeColor="text1"/>
        </w:rPr>
        <w:t>组委会书面批准。</w:t>
      </w:r>
    </w:p>
    <w:p w14:paraId="677C95C7" w14:textId="77777777" w:rsidR="00C76C2A" w:rsidRDefault="00355B12">
      <w:pPr>
        <w:pStyle w:val="3"/>
        <w:rPr>
          <w:b/>
          <w:color w:val="000000" w:themeColor="text1"/>
          <w:sz w:val="28"/>
          <w:szCs w:val="28"/>
        </w:rPr>
      </w:pPr>
      <w:bookmarkStart w:id="23" w:name="_Toc40180696"/>
      <w:r>
        <w:rPr>
          <w:rFonts w:hint="eastAsia"/>
          <w:b/>
          <w:color w:val="000000" w:themeColor="text1"/>
          <w:sz w:val="28"/>
          <w:szCs w:val="28"/>
        </w:rPr>
        <w:t>关于特装展位展览会责任险的规定</w:t>
      </w:r>
      <w:bookmarkEnd w:id="23"/>
    </w:p>
    <w:p w14:paraId="318AD78C" w14:textId="77777777" w:rsidR="00C76C2A" w:rsidRDefault="00355B12">
      <w:pPr>
        <w:ind w:firstLineChars="250" w:firstLine="525"/>
        <w:rPr>
          <w:color w:val="000000" w:themeColor="text1"/>
        </w:rPr>
      </w:pPr>
      <w:r>
        <w:rPr>
          <w:rFonts w:hint="eastAsia"/>
          <w:color w:val="000000" w:themeColor="text1"/>
        </w:rPr>
        <w:t>为转移定做方与承揽方使用或搭建特装展位的责任风险以及确保现场施工人员的安全保障，每个特装展位必须事前购买符合本规定要求的展览会责任保险后，方可办理有关报电、审图、缴押金等入场手续。</w:t>
      </w:r>
    </w:p>
    <w:p w14:paraId="367BF10C" w14:textId="77777777" w:rsidR="00C76C2A" w:rsidRDefault="00355B12">
      <w:pPr>
        <w:ind w:firstLineChars="200" w:firstLine="420"/>
        <w:rPr>
          <w:color w:val="000000" w:themeColor="text1"/>
        </w:rPr>
      </w:pPr>
      <w:r>
        <w:rPr>
          <w:rFonts w:hint="eastAsia"/>
          <w:color w:val="000000" w:themeColor="text1"/>
        </w:rPr>
        <w:t>1</w:t>
      </w:r>
      <w:r>
        <w:rPr>
          <w:rFonts w:hint="eastAsia"/>
          <w:color w:val="000000" w:themeColor="text1"/>
        </w:rPr>
        <w:t>、每个特装展位必须将搭建商</w:t>
      </w:r>
      <w:r>
        <w:rPr>
          <w:rFonts w:hint="eastAsia"/>
          <w:color w:val="000000" w:themeColor="text1"/>
        </w:rPr>
        <w:t>(</w:t>
      </w:r>
      <w:r>
        <w:rPr>
          <w:color w:val="000000" w:themeColor="text1"/>
        </w:rPr>
        <w:t>承揽方</w:t>
      </w:r>
      <w:r>
        <w:rPr>
          <w:rFonts w:hint="eastAsia"/>
          <w:color w:val="000000" w:themeColor="text1"/>
        </w:rPr>
        <w:t>)</w:t>
      </w:r>
      <w:r>
        <w:rPr>
          <w:rFonts w:hint="eastAsia"/>
          <w:color w:val="000000" w:themeColor="text1"/>
        </w:rPr>
        <w:t>、参展商</w:t>
      </w:r>
      <w:r>
        <w:rPr>
          <w:rFonts w:hint="eastAsia"/>
          <w:color w:val="000000" w:themeColor="text1"/>
        </w:rPr>
        <w:t>(</w:t>
      </w:r>
      <w:r>
        <w:rPr>
          <w:color w:val="000000" w:themeColor="text1"/>
        </w:rPr>
        <w:t>定做方</w:t>
      </w:r>
      <w:r>
        <w:rPr>
          <w:rFonts w:hint="eastAsia"/>
          <w:color w:val="000000" w:themeColor="text1"/>
        </w:rPr>
        <w:t>)</w:t>
      </w:r>
      <w:r>
        <w:rPr>
          <w:rFonts w:hint="eastAsia"/>
          <w:color w:val="000000" w:themeColor="text1"/>
        </w:rPr>
        <w:t>列为被保险人。</w:t>
      </w:r>
    </w:p>
    <w:p w14:paraId="4BDB355F" w14:textId="77777777" w:rsidR="00C76C2A" w:rsidRDefault="00355B12">
      <w:pPr>
        <w:ind w:firstLineChars="200" w:firstLine="420"/>
        <w:rPr>
          <w:color w:val="000000" w:themeColor="text1"/>
        </w:rPr>
      </w:pPr>
      <w:r>
        <w:rPr>
          <w:rFonts w:hint="eastAsia"/>
          <w:color w:val="000000" w:themeColor="text1"/>
        </w:rPr>
        <w:t>2</w:t>
      </w:r>
      <w:r>
        <w:rPr>
          <w:rFonts w:hint="eastAsia"/>
          <w:color w:val="000000" w:themeColor="text1"/>
        </w:rPr>
        <w:t>、每个特装展位保险责任及赔偿限额要求如下：</w:t>
      </w:r>
    </w:p>
    <w:p w14:paraId="339B5973" w14:textId="77777777" w:rsidR="00C76C2A" w:rsidRDefault="00355B12">
      <w:pPr>
        <w:pStyle w:val="15"/>
        <w:numPr>
          <w:ilvl w:val="2"/>
          <w:numId w:val="12"/>
        </w:numPr>
        <w:ind w:left="426" w:firstLineChars="0" w:firstLine="0"/>
        <w:rPr>
          <w:color w:val="000000" w:themeColor="text1"/>
          <w:szCs w:val="21"/>
        </w:rPr>
      </w:pPr>
      <w:r>
        <w:rPr>
          <w:rFonts w:hint="eastAsia"/>
          <w:color w:val="000000" w:themeColor="text1"/>
          <w:szCs w:val="21"/>
        </w:rPr>
        <w:t>对于所租用展览场所的建筑物、各类固定设备及地面、地基的损失；</w:t>
      </w:r>
    </w:p>
    <w:p w14:paraId="69C365BE" w14:textId="77777777" w:rsidR="00C76C2A" w:rsidRDefault="00355B12">
      <w:pPr>
        <w:pStyle w:val="15"/>
        <w:ind w:left="426" w:firstLineChars="0" w:firstLine="0"/>
        <w:rPr>
          <w:color w:val="000000" w:themeColor="text1"/>
          <w:szCs w:val="21"/>
        </w:rPr>
      </w:pPr>
      <w:r>
        <w:rPr>
          <w:rFonts w:hint="eastAsia"/>
          <w:color w:val="000000" w:themeColor="text1"/>
          <w:szCs w:val="21"/>
        </w:rPr>
        <w:t>每次事故赔偿限额</w:t>
      </w:r>
      <w:r>
        <w:rPr>
          <w:rFonts w:hint="eastAsia"/>
          <w:color w:val="000000" w:themeColor="text1"/>
          <w:szCs w:val="21"/>
        </w:rPr>
        <w:t>RMB1,000,000.00</w:t>
      </w:r>
      <w:r>
        <w:rPr>
          <w:rFonts w:hint="eastAsia"/>
          <w:color w:val="000000" w:themeColor="text1"/>
          <w:szCs w:val="21"/>
        </w:rPr>
        <w:t>。</w:t>
      </w:r>
    </w:p>
    <w:p w14:paraId="0823297B" w14:textId="77777777" w:rsidR="00C76C2A" w:rsidRDefault="00355B12">
      <w:pPr>
        <w:pStyle w:val="15"/>
        <w:numPr>
          <w:ilvl w:val="2"/>
          <w:numId w:val="12"/>
        </w:numPr>
        <w:ind w:left="426" w:firstLineChars="0" w:firstLine="0"/>
        <w:rPr>
          <w:color w:val="000000" w:themeColor="text1"/>
          <w:szCs w:val="21"/>
        </w:rPr>
      </w:pPr>
      <w:r>
        <w:rPr>
          <w:rFonts w:hint="eastAsia"/>
          <w:color w:val="000000" w:themeColor="text1"/>
          <w:szCs w:val="21"/>
        </w:rPr>
        <w:t>由于所雇请的工作人员的人身伤亡引起的抚恤金、医疗费和其他有关费用；</w:t>
      </w:r>
    </w:p>
    <w:p w14:paraId="47FB0609" w14:textId="77777777" w:rsidR="00C76C2A" w:rsidRDefault="00355B12">
      <w:pPr>
        <w:pStyle w:val="15"/>
        <w:ind w:left="426" w:firstLineChars="0" w:firstLine="0"/>
        <w:rPr>
          <w:color w:val="000000" w:themeColor="text1"/>
          <w:szCs w:val="21"/>
        </w:rPr>
      </w:pPr>
      <w:r>
        <w:rPr>
          <w:rFonts w:hint="eastAsia"/>
          <w:color w:val="000000" w:themeColor="text1"/>
          <w:szCs w:val="21"/>
        </w:rPr>
        <w:t>每次事故赔偿限额</w:t>
      </w:r>
      <w:r>
        <w:rPr>
          <w:rFonts w:hint="eastAsia"/>
          <w:color w:val="000000" w:themeColor="text1"/>
          <w:szCs w:val="21"/>
        </w:rPr>
        <w:t>RMB3,000,000.00</w:t>
      </w:r>
      <w:r>
        <w:rPr>
          <w:rFonts w:hint="eastAsia"/>
          <w:color w:val="000000" w:themeColor="text1"/>
          <w:szCs w:val="21"/>
        </w:rPr>
        <w:t>；每次事故每人赔偿限额</w:t>
      </w:r>
      <w:r>
        <w:rPr>
          <w:rFonts w:hint="eastAsia"/>
          <w:color w:val="000000" w:themeColor="text1"/>
          <w:szCs w:val="21"/>
        </w:rPr>
        <w:t>RMB1,000,000.00</w:t>
      </w:r>
      <w:r>
        <w:rPr>
          <w:rFonts w:hint="eastAsia"/>
          <w:color w:val="000000" w:themeColor="text1"/>
          <w:szCs w:val="21"/>
        </w:rPr>
        <w:t>。</w:t>
      </w:r>
    </w:p>
    <w:p w14:paraId="04236383" w14:textId="77777777" w:rsidR="00C76C2A" w:rsidRDefault="00355B12">
      <w:pPr>
        <w:pStyle w:val="15"/>
        <w:numPr>
          <w:ilvl w:val="2"/>
          <w:numId w:val="12"/>
        </w:numPr>
        <w:ind w:left="426" w:firstLineChars="0" w:firstLine="0"/>
        <w:rPr>
          <w:color w:val="000000" w:themeColor="text1"/>
          <w:szCs w:val="21"/>
        </w:rPr>
      </w:pPr>
      <w:r>
        <w:rPr>
          <w:rFonts w:hint="eastAsia"/>
          <w:color w:val="000000" w:themeColor="text1"/>
          <w:szCs w:val="21"/>
        </w:rPr>
        <w:t>由于第三者的人身伤亡，所引起的抚恤金、医疗费和其他有关费用；</w:t>
      </w:r>
    </w:p>
    <w:p w14:paraId="5CAD3CB4" w14:textId="77777777" w:rsidR="00C76C2A" w:rsidRDefault="00355B12">
      <w:pPr>
        <w:pStyle w:val="15"/>
        <w:ind w:left="426" w:firstLineChars="0" w:firstLine="0"/>
        <w:rPr>
          <w:color w:val="000000" w:themeColor="text1"/>
          <w:szCs w:val="21"/>
        </w:rPr>
      </w:pPr>
      <w:r>
        <w:rPr>
          <w:rFonts w:hint="eastAsia"/>
          <w:color w:val="000000" w:themeColor="text1"/>
          <w:szCs w:val="21"/>
        </w:rPr>
        <w:t>每次事故赔偿限额</w:t>
      </w:r>
      <w:r>
        <w:rPr>
          <w:rFonts w:hint="eastAsia"/>
          <w:color w:val="000000" w:themeColor="text1"/>
          <w:szCs w:val="21"/>
        </w:rPr>
        <w:t>RMB4,000,000.00</w:t>
      </w:r>
      <w:r>
        <w:rPr>
          <w:rFonts w:hint="eastAsia"/>
          <w:color w:val="000000" w:themeColor="text1"/>
          <w:szCs w:val="21"/>
        </w:rPr>
        <w:t>；每次事故每人赔偿限额</w:t>
      </w:r>
      <w:r>
        <w:rPr>
          <w:rFonts w:hint="eastAsia"/>
          <w:color w:val="000000" w:themeColor="text1"/>
          <w:szCs w:val="21"/>
        </w:rPr>
        <w:t>RMB1,000,000.00</w:t>
      </w:r>
      <w:r>
        <w:rPr>
          <w:rFonts w:hint="eastAsia"/>
          <w:color w:val="000000" w:themeColor="text1"/>
          <w:szCs w:val="21"/>
        </w:rPr>
        <w:t>。</w:t>
      </w:r>
    </w:p>
    <w:p w14:paraId="7CFEB45B" w14:textId="77777777" w:rsidR="00C76C2A" w:rsidRDefault="00355B12">
      <w:pPr>
        <w:pStyle w:val="15"/>
        <w:numPr>
          <w:ilvl w:val="2"/>
          <w:numId w:val="12"/>
        </w:numPr>
        <w:ind w:left="426" w:firstLineChars="0" w:firstLine="0"/>
        <w:rPr>
          <w:color w:val="000000" w:themeColor="text1"/>
          <w:szCs w:val="21"/>
        </w:rPr>
      </w:pPr>
      <w:r>
        <w:rPr>
          <w:rFonts w:hint="eastAsia"/>
          <w:color w:val="000000" w:themeColor="text1"/>
          <w:szCs w:val="21"/>
        </w:rPr>
        <w:t>保单总累计赔偿限额</w:t>
      </w:r>
      <w:r>
        <w:rPr>
          <w:rFonts w:hint="eastAsia"/>
          <w:color w:val="000000" w:themeColor="text1"/>
          <w:szCs w:val="21"/>
        </w:rPr>
        <w:t>RMB</w:t>
      </w:r>
      <w:r>
        <w:rPr>
          <w:color w:val="000000" w:themeColor="text1"/>
          <w:szCs w:val="21"/>
        </w:rPr>
        <w:t>8</w:t>
      </w:r>
      <w:r>
        <w:rPr>
          <w:rFonts w:hint="eastAsia"/>
          <w:color w:val="000000" w:themeColor="text1"/>
          <w:szCs w:val="21"/>
        </w:rPr>
        <w:t>,000,000.00</w:t>
      </w:r>
      <w:r>
        <w:rPr>
          <w:rFonts w:hint="eastAsia"/>
          <w:color w:val="000000" w:themeColor="text1"/>
          <w:szCs w:val="21"/>
        </w:rPr>
        <w:t>；</w:t>
      </w:r>
    </w:p>
    <w:p w14:paraId="525A07A2" w14:textId="77777777" w:rsidR="00C76C2A" w:rsidRDefault="00355B12">
      <w:pPr>
        <w:pStyle w:val="15"/>
        <w:numPr>
          <w:ilvl w:val="2"/>
          <w:numId w:val="12"/>
        </w:numPr>
        <w:ind w:left="426" w:firstLineChars="0" w:firstLine="0"/>
        <w:rPr>
          <w:color w:val="000000" w:themeColor="text1"/>
          <w:szCs w:val="21"/>
        </w:rPr>
      </w:pPr>
      <w:r>
        <w:rPr>
          <w:rFonts w:hint="eastAsia"/>
          <w:color w:val="000000" w:themeColor="text1"/>
          <w:szCs w:val="21"/>
        </w:rPr>
        <w:t>保单项下不得设置任何免赔。</w:t>
      </w:r>
    </w:p>
    <w:p w14:paraId="62E3C65D" w14:textId="77777777" w:rsidR="00C76C2A" w:rsidRDefault="00355B12">
      <w:pPr>
        <w:ind w:leftChars="303" w:left="636" w:firstLine="2"/>
        <w:rPr>
          <w:b/>
          <w:color w:val="000000" w:themeColor="text1"/>
        </w:rPr>
      </w:pPr>
      <w:r>
        <w:rPr>
          <w:rFonts w:hint="eastAsia"/>
          <w:b/>
          <w:color w:val="000000" w:themeColor="text1"/>
        </w:rPr>
        <w:t>保费：人民币</w:t>
      </w:r>
      <w:r>
        <w:rPr>
          <w:b/>
          <w:color w:val="000000" w:themeColor="text1"/>
        </w:rPr>
        <w:t>50</w:t>
      </w:r>
      <w:r>
        <w:rPr>
          <w:rFonts w:hint="eastAsia"/>
          <w:b/>
          <w:color w:val="000000" w:themeColor="text1"/>
        </w:rPr>
        <w:t>0</w:t>
      </w:r>
      <w:r>
        <w:rPr>
          <w:rFonts w:hint="eastAsia"/>
          <w:b/>
          <w:color w:val="000000" w:themeColor="text1"/>
        </w:rPr>
        <w:t>元</w:t>
      </w:r>
    </w:p>
    <w:p w14:paraId="573DC8EE" w14:textId="77777777" w:rsidR="00C76C2A" w:rsidRDefault="00355B12">
      <w:pPr>
        <w:ind w:leftChars="135" w:left="566" w:hanging="283"/>
        <w:rPr>
          <w:color w:val="000000" w:themeColor="text1"/>
        </w:rPr>
      </w:pPr>
      <w:r>
        <w:rPr>
          <w:color w:val="000000" w:themeColor="text1"/>
        </w:rPr>
        <w:t>3</w:t>
      </w:r>
      <w:r>
        <w:rPr>
          <w:rFonts w:hint="eastAsia"/>
          <w:color w:val="000000" w:themeColor="text1"/>
        </w:rPr>
        <w:t>、本次展会保单要求增加以下</w:t>
      </w:r>
      <w:r>
        <w:rPr>
          <w:rFonts w:hint="eastAsia"/>
          <w:b/>
          <w:bCs/>
          <w:color w:val="000000" w:themeColor="text1"/>
          <w:u w:val="single"/>
        </w:rPr>
        <w:t>条件</w:t>
      </w:r>
      <w:r>
        <w:rPr>
          <w:rFonts w:hint="eastAsia"/>
          <w:color w:val="000000" w:themeColor="text1"/>
        </w:rPr>
        <w:t>：</w:t>
      </w:r>
    </w:p>
    <w:p w14:paraId="785248EB" w14:textId="77777777" w:rsidR="00C76C2A" w:rsidRDefault="00355B12">
      <w:pPr>
        <w:ind w:leftChars="203" w:left="1134" w:hangingChars="337" w:hanging="708"/>
        <w:rPr>
          <w:color w:val="000000" w:themeColor="text1"/>
        </w:rPr>
      </w:pPr>
      <w:r>
        <w:rPr>
          <w:rFonts w:hint="eastAsia"/>
          <w:color w:val="000000" w:themeColor="text1"/>
        </w:rPr>
        <w:t>(</w:t>
      </w:r>
      <w:r>
        <w:rPr>
          <w:color w:val="000000" w:themeColor="text1"/>
        </w:rPr>
        <w:t>1)</w:t>
      </w:r>
      <w:r>
        <w:rPr>
          <w:rFonts w:hint="eastAsia"/>
          <w:color w:val="000000" w:themeColor="text1"/>
        </w:rPr>
        <w:t>、本保单的承保区域应包括本次展览会场馆的全部工作及活动区域。</w:t>
      </w:r>
    </w:p>
    <w:p w14:paraId="07C4663F" w14:textId="77777777" w:rsidR="00C76C2A" w:rsidRDefault="00355B12">
      <w:pPr>
        <w:ind w:leftChars="203" w:left="1134" w:hangingChars="337" w:hanging="708"/>
        <w:rPr>
          <w:color w:val="000000" w:themeColor="text1"/>
        </w:rPr>
      </w:pPr>
      <w:r>
        <w:rPr>
          <w:rFonts w:hint="eastAsia"/>
          <w:color w:val="000000" w:themeColor="text1"/>
        </w:rPr>
        <w:t>(</w:t>
      </w:r>
      <w:r>
        <w:rPr>
          <w:color w:val="000000" w:themeColor="text1"/>
        </w:rPr>
        <w:t>2)</w:t>
      </w:r>
      <w:r>
        <w:rPr>
          <w:rFonts w:hint="eastAsia"/>
          <w:color w:val="000000" w:themeColor="text1"/>
        </w:rPr>
        <w:t>、本保单所指的雇请工作人员应包括现场参与本会展相关工作的被保险人的员工及其他雇请工作人员</w:t>
      </w:r>
      <w:r>
        <w:rPr>
          <w:rFonts w:hint="eastAsia"/>
          <w:color w:val="000000" w:themeColor="text1"/>
        </w:rPr>
        <w:t>(</w:t>
      </w:r>
      <w:r>
        <w:rPr>
          <w:rFonts w:hint="eastAsia"/>
          <w:color w:val="000000" w:themeColor="text1"/>
        </w:rPr>
        <w:t>包括临时工</w:t>
      </w:r>
      <w:r>
        <w:rPr>
          <w:rFonts w:hint="eastAsia"/>
          <w:color w:val="000000" w:themeColor="text1"/>
        </w:rPr>
        <w:t>)</w:t>
      </w:r>
      <w:r>
        <w:rPr>
          <w:rFonts w:hint="eastAsia"/>
          <w:color w:val="000000" w:themeColor="text1"/>
        </w:rPr>
        <w:t>。</w:t>
      </w:r>
    </w:p>
    <w:p w14:paraId="14933091" w14:textId="77777777" w:rsidR="00C76C2A" w:rsidRDefault="00355B12">
      <w:pPr>
        <w:ind w:leftChars="203" w:left="1134" w:hangingChars="337" w:hanging="708"/>
        <w:rPr>
          <w:color w:val="000000" w:themeColor="text1"/>
        </w:rPr>
      </w:pPr>
      <w:r>
        <w:rPr>
          <w:rFonts w:hint="eastAsia"/>
          <w:color w:val="000000" w:themeColor="text1"/>
        </w:rPr>
        <w:t>(</w:t>
      </w:r>
      <w:r>
        <w:rPr>
          <w:color w:val="000000" w:themeColor="text1"/>
        </w:rPr>
        <w:t>3)</w:t>
      </w:r>
      <w:r>
        <w:rPr>
          <w:rFonts w:hint="eastAsia"/>
          <w:color w:val="000000" w:themeColor="text1"/>
        </w:rPr>
        <w:t>、附加交叉责任条款。</w:t>
      </w:r>
    </w:p>
    <w:p w14:paraId="6DBAEE8F" w14:textId="77777777" w:rsidR="00C76C2A" w:rsidRDefault="00355B12">
      <w:pPr>
        <w:ind w:leftChars="203" w:left="1134" w:hangingChars="337" w:hanging="708"/>
        <w:rPr>
          <w:color w:val="000000" w:themeColor="text1"/>
        </w:rPr>
      </w:pPr>
      <w:r>
        <w:rPr>
          <w:rFonts w:hint="eastAsia"/>
          <w:color w:val="000000" w:themeColor="text1"/>
        </w:rPr>
        <w:t>(</w:t>
      </w:r>
      <w:r>
        <w:rPr>
          <w:color w:val="000000" w:themeColor="text1"/>
        </w:rPr>
        <w:t>4)</w:t>
      </w:r>
      <w:r>
        <w:rPr>
          <w:rFonts w:hint="eastAsia"/>
          <w:color w:val="000000" w:themeColor="text1"/>
        </w:rPr>
        <w:t>、火灾和爆炸责任条款。</w:t>
      </w:r>
      <w:r>
        <w:rPr>
          <w:rFonts w:hint="eastAsia"/>
          <w:color w:val="000000" w:themeColor="text1"/>
        </w:rPr>
        <w:t xml:space="preserve"> </w:t>
      </w:r>
    </w:p>
    <w:p w14:paraId="375ED385" w14:textId="77777777" w:rsidR="00C76C2A" w:rsidRDefault="00355B12">
      <w:pPr>
        <w:ind w:leftChars="203" w:left="1134" w:hangingChars="337" w:hanging="708"/>
        <w:rPr>
          <w:color w:val="000000" w:themeColor="text1"/>
        </w:rPr>
      </w:pPr>
      <w:r>
        <w:rPr>
          <w:rFonts w:hint="eastAsia"/>
          <w:color w:val="000000" w:themeColor="text1"/>
        </w:rPr>
        <w:t>(</w:t>
      </w:r>
      <w:r>
        <w:rPr>
          <w:color w:val="000000" w:themeColor="text1"/>
        </w:rPr>
        <w:t>5)</w:t>
      </w:r>
      <w:r>
        <w:rPr>
          <w:rFonts w:hint="eastAsia"/>
          <w:color w:val="000000" w:themeColor="text1"/>
        </w:rPr>
        <w:t>、广告及装饰装置责任条款。</w:t>
      </w:r>
    </w:p>
    <w:p w14:paraId="4BE55AA0" w14:textId="77777777" w:rsidR="00C76C2A" w:rsidRDefault="00355B12">
      <w:pPr>
        <w:ind w:leftChars="203" w:left="1134" w:hangingChars="337" w:hanging="708"/>
        <w:rPr>
          <w:color w:val="000000" w:themeColor="text1"/>
        </w:rPr>
      </w:pPr>
      <w:r>
        <w:rPr>
          <w:color w:val="000000" w:themeColor="text1"/>
        </w:rPr>
        <w:t>(6)</w:t>
      </w:r>
      <w:r>
        <w:rPr>
          <w:rFonts w:hint="eastAsia"/>
          <w:color w:val="000000" w:themeColor="text1"/>
        </w:rPr>
        <w:t>、车辆装卸责任条款。</w:t>
      </w:r>
    </w:p>
    <w:p w14:paraId="38D286A4" w14:textId="77777777" w:rsidR="00C76C2A" w:rsidRDefault="00355B12">
      <w:pPr>
        <w:ind w:leftChars="203" w:left="1134" w:hangingChars="337" w:hanging="708"/>
        <w:rPr>
          <w:color w:val="000000" w:themeColor="text1"/>
        </w:rPr>
      </w:pPr>
      <w:r>
        <w:rPr>
          <w:color w:val="000000" w:themeColor="text1"/>
        </w:rPr>
        <w:t>(7)</w:t>
      </w:r>
      <w:r>
        <w:rPr>
          <w:rFonts w:hint="eastAsia"/>
          <w:color w:val="000000" w:themeColor="text1"/>
        </w:rPr>
        <w:t>、增加被保险人“励展华百展览（北京）有限公司”</w:t>
      </w:r>
      <w:r>
        <w:rPr>
          <w:color w:val="000000" w:themeColor="text1"/>
        </w:rPr>
        <w:t xml:space="preserve"> </w:t>
      </w:r>
    </w:p>
    <w:p w14:paraId="7F84053C" w14:textId="77777777" w:rsidR="00C76C2A" w:rsidRDefault="00355B12">
      <w:pPr>
        <w:ind w:firstLineChars="135" w:firstLine="283"/>
        <w:rPr>
          <w:color w:val="000000" w:themeColor="text1"/>
        </w:rPr>
      </w:pPr>
      <w:r>
        <w:rPr>
          <w:color w:val="000000" w:themeColor="text1"/>
        </w:rPr>
        <w:t>4</w:t>
      </w:r>
      <w:r>
        <w:rPr>
          <w:rFonts w:hint="eastAsia"/>
          <w:color w:val="000000" w:themeColor="text1"/>
        </w:rPr>
        <w:t>、特装展位投保人可以选择在</w:t>
      </w:r>
      <w:r>
        <w:rPr>
          <w:b/>
          <w:color w:val="000000" w:themeColor="text1"/>
          <w:u w:val="single"/>
        </w:rPr>
        <w:t>“</w:t>
      </w:r>
      <w:r>
        <w:rPr>
          <w:rFonts w:hint="eastAsia"/>
          <w:b/>
          <w:color w:val="000000" w:themeColor="text1"/>
          <w:u w:val="single"/>
        </w:rPr>
        <w:t>会展风险管理网</w:t>
      </w:r>
      <w:r>
        <w:rPr>
          <w:rFonts w:hint="eastAsia"/>
          <w:b/>
          <w:color w:val="000000" w:themeColor="text1"/>
          <w:u w:val="single"/>
        </w:rPr>
        <w:t>-</w:t>
      </w:r>
      <w:r>
        <w:rPr>
          <w:b/>
          <w:color w:val="000000" w:themeColor="text1"/>
          <w:u w:val="single"/>
        </w:rPr>
        <w:t xml:space="preserve"> </w:t>
      </w:r>
      <w:hyperlink r:id="rId40" w:history="1">
        <w:r>
          <w:rPr>
            <w:b/>
            <w:color w:val="000000" w:themeColor="text1"/>
            <w:u w:val="single"/>
          </w:rPr>
          <w:t>www.</w:t>
        </w:r>
        <w:r>
          <w:rPr>
            <w:rFonts w:hint="eastAsia"/>
            <w:b/>
            <w:color w:val="000000" w:themeColor="text1"/>
            <w:u w:val="single"/>
          </w:rPr>
          <w:t>yzerm</w:t>
        </w:r>
        <w:r>
          <w:rPr>
            <w:b/>
            <w:color w:val="000000" w:themeColor="text1"/>
            <w:u w:val="single"/>
          </w:rPr>
          <w:t>.com</w:t>
        </w:r>
      </w:hyperlink>
      <w:r>
        <w:rPr>
          <w:color w:val="000000" w:themeColor="text1"/>
        </w:rPr>
        <w:t xml:space="preserve"> ”</w:t>
      </w:r>
      <w:r>
        <w:rPr>
          <w:rFonts w:hint="eastAsia"/>
          <w:color w:val="000000" w:themeColor="text1"/>
        </w:rPr>
        <w:t>网上在线投保。</w:t>
      </w:r>
    </w:p>
    <w:p w14:paraId="06C9CFD4" w14:textId="77777777" w:rsidR="00C76C2A" w:rsidRDefault="00355B12">
      <w:pPr>
        <w:ind w:firstLineChars="135" w:firstLine="283"/>
        <w:rPr>
          <w:color w:val="000000" w:themeColor="text1"/>
        </w:rPr>
      </w:pPr>
      <w:r>
        <w:rPr>
          <w:color w:val="000000" w:themeColor="text1"/>
        </w:rPr>
        <w:t>5</w:t>
      </w:r>
      <w:r>
        <w:rPr>
          <w:rFonts w:hint="eastAsia"/>
          <w:color w:val="000000" w:themeColor="text1"/>
        </w:rPr>
        <w:t>、展览会责任险专用投保采用在线投保方式，具体操作流程如下：</w:t>
      </w:r>
    </w:p>
    <w:p w14:paraId="0736A367" w14:textId="77777777" w:rsidR="00C76C2A" w:rsidRDefault="00355B12">
      <w:pPr>
        <w:ind w:firstLineChars="135" w:firstLine="285"/>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w:t>
      </w:r>
      <w:r>
        <w:rPr>
          <w:b/>
          <w:color w:val="000000" w:themeColor="text1"/>
        </w:rPr>
        <w:t>登录</w:t>
      </w:r>
      <w:r>
        <w:rPr>
          <w:rFonts w:hint="eastAsia"/>
          <w:b/>
          <w:color w:val="000000" w:themeColor="text1"/>
        </w:rPr>
        <w:t>“会展风险管理网”</w:t>
      </w:r>
      <w:r>
        <w:rPr>
          <w:b/>
          <w:color w:val="000000" w:themeColor="text1"/>
        </w:rPr>
        <w:t>网址</w:t>
      </w:r>
      <w:r>
        <w:rPr>
          <w:b/>
          <w:color w:val="000000" w:themeColor="text1"/>
        </w:rPr>
        <w:t xml:space="preserve">“ </w:t>
      </w:r>
      <w:hyperlink r:id="rId41" w:history="1">
        <w:r>
          <w:rPr>
            <w:color w:val="000000" w:themeColor="text1"/>
          </w:rPr>
          <w:t>www.</w:t>
        </w:r>
        <w:r>
          <w:rPr>
            <w:rFonts w:hint="eastAsia"/>
            <w:color w:val="000000" w:themeColor="text1"/>
          </w:rPr>
          <w:t>yzerm</w:t>
        </w:r>
        <w:r>
          <w:rPr>
            <w:color w:val="000000" w:themeColor="text1"/>
          </w:rPr>
          <w:t>.com</w:t>
        </w:r>
      </w:hyperlink>
      <w:r>
        <w:rPr>
          <w:b/>
          <w:color w:val="000000" w:themeColor="text1"/>
        </w:rPr>
        <w:t xml:space="preserve"> ” --- </w:t>
      </w:r>
      <w:r>
        <w:rPr>
          <w:rFonts w:hint="eastAsia"/>
          <w:b/>
          <w:color w:val="000000" w:themeColor="text1"/>
        </w:rPr>
        <w:t>点击“在线服务”</w:t>
      </w:r>
    </w:p>
    <w:p w14:paraId="56276069" w14:textId="77777777" w:rsidR="00C76C2A" w:rsidRDefault="00355B12">
      <w:pPr>
        <w:ind w:leftChars="368" w:left="773" w:firstLineChars="135" w:firstLine="285"/>
        <w:rPr>
          <w:b/>
          <w:color w:val="000000" w:themeColor="text1"/>
          <w:u w:val="single"/>
        </w:rPr>
      </w:pPr>
      <w:r>
        <w:rPr>
          <w:rFonts w:hint="eastAsia"/>
          <w:b/>
          <w:color w:val="000000" w:themeColor="text1"/>
        </w:rPr>
        <w:t>（</w:t>
      </w:r>
      <w:r>
        <w:rPr>
          <w:rFonts w:hint="eastAsia"/>
          <w:b/>
          <w:color w:val="000000" w:themeColor="text1"/>
        </w:rPr>
        <w:t>2</w:t>
      </w:r>
      <w:r>
        <w:rPr>
          <w:b/>
          <w:color w:val="000000" w:themeColor="text1"/>
        </w:rPr>
        <w:t>）</w:t>
      </w:r>
      <w:r>
        <w:rPr>
          <w:rFonts w:hint="eastAsia"/>
          <w:b/>
          <w:color w:val="000000" w:themeColor="text1"/>
        </w:rPr>
        <w:t>按展会搭建开始时间，</w:t>
      </w:r>
      <w:r>
        <w:rPr>
          <w:b/>
          <w:color w:val="000000" w:themeColor="text1"/>
        </w:rPr>
        <w:t>选择</w:t>
      </w:r>
      <w:r>
        <w:rPr>
          <w:rFonts w:hint="eastAsia"/>
          <w:b/>
          <w:color w:val="000000" w:themeColor="text1"/>
        </w:rPr>
        <w:t>展会项目</w:t>
      </w:r>
      <w:r>
        <w:rPr>
          <w:b/>
          <w:color w:val="000000" w:themeColor="text1"/>
        </w:rPr>
        <w:t>“</w:t>
      </w:r>
      <w:r>
        <w:rPr>
          <w:rFonts w:hint="eastAsia"/>
          <w:b/>
          <w:color w:val="000000" w:themeColor="text1"/>
        </w:rPr>
        <w:t>第</w:t>
      </w:r>
      <w:r>
        <w:rPr>
          <w:rFonts w:hint="eastAsia"/>
          <w:b/>
          <w:color w:val="000000" w:themeColor="text1"/>
        </w:rPr>
        <w:t>11</w:t>
      </w:r>
      <w:r>
        <w:rPr>
          <w:b/>
          <w:color w:val="000000" w:themeColor="text1"/>
        </w:rPr>
        <w:t>4</w:t>
      </w:r>
      <w:r>
        <w:rPr>
          <w:rFonts w:hint="eastAsia"/>
          <w:b/>
          <w:color w:val="000000" w:themeColor="text1"/>
        </w:rPr>
        <w:t>届中国日用百货商品交易会暨</w:t>
      </w:r>
      <w:r>
        <w:rPr>
          <w:rFonts w:hint="eastAsia"/>
          <w:b/>
          <w:color w:val="000000" w:themeColor="text1"/>
        </w:rPr>
        <w:t>20</w:t>
      </w:r>
      <w:r>
        <w:rPr>
          <w:b/>
          <w:color w:val="000000" w:themeColor="text1"/>
        </w:rPr>
        <w:t>20</w:t>
      </w:r>
      <w:r>
        <w:rPr>
          <w:rFonts w:hint="eastAsia"/>
          <w:b/>
          <w:color w:val="000000" w:themeColor="text1"/>
        </w:rPr>
        <w:t>智慧生活博览会。</w:t>
      </w:r>
      <w:r>
        <w:rPr>
          <w:b/>
          <w:color w:val="000000" w:themeColor="text1"/>
        </w:rPr>
        <w:t>”</w:t>
      </w:r>
      <w:r>
        <w:rPr>
          <w:b/>
          <w:color w:val="000000" w:themeColor="text1"/>
        </w:rPr>
        <w:t>点击下一步进入在线</w:t>
      </w:r>
      <w:r>
        <w:rPr>
          <w:rFonts w:hint="eastAsia"/>
          <w:b/>
          <w:color w:val="000000" w:themeColor="text1"/>
        </w:rPr>
        <w:t>填写</w:t>
      </w:r>
      <w:r>
        <w:rPr>
          <w:b/>
          <w:color w:val="000000" w:themeColor="text1"/>
        </w:rPr>
        <w:t xml:space="preserve">”--- </w:t>
      </w:r>
      <w:r>
        <w:rPr>
          <w:b/>
          <w:color w:val="000000" w:themeColor="text1"/>
        </w:rPr>
        <w:t>填写表格后点击</w:t>
      </w:r>
      <w:r>
        <w:rPr>
          <w:b/>
          <w:color w:val="000000" w:themeColor="text1"/>
        </w:rPr>
        <w:t>“</w:t>
      </w:r>
      <w:r>
        <w:rPr>
          <w:b/>
          <w:color w:val="000000" w:themeColor="text1"/>
        </w:rPr>
        <w:t>提交</w:t>
      </w:r>
      <w:r>
        <w:rPr>
          <w:b/>
          <w:color w:val="000000" w:themeColor="text1"/>
        </w:rPr>
        <w:t>”---</w:t>
      </w:r>
      <w:r>
        <w:rPr>
          <w:rFonts w:hint="eastAsia"/>
          <w:b/>
          <w:color w:val="000000" w:themeColor="text1"/>
        </w:rPr>
        <w:t>根据提示</w:t>
      </w:r>
      <w:r>
        <w:rPr>
          <w:b/>
          <w:color w:val="000000" w:themeColor="text1"/>
        </w:rPr>
        <w:t>支付保费</w:t>
      </w:r>
      <w:r>
        <w:rPr>
          <w:b/>
          <w:color w:val="000000" w:themeColor="text1"/>
        </w:rPr>
        <w:t xml:space="preserve"> ---</w:t>
      </w:r>
      <w:r>
        <w:rPr>
          <w:rFonts w:hint="eastAsia"/>
          <w:b/>
          <w:color w:val="000000" w:themeColor="text1"/>
        </w:rPr>
        <w:t>确认保费到账后“会展风险管理网”将尽快提供保单及发票并把投保信息通知主办。</w:t>
      </w:r>
    </w:p>
    <w:p w14:paraId="3FAA8C9D" w14:textId="77777777" w:rsidR="00C76C2A" w:rsidRDefault="00355B12">
      <w:pPr>
        <w:ind w:firstLineChars="135" w:firstLine="283"/>
        <w:rPr>
          <w:color w:val="000000" w:themeColor="text1"/>
        </w:rPr>
      </w:pPr>
      <w:r>
        <w:rPr>
          <w:color w:val="000000" w:themeColor="text1"/>
        </w:rPr>
        <w:t>6</w:t>
      </w:r>
      <w:r>
        <w:rPr>
          <w:rFonts w:hint="eastAsia"/>
          <w:color w:val="000000" w:themeColor="text1"/>
        </w:rPr>
        <w:t>、参展商如需对自己的展品进行财产及责任风险转移的，可以选择投保财产损失保险，具体承保条件请事先</w:t>
      </w:r>
      <w:r>
        <w:rPr>
          <w:b/>
          <w:color w:val="000000" w:themeColor="text1"/>
          <w:u w:val="single"/>
        </w:rPr>
        <w:t>“</w:t>
      </w:r>
      <w:r>
        <w:rPr>
          <w:rFonts w:hint="eastAsia"/>
          <w:b/>
          <w:color w:val="000000" w:themeColor="text1"/>
          <w:u w:val="single"/>
        </w:rPr>
        <w:t>会展风险管理网</w:t>
      </w:r>
      <w:r>
        <w:rPr>
          <w:rFonts w:hint="eastAsia"/>
          <w:b/>
          <w:color w:val="000000" w:themeColor="text1"/>
          <w:u w:val="single"/>
        </w:rPr>
        <w:t>-</w:t>
      </w:r>
      <w:r>
        <w:rPr>
          <w:b/>
          <w:color w:val="000000" w:themeColor="text1"/>
          <w:u w:val="single"/>
        </w:rPr>
        <w:t xml:space="preserve"> </w:t>
      </w:r>
      <w:hyperlink r:id="rId42" w:history="1">
        <w:r>
          <w:rPr>
            <w:b/>
            <w:color w:val="000000" w:themeColor="text1"/>
            <w:u w:val="single"/>
          </w:rPr>
          <w:t>www.</w:t>
        </w:r>
        <w:r>
          <w:rPr>
            <w:rFonts w:hint="eastAsia"/>
            <w:b/>
            <w:color w:val="000000" w:themeColor="text1"/>
            <w:u w:val="single"/>
          </w:rPr>
          <w:t>yzerm</w:t>
        </w:r>
        <w:r>
          <w:rPr>
            <w:b/>
            <w:color w:val="000000" w:themeColor="text1"/>
            <w:u w:val="single"/>
          </w:rPr>
          <w:t>.com</w:t>
        </w:r>
      </w:hyperlink>
      <w:r>
        <w:rPr>
          <w:color w:val="000000" w:themeColor="text1"/>
        </w:rPr>
        <w:t xml:space="preserve"> ”</w:t>
      </w:r>
      <w:r>
        <w:rPr>
          <w:rFonts w:hint="eastAsia"/>
          <w:bCs/>
          <w:color w:val="000000" w:themeColor="text1"/>
        </w:rPr>
        <w:t>的风险管理经理</w:t>
      </w:r>
      <w:r>
        <w:rPr>
          <w:rFonts w:hint="eastAsia"/>
          <w:color w:val="000000" w:themeColor="text1"/>
        </w:rPr>
        <w:t>。</w:t>
      </w:r>
    </w:p>
    <w:p w14:paraId="0CE12F2A" w14:textId="77777777" w:rsidR="00C76C2A" w:rsidRDefault="00C76C2A">
      <w:pPr>
        <w:spacing w:line="240" w:lineRule="exact"/>
        <w:ind w:firstLineChars="200" w:firstLine="420"/>
        <w:rPr>
          <w:color w:val="000000" w:themeColor="text1"/>
        </w:rPr>
      </w:pPr>
    </w:p>
    <w:p w14:paraId="35DB26B7" w14:textId="77777777" w:rsidR="00C76C2A" w:rsidRDefault="00355B12">
      <w:pPr>
        <w:tabs>
          <w:tab w:val="right" w:pos="10773"/>
        </w:tabs>
        <w:rPr>
          <w:color w:val="000000" w:themeColor="text1"/>
        </w:rPr>
      </w:pPr>
      <w:r>
        <w:rPr>
          <w:b/>
          <w:color w:val="000000" w:themeColor="text1"/>
          <w:u w:val="single"/>
        </w:rPr>
        <w:t>“</w:t>
      </w:r>
      <w:r>
        <w:rPr>
          <w:rFonts w:hint="eastAsia"/>
          <w:b/>
          <w:color w:val="000000" w:themeColor="text1"/>
          <w:u w:val="single"/>
        </w:rPr>
        <w:t>会展风险管理网</w:t>
      </w:r>
      <w:r>
        <w:rPr>
          <w:rFonts w:hint="eastAsia"/>
          <w:b/>
          <w:color w:val="000000" w:themeColor="text1"/>
          <w:u w:val="single"/>
        </w:rPr>
        <w:t>-</w:t>
      </w:r>
      <w:r>
        <w:rPr>
          <w:b/>
          <w:color w:val="000000" w:themeColor="text1"/>
          <w:u w:val="single"/>
        </w:rPr>
        <w:t xml:space="preserve"> </w:t>
      </w:r>
      <w:hyperlink r:id="rId43" w:history="1">
        <w:r>
          <w:rPr>
            <w:b/>
            <w:color w:val="000000" w:themeColor="text1"/>
            <w:u w:val="single"/>
          </w:rPr>
          <w:t>www.</w:t>
        </w:r>
        <w:r>
          <w:rPr>
            <w:rFonts w:hint="eastAsia"/>
            <w:b/>
            <w:color w:val="000000" w:themeColor="text1"/>
            <w:u w:val="single"/>
          </w:rPr>
          <w:t>yzerm</w:t>
        </w:r>
        <w:r>
          <w:rPr>
            <w:b/>
            <w:color w:val="000000" w:themeColor="text1"/>
            <w:u w:val="single"/>
          </w:rPr>
          <w:t>.com</w:t>
        </w:r>
      </w:hyperlink>
      <w:r>
        <w:rPr>
          <w:color w:val="000000" w:themeColor="text1"/>
        </w:rPr>
        <w:t xml:space="preserve"> ”</w:t>
      </w:r>
      <w:r>
        <w:rPr>
          <w:rFonts w:hint="eastAsia"/>
          <w:bCs/>
          <w:color w:val="000000" w:themeColor="text1"/>
        </w:rPr>
        <w:t>作</w:t>
      </w:r>
      <w:r>
        <w:rPr>
          <w:rFonts w:hint="eastAsia"/>
          <w:color w:val="000000" w:themeColor="text1"/>
        </w:rPr>
        <w:t>为风险管理顾问，为本次展会提供最优惠的统保条件及服务，包括在展览会现场办理保险投保手续、现场安全督促、现场保险事故及赔款处理等服务工作。请参展商或搭建商事先联系与咨询：</w:t>
      </w:r>
    </w:p>
    <w:p w14:paraId="336906C2" w14:textId="77777777" w:rsidR="00C76C2A" w:rsidRDefault="00355B12">
      <w:pPr>
        <w:spacing w:line="260" w:lineRule="exact"/>
        <w:rPr>
          <w:b/>
          <w:color w:val="000000" w:themeColor="text1"/>
        </w:rPr>
      </w:pPr>
      <w:r>
        <w:rPr>
          <w:rFonts w:hint="eastAsia"/>
          <w:b/>
          <w:color w:val="000000" w:themeColor="text1"/>
        </w:rPr>
        <w:t>会展风险管理经理：</w:t>
      </w:r>
    </w:p>
    <w:p w14:paraId="5F3516DE" w14:textId="77777777" w:rsidR="00C76C2A" w:rsidRDefault="00355B12">
      <w:pPr>
        <w:spacing w:line="260" w:lineRule="exact"/>
        <w:rPr>
          <w:b/>
          <w:color w:val="000000" w:themeColor="text1"/>
        </w:rPr>
      </w:pPr>
      <w:r>
        <w:rPr>
          <w:rFonts w:hint="eastAsia"/>
          <w:b/>
          <w:color w:val="000000" w:themeColor="text1"/>
        </w:rPr>
        <w:t>李欣</w:t>
      </w:r>
      <w:r>
        <w:rPr>
          <w:rFonts w:hint="eastAsia"/>
          <w:b/>
          <w:color w:val="000000" w:themeColor="text1"/>
        </w:rPr>
        <w:t xml:space="preserve"> </w:t>
      </w:r>
      <w:r>
        <w:rPr>
          <w:rFonts w:hint="eastAsia"/>
          <w:b/>
          <w:color w:val="000000" w:themeColor="text1"/>
        </w:rPr>
        <w:t>、陈伟君</w:t>
      </w:r>
    </w:p>
    <w:p w14:paraId="12BB2D0D" w14:textId="77777777" w:rsidR="00C76C2A" w:rsidRDefault="00355B12">
      <w:pPr>
        <w:spacing w:line="260" w:lineRule="exact"/>
        <w:rPr>
          <w:color w:val="000000" w:themeColor="text1"/>
        </w:rPr>
      </w:pPr>
      <w:r>
        <w:rPr>
          <w:rFonts w:hint="eastAsia"/>
          <w:b/>
          <w:color w:val="000000" w:themeColor="text1"/>
        </w:rPr>
        <w:t>电话：</w:t>
      </w:r>
      <w:r>
        <w:rPr>
          <w:rFonts w:hint="eastAsia"/>
          <w:color w:val="000000" w:themeColor="text1"/>
        </w:rPr>
        <w:t>021-</w:t>
      </w:r>
      <w:r>
        <w:rPr>
          <w:color w:val="000000" w:themeColor="text1"/>
        </w:rPr>
        <w:t>51</w:t>
      </w:r>
      <w:r>
        <w:rPr>
          <w:rFonts w:hint="eastAsia"/>
          <w:color w:val="000000" w:themeColor="text1"/>
        </w:rPr>
        <w:t>11 3250</w:t>
      </w:r>
      <w:r>
        <w:rPr>
          <w:rFonts w:hint="eastAsia"/>
          <w:color w:val="000000" w:themeColor="text1"/>
        </w:rPr>
        <w:t>，</w:t>
      </w:r>
      <w:r>
        <w:rPr>
          <w:rFonts w:hint="eastAsia"/>
          <w:color w:val="000000" w:themeColor="text1"/>
        </w:rPr>
        <w:t>182 1773 1507, 18217730796</w:t>
      </w:r>
    </w:p>
    <w:p w14:paraId="31BBFC81" w14:textId="77777777" w:rsidR="00C76C2A" w:rsidRDefault="00355B12">
      <w:pPr>
        <w:spacing w:line="260" w:lineRule="exact"/>
        <w:rPr>
          <w:b/>
          <w:color w:val="000000" w:themeColor="text1"/>
        </w:rPr>
      </w:pPr>
      <w:r>
        <w:rPr>
          <w:rFonts w:hint="eastAsia"/>
          <w:b/>
          <w:color w:val="000000" w:themeColor="text1"/>
        </w:rPr>
        <w:t>邮箱：</w:t>
      </w:r>
      <w:hyperlink r:id="rId44" w:history="1">
        <w:r>
          <w:rPr>
            <w:rStyle w:val="aff3"/>
            <w:color w:val="000000" w:themeColor="text1"/>
          </w:rPr>
          <w:t>yzerm1@</w:t>
        </w:r>
        <w:r>
          <w:rPr>
            <w:rStyle w:val="aff3"/>
            <w:rFonts w:hint="eastAsia"/>
            <w:color w:val="000000" w:themeColor="text1"/>
          </w:rPr>
          <w:t>vip.</w:t>
        </w:r>
        <w:r>
          <w:rPr>
            <w:rStyle w:val="aff3"/>
            <w:color w:val="000000" w:themeColor="text1"/>
          </w:rPr>
          <w:t>163.</w:t>
        </w:r>
        <w:r>
          <w:rPr>
            <w:rStyle w:val="aff3"/>
            <w:rFonts w:hint="eastAsia"/>
            <w:color w:val="000000" w:themeColor="text1"/>
          </w:rPr>
          <w:t>com</w:t>
        </w:r>
      </w:hyperlink>
    </w:p>
    <w:p w14:paraId="13D29DDC" w14:textId="77777777" w:rsidR="00C76C2A" w:rsidRDefault="00355B12">
      <w:pPr>
        <w:spacing w:line="260" w:lineRule="exact"/>
        <w:rPr>
          <w:b/>
          <w:bCs/>
          <w:color w:val="000000" w:themeColor="text1"/>
        </w:rPr>
      </w:pPr>
      <w:r>
        <w:rPr>
          <w:rFonts w:hint="eastAsia"/>
          <w:b/>
          <w:bCs/>
          <w:color w:val="000000" w:themeColor="text1"/>
        </w:rPr>
        <w:t>现场保险理赔服务：</w:t>
      </w:r>
    </w:p>
    <w:p w14:paraId="11FEAEDB" w14:textId="77777777" w:rsidR="00C76C2A" w:rsidRDefault="00355B12">
      <w:pPr>
        <w:spacing w:line="260" w:lineRule="exact"/>
        <w:rPr>
          <w:bCs/>
          <w:color w:val="000000" w:themeColor="text1"/>
        </w:rPr>
      </w:pPr>
      <w:r>
        <w:rPr>
          <w:rFonts w:hint="eastAsia"/>
          <w:bCs/>
          <w:color w:val="000000" w:themeColor="text1"/>
        </w:rPr>
        <w:t>如果发生保险事故请立即对出险现场进行拍照取证，并拨打现场报案电话：</w:t>
      </w:r>
      <w:r>
        <w:rPr>
          <w:rFonts w:hint="eastAsia"/>
          <w:color w:val="000000" w:themeColor="text1"/>
        </w:rPr>
        <w:t>陈先生</w:t>
      </w:r>
      <w:r>
        <w:rPr>
          <w:rFonts w:hint="eastAsia"/>
          <w:color w:val="000000" w:themeColor="text1"/>
        </w:rPr>
        <w:t>182 1773 1507</w:t>
      </w:r>
    </w:p>
    <w:p w14:paraId="7286C84B" w14:textId="77777777" w:rsidR="00C76C2A" w:rsidRDefault="00C76C2A">
      <w:pPr>
        <w:spacing w:line="240" w:lineRule="exact"/>
        <w:rPr>
          <w:bCs/>
          <w:color w:val="000000" w:themeColor="text1"/>
        </w:rPr>
      </w:pPr>
    </w:p>
    <w:p w14:paraId="37BEE30D" w14:textId="77777777" w:rsidR="00C76C2A" w:rsidRDefault="00355B12">
      <w:pPr>
        <w:spacing w:line="260" w:lineRule="exact"/>
        <w:rPr>
          <w:b/>
          <w:color w:val="000000" w:themeColor="text1"/>
        </w:rPr>
      </w:pPr>
      <w:r>
        <w:rPr>
          <w:rFonts w:hint="eastAsia"/>
          <w:b/>
          <w:color w:val="000000" w:themeColor="text1"/>
        </w:rPr>
        <w:t>保险索赔单证要求：</w:t>
      </w:r>
    </w:p>
    <w:p w14:paraId="311942AA" w14:textId="77777777" w:rsidR="00C76C2A" w:rsidRDefault="00355B12">
      <w:pPr>
        <w:rPr>
          <w:color w:val="000000" w:themeColor="text1"/>
        </w:rPr>
      </w:pPr>
      <w:r>
        <w:rPr>
          <w:rFonts w:hint="eastAsia"/>
          <w:color w:val="000000" w:themeColor="text1"/>
        </w:rPr>
        <w:t>1</w:t>
      </w:r>
      <w:r>
        <w:rPr>
          <w:rFonts w:hint="eastAsia"/>
          <w:color w:val="000000" w:themeColor="text1"/>
        </w:rPr>
        <w:t>、出险通知书，需加盖公章；</w:t>
      </w:r>
      <w:r>
        <w:rPr>
          <w:rFonts w:hint="eastAsia"/>
          <w:color w:val="000000" w:themeColor="text1"/>
        </w:rPr>
        <w:t xml:space="preserve">  </w:t>
      </w:r>
      <w:r>
        <w:rPr>
          <w:color w:val="000000" w:themeColor="text1"/>
        </w:rPr>
        <w:t xml:space="preserve">                               </w:t>
      </w:r>
      <w:r>
        <w:rPr>
          <w:rFonts w:hint="eastAsia"/>
          <w:color w:val="000000" w:themeColor="text1"/>
        </w:rPr>
        <w:t>2</w:t>
      </w:r>
      <w:r>
        <w:rPr>
          <w:rFonts w:hint="eastAsia"/>
          <w:color w:val="000000" w:themeColor="text1"/>
        </w:rPr>
        <w:t>、损失清单，需加盖公章；</w:t>
      </w:r>
    </w:p>
    <w:p w14:paraId="311F3E8A" w14:textId="77777777" w:rsidR="00C76C2A" w:rsidRDefault="00355B12">
      <w:pPr>
        <w:rPr>
          <w:color w:val="000000" w:themeColor="text1"/>
        </w:rPr>
      </w:pPr>
      <w:r>
        <w:rPr>
          <w:rFonts w:hint="eastAsia"/>
          <w:color w:val="000000" w:themeColor="text1"/>
        </w:rPr>
        <w:t>3</w:t>
      </w:r>
      <w:r>
        <w:rPr>
          <w:rFonts w:hint="eastAsia"/>
          <w:color w:val="000000" w:themeColor="text1"/>
        </w:rPr>
        <w:t>、被保险人事故情况说明或受损方事故处理报告，需加盖公章；</w:t>
      </w:r>
      <w:r>
        <w:rPr>
          <w:rFonts w:hint="eastAsia"/>
          <w:color w:val="000000" w:themeColor="text1"/>
        </w:rPr>
        <w:t xml:space="preserve">  4</w:t>
      </w:r>
      <w:r>
        <w:rPr>
          <w:rFonts w:hint="eastAsia"/>
          <w:color w:val="000000" w:themeColor="text1"/>
        </w:rPr>
        <w:t>、事故现场照片；被保险人营业执照复印件；</w:t>
      </w:r>
    </w:p>
    <w:p w14:paraId="16AEF240" w14:textId="77777777" w:rsidR="00C76C2A" w:rsidRDefault="00355B12">
      <w:pPr>
        <w:rPr>
          <w:color w:val="000000" w:themeColor="text1"/>
        </w:rPr>
      </w:pPr>
      <w:r>
        <w:rPr>
          <w:rFonts w:hint="eastAsia"/>
          <w:color w:val="000000" w:themeColor="text1"/>
        </w:rPr>
        <w:t>5</w:t>
      </w:r>
      <w:r>
        <w:rPr>
          <w:rFonts w:hint="eastAsia"/>
          <w:color w:val="000000" w:themeColor="text1"/>
        </w:rPr>
        <w:t>、支付凭证；</w:t>
      </w:r>
      <w:r>
        <w:rPr>
          <w:rFonts w:hint="eastAsia"/>
          <w:color w:val="000000" w:themeColor="text1"/>
        </w:rPr>
        <w:t xml:space="preserve">    </w:t>
      </w:r>
      <w:r>
        <w:rPr>
          <w:color w:val="000000" w:themeColor="text1"/>
        </w:rPr>
        <w:t xml:space="preserve">                                           </w:t>
      </w:r>
      <w:r>
        <w:rPr>
          <w:rFonts w:hint="eastAsia"/>
          <w:color w:val="000000" w:themeColor="text1"/>
        </w:rPr>
        <w:t>6</w:t>
      </w:r>
      <w:r>
        <w:rPr>
          <w:rFonts w:hint="eastAsia"/>
          <w:color w:val="000000" w:themeColor="text1"/>
        </w:rPr>
        <w:t>、维修或购置发票原件；</w:t>
      </w:r>
    </w:p>
    <w:p w14:paraId="50904AFB" w14:textId="77777777" w:rsidR="00C76C2A" w:rsidRDefault="00355B12">
      <w:pPr>
        <w:rPr>
          <w:color w:val="000000" w:themeColor="text1"/>
        </w:rPr>
      </w:pPr>
      <w:r>
        <w:rPr>
          <w:rFonts w:hint="eastAsia"/>
          <w:color w:val="000000" w:themeColor="text1"/>
        </w:rPr>
        <w:t>7</w:t>
      </w:r>
      <w:r>
        <w:rPr>
          <w:rFonts w:hint="eastAsia"/>
          <w:color w:val="000000" w:themeColor="text1"/>
        </w:rPr>
        <w:t>、被保险人与主办方的光地租赁合同复印件；</w:t>
      </w:r>
      <w:r>
        <w:rPr>
          <w:rFonts w:hint="eastAsia"/>
          <w:color w:val="000000" w:themeColor="text1"/>
        </w:rPr>
        <w:t xml:space="preserve">                 </w:t>
      </w:r>
      <w:r>
        <w:rPr>
          <w:color w:val="000000" w:themeColor="text1"/>
        </w:rPr>
        <w:t xml:space="preserve">  </w:t>
      </w:r>
      <w:r>
        <w:rPr>
          <w:rFonts w:hint="eastAsia"/>
          <w:color w:val="000000" w:themeColor="text1"/>
        </w:rPr>
        <w:t>8</w:t>
      </w:r>
      <w:r>
        <w:rPr>
          <w:rFonts w:hint="eastAsia"/>
          <w:color w:val="000000" w:themeColor="text1"/>
        </w:rPr>
        <w:t>、保险人要求的其他单证。</w:t>
      </w:r>
    </w:p>
    <w:p w14:paraId="4A994ED5" w14:textId="77777777" w:rsidR="00C76C2A" w:rsidRDefault="00355B12">
      <w:pPr>
        <w:spacing w:line="360" w:lineRule="auto"/>
        <w:jc w:val="center"/>
        <w:rPr>
          <w:rFonts w:ascii="Arial" w:hAnsi="Arial" w:cs="Arial"/>
          <w:b/>
          <w:bCs/>
          <w:color w:val="000000" w:themeColor="text1"/>
          <w:kern w:val="44"/>
          <w:sz w:val="28"/>
          <w:szCs w:val="28"/>
        </w:rPr>
      </w:pPr>
      <w:r>
        <w:rPr>
          <w:rFonts w:ascii="Arial" w:hAnsi="Arial" w:cs="Arial"/>
          <w:b/>
          <w:color w:val="000000" w:themeColor="text1"/>
          <w:kern w:val="44"/>
          <w:sz w:val="28"/>
          <w:szCs w:val="28"/>
        </w:rPr>
        <w:t>搭建商安全承诺书（搭建商样本）</w:t>
      </w:r>
    </w:p>
    <w:p w14:paraId="76721E70" w14:textId="77777777" w:rsidR="00C76C2A" w:rsidRDefault="00355B12">
      <w:pPr>
        <w:tabs>
          <w:tab w:val="left" w:pos="5460"/>
        </w:tabs>
        <w:spacing w:line="400" w:lineRule="atLeast"/>
        <w:ind w:firstLine="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为了确保上海新国际博览中心有限公司（以下简称中心）的公共设施的安全和施工安全，维护中心宁静、安全和环境整洁，本施工单位在中心展馆内进行装修或搭、撤建工作时，承诺严格遵守下列规定：</w:t>
      </w:r>
    </w:p>
    <w:p w14:paraId="13069F75" w14:textId="77777777" w:rsidR="00C76C2A" w:rsidRDefault="00355B12">
      <w:pPr>
        <w:numPr>
          <w:ilvl w:val="0"/>
          <w:numId w:val="13"/>
        </w:numPr>
        <w:tabs>
          <w:tab w:val="left" w:pos="5460"/>
        </w:tabs>
        <w:spacing w:line="40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认真贯彻国家、上海市和上级劳动保护、安全生产主管部门颁发的有关安全生产、消防工作的方针、政策，严格执行有关劳动保护法规、条例、规定。</w:t>
      </w:r>
    </w:p>
    <w:p w14:paraId="00200D38" w14:textId="77777777" w:rsidR="00C76C2A" w:rsidRDefault="00355B12">
      <w:pPr>
        <w:tabs>
          <w:tab w:val="left" w:pos="5460"/>
        </w:tabs>
        <w:spacing w:line="400" w:lineRule="atLeast"/>
        <w:ind w:left="420" w:hangingChars="200" w:hanging="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二、负责对施工人员进行安全生产培训教育，施工人员要持有上岗证，</w:t>
      </w:r>
      <w:r>
        <w:rPr>
          <w:rFonts w:asciiTheme="minorEastAsia" w:eastAsiaTheme="minorEastAsia" w:hAnsiTheme="minorEastAsia" w:cs="Arial"/>
          <w:b/>
          <w:color w:val="000000" w:themeColor="text1"/>
          <w:u w:val="single"/>
        </w:rPr>
        <w:t>进场施工时必须佩戴证件和安全帽，在</w:t>
      </w:r>
      <w:r>
        <w:rPr>
          <w:rFonts w:asciiTheme="minorEastAsia" w:eastAsiaTheme="minorEastAsia" w:hAnsiTheme="minorEastAsia" w:cs="Arial"/>
          <w:b/>
          <w:color w:val="000000" w:themeColor="text1"/>
          <w:u w:val="single"/>
        </w:rPr>
        <w:t>2</w:t>
      </w:r>
      <w:r>
        <w:rPr>
          <w:rFonts w:asciiTheme="minorEastAsia" w:eastAsiaTheme="minorEastAsia" w:hAnsiTheme="minorEastAsia" w:cs="Arial"/>
          <w:b/>
          <w:color w:val="000000" w:themeColor="text1"/>
          <w:u w:val="single"/>
        </w:rPr>
        <w:t>米以上高度作业时必须系安全带</w:t>
      </w:r>
      <w:r>
        <w:rPr>
          <w:rFonts w:asciiTheme="minorEastAsia" w:eastAsiaTheme="minorEastAsia" w:hAnsiTheme="minorEastAsia" w:cs="Arial"/>
          <w:b/>
          <w:color w:val="000000" w:themeColor="text1"/>
        </w:rPr>
        <w:t>。</w:t>
      </w:r>
      <w:r>
        <w:rPr>
          <w:rFonts w:asciiTheme="minorEastAsia" w:eastAsiaTheme="minorEastAsia" w:hAnsiTheme="minorEastAsia" w:cs="Arial"/>
          <w:color w:val="000000" w:themeColor="text1"/>
        </w:rPr>
        <w:t>要督促施工人员遵守施工安全操作规程，按照规定采取必要的安全防护和消防措施。要指派现场安全负责人，负责日常的安全检查、监督工作，并佩戴明显的标识。</w:t>
      </w:r>
    </w:p>
    <w:p w14:paraId="68A7DC48" w14:textId="77777777" w:rsidR="00C76C2A" w:rsidRDefault="00355B12">
      <w:pPr>
        <w:tabs>
          <w:tab w:val="left" w:pos="5460"/>
        </w:tabs>
        <w:spacing w:line="400" w:lineRule="atLeast"/>
        <w:ind w:left="420" w:hangingChars="200" w:hanging="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三、严格按照中心关于展厅内外的各项操作和使用规定作业，自觉服从中心有关工作人员对装修过程的检查和监督。</w:t>
      </w:r>
    </w:p>
    <w:p w14:paraId="0ABAA62E" w14:textId="77777777" w:rsidR="00C76C2A" w:rsidRDefault="00355B12">
      <w:pPr>
        <w:tabs>
          <w:tab w:val="left" w:pos="5460"/>
        </w:tabs>
        <w:spacing w:line="400" w:lineRule="atLeast"/>
        <w:ind w:left="420" w:hangingChars="200" w:hanging="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四、施工期间严格遵守中心的各项安全、防火管理制度，如有违反愿意承担全部责任以及因此产生的一切后果。</w:t>
      </w:r>
    </w:p>
    <w:p w14:paraId="3585E36A" w14:textId="77777777" w:rsidR="00C76C2A" w:rsidRDefault="00355B12">
      <w:pPr>
        <w:tabs>
          <w:tab w:val="left" w:pos="5460"/>
        </w:tabs>
        <w:spacing w:line="400" w:lineRule="atLeast"/>
        <w:ind w:left="420" w:hangingChars="200" w:hanging="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五、高空作业时，施工人员需具备登高作业许可证或相应的资格证书，并有安全措施。如发生问题，施工单位将承担一切责任和由此产生的一切后果。</w:t>
      </w:r>
    </w:p>
    <w:p w14:paraId="6C7235E4" w14:textId="77777777" w:rsidR="00C76C2A" w:rsidRDefault="00355B12">
      <w:pPr>
        <w:tabs>
          <w:tab w:val="left" w:pos="5460"/>
        </w:tabs>
        <w:spacing w:line="400" w:lineRule="atLeast"/>
        <w:ind w:left="420" w:hangingChars="200" w:hanging="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六、施工期间应保持展厅内建筑</w:t>
      </w:r>
      <w:r>
        <w:rPr>
          <w:rFonts w:asciiTheme="minorEastAsia" w:eastAsiaTheme="minorEastAsia" w:hAnsiTheme="minorEastAsia" w:cs="Arial"/>
          <w:color w:val="000000" w:themeColor="text1"/>
        </w:rPr>
        <w:t>、结构、设施设备、配件的清洁、完好。如有损坏或污染，将参照中心的《建筑、结构损坏赔偿报价表》和《设施设备、配件损坏赔偿报价表》照价赔偿。</w:t>
      </w:r>
    </w:p>
    <w:p w14:paraId="748A6A9B" w14:textId="77777777" w:rsidR="00C76C2A" w:rsidRDefault="00355B12">
      <w:pPr>
        <w:tabs>
          <w:tab w:val="left" w:pos="5460"/>
        </w:tabs>
        <w:spacing w:line="400" w:lineRule="atLeast"/>
        <w:ind w:left="420" w:hangingChars="200" w:hanging="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七、严格执行防火、防爆制度。展厅内禁止吸烟。严禁将易燃、易爆物品（如油漆、香蕉水、二钾苯等）带进场馆，严禁在展厅内动用明火、使用电炉和焊接。</w:t>
      </w:r>
    </w:p>
    <w:p w14:paraId="7D28A308" w14:textId="77777777" w:rsidR="00C76C2A" w:rsidRDefault="00355B12">
      <w:pPr>
        <w:tabs>
          <w:tab w:val="left" w:pos="5460"/>
        </w:tabs>
        <w:spacing w:line="40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八、严禁在消防通道内堆放物品，确保馆内消防通道、安全通道及公共走道的畅通。</w:t>
      </w:r>
    </w:p>
    <w:p w14:paraId="1B036B4F" w14:textId="77777777" w:rsidR="00C76C2A" w:rsidRDefault="00355B12">
      <w:pPr>
        <w:tabs>
          <w:tab w:val="left" w:pos="5460"/>
        </w:tabs>
        <w:spacing w:line="40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九、在施工过程中，严禁出现影响建筑结构和使用安全的行为。</w:t>
      </w:r>
    </w:p>
    <w:p w14:paraId="6D3883D9" w14:textId="77777777" w:rsidR="00C76C2A" w:rsidRDefault="00355B12">
      <w:pPr>
        <w:tabs>
          <w:tab w:val="left" w:pos="5460"/>
        </w:tabs>
        <w:spacing w:line="40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十、禁止施工人员私自承接与本摊位搭建无关的工作及擅自在场内揽活。</w:t>
      </w:r>
    </w:p>
    <w:p w14:paraId="2C2706FB" w14:textId="77777777" w:rsidR="00C76C2A" w:rsidRDefault="00355B12">
      <w:pPr>
        <w:tabs>
          <w:tab w:val="left" w:pos="5460"/>
        </w:tabs>
        <w:spacing w:line="40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十一、禁止将摊位搭建或拆除工作转</w:t>
      </w:r>
      <w:r>
        <w:rPr>
          <w:rFonts w:asciiTheme="minorEastAsia" w:eastAsiaTheme="minorEastAsia" w:hAnsiTheme="minorEastAsia" w:cs="Arial"/>
          <w:color w:val="000000" w:themeColor="text1"/>
        </w:rPr>
        <w:t>包给私人、个体或无法人资格及相关资质的单位实施施工。</w:t>
      </w:r>
    </w:p>
    <w:p w14:paraId="70439B6E" w14:textId="77777777" w:rsidR="00C76C2A" w:rsidRDefault="00355B12">
      <w:pPr>
        <w:tabs>
          <w:tab w:val="left" w:pos="5460"/>
        </w:tabs>
        <w:spacing w:line="400" w:lineRule="atLeas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十二、禁止使用国家明令淘汰的装修材料和设施。</w:t>
      </w:r>
    </w:p>
    <w:p w14:paraId="6CAEB967" w14:textId="77777777" w:rsidR="00C76C2A" w:rsidRDefault="00C76C2A">
      <w:pPr>
        <w:tabs>
          <w:tab w:val="left" w:pos="5460"/>
        </w:tabs>
        <w:spacing w:line="400" w:lineRule="atLeast"/>
        <w:rPr>
          <w:rFonts w:asciiTheme="minorEastAsia" w:eastAsiaTheme="minorEastAsia" w:hAnsiTheme="minorEastAsia" w:cs="Arial"/>
          <w:color w:val="000000" w:themeColor="text1"/>
        </w:rPr>
      </w:pPr>
    </w:p>
    <w:p w14:paraId="060B9ABC" w14:textId="77777777" w:rsidR="00C76C2A" w:rsidRDefault="00355B12">
      <w:pPr>
        <w:spacing w:line="360" w:lineRule="auto"/>
        <w:ind w:firstLineChars="200" w:firstLine="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如有违反以上规定的行为，本施工单位愿意接受中心、主办单位、场馆保安的处理，并承担全部责任。</w:t>
      </w:r>
    </w:p>
    <w:p w14:paraId="063BCA95" w14:textId="77777777" w:rsidR="00C76C2A" w:rsidRDefault="00C76C2A">
      <w:pPr>
        <w:tabs>
          <w:tab w:val="left" w:pos="5460"/>
        </w:tabs>
        <w:spacing w:line="400" w:lineRule="atLeast"/>
        <w:ind w:left="420"/>
        <w:rPr>
          <w:rFonts w:asciiTheme="minorEastAsia" w:eastAsiaTheme="minorEastAsia" w:hAnsiTheme="minorEastAsia" w:cs="Arial"/>
          <w:color w:val="000000" w:themeColor="text1"/>
        </w:rPr>
      </w:pPr>
    </w:p>
    <w:p w14:paraId="3ED77704" w14:textId="77777777" w:rsidR="00C76C2A" w:rsidRDefault="00355B12">
      <w:pPr>
        <w:tabs>
          <w:tab w:val="left" w:pos="5460"/>
        </w:tabs>
        <w:spacing w:line="400" w:lineRule="atLeast"/>
        <w:ind w:left="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摊位号码及名称：</w:t>
      </w:r>
    </w:p>
    <w:p w14:paraId="6AFDB9D4" w14:textId="77777777" w:rsidR="00C76C2A" w:rsidRDefault="00355B12">
      <w:pPr>
        <w:tabs>
          <w:tab w:val="left" w:pos="5460"/>
        </w:tabs>
        <w:spacing w:line="400" w:lineRule="atLeast"/>
        <w:ind w:firstLineChars="200" w:firstLine="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施工单位签章：</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责任人签字：</w:t>
      </w:r>
      <w:r>
        <w:rPr>
          <w:rFonts w:asciiTheme="minorEastAsia" w:eastAsiaTheme="minorEastAsia" w:hAnsiTheme="minorEastAsia" w:cs="Arial"/>
          <w:color w:val="000000" w:themeColor="text1"/>
        </w:rPr>
        <w:t xml:space="preserve">                </w:t>
      </w:r>
    </w:p>
    <w:p w14:paraId="22CEF101" w14:textId="77777777" w:rsidR="00C76C2A" w:rsidRDefault="00C76C2A">
      <w:pPr>
        <w:tabs>
          <w:tab w:val="left" w:pos="5460"/>
        </w:tabs>
        <w:spacing w:line="400" w:lineRule="atLeast"/>
        <w:ind w:right="420"/>
        <w:rPr>
          <w:rFonts w:asciiTheme="majorEastAsia" w:eastAsiaTheme="majorEastAsia" w:hAnsiTheme="majorEastAsia" w:cs="宋体"/>
          <w:b/>
          <w:color w:val="000000" w:themeColor="text1"/>
          <w:sz w:val="28"/>
          <w:szCs w:val="28"/>
        </w:rPr>
      </w:pPr>
      <w:bookmarkStart w:id="24" w:name="_Toc256065605"/>
      <w:bookmarkStart w:id="25" w:name="_Toc255484614"/>
      <w:bookmarkEnd w:id="20"/>
      <w:bookmarkEnd w:id="21"/>
    </w:p>
    <w:p w14:paraId="780077EB" w14:textId="77777777" w:rsidR="00C76C2A" w:rsidRDefault="00355B12">
      <w:pPr>
        <w:pStyle w:val="3"/>
        <w:rPr>
          <w:rFonts w:asciiTheme="majorEastAsia" w:eastAsiaTheme="majorEastAsia" w:hAnsiTheme="majorEastAsia" w:cs="宋体"/>
          <w:b/>
          <w:color w:val="000000" w:themeColor="text1"/>
          <w:sz w:val="28"/>
          <w:szCs w:val="28"/>
        </w:rPr>
      </w:pPr>
      <w:bookmarkStart w:id="26" w:name="_Toc40180697"/>
      <w:r>
        <w:rPr>
          <w:rFonts w:asciiTheme="majorEastAsia" w:eastAsiaTheme="majorEastAsia" w:hAnsiTheme="majorEastAsia" w:cs="宋体" w:hint="eastAsia"/>
          <w:b/>
          <w:color w:val="000000" w:themeColor="text1"/>
          <w:sz w:val="28"/>
          <w:szCs w:val="28"/>
        </w:rPr>
        <w:t>知识产权保护承诺书</w:t>
      </w:r>
      <w:bookmarkEnd w:id="24"/>
      <w:bookmarkEnd w:id="25"/>
      <w:bookmarkEnd w:id="26"/>
    </w:p>
    <w:p w14:paraId="45057A4B" w14:textId="77777777" w:rsidR="00C76C2A" w:rsidRDefault="00C76C2A">
      <w:pPr>
        <w:rPr>
          <w:color w:val="000000" w:themeColor="text1"/>
        </w:rPr>
      </w:pPr>
    </w:p>
    <w:p w14:paraId="7E3155E6" w14:textId="77777777" w:rsidR="00C76C2A" w:rsidRDefault="00C76C2A">
      <w:pPr>
        <w:tabs>
          <w:tab w:val="left" w:pos="5460"/>
        </w:tabs>
        <w:spacing w:line="400" w:lineRule="atLeast"/>
        <w:ind w:right="420"/>
        <w:jc w:val="center"/>
        <w:rPr>
          <w:rFonts w:asciiTheme="majorEastAsia" w:eastAsiaTheme="majorEastAsia" w:hAnsiTheme="majorEastAsia" w:cs="Arial"/>
          <w:b/>
          <w:color w:val="000000" w:themeColor="text1"/>
          <w:sz w:val="28"/>
          <w:szCs w:val="28"/>
        </w:rPr>
      </w:pPr>
    </w:p>
    <w:p w14:paraId="45B963C5" w14:textId="77777777" w:rsidR="00C76C2A" w:rsidRDefault="00355B12">
      <w:pPr>
        <w:spacing w:line="360" w:lineRule="auto"/>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励展华百展览（北京）有限公司（简称主承办单位）：</w:t>
      </w:r>
    </w:p>
    <w:p w14:paraId="74356949" w14:textId="77777777" w:rsidR="00C76C2A" w:rsidRDefault="00C76C2A">
      <w:pPr>
        <w:spacing w:line="360" w:lineRule="auto"/>
        <w:ind w:firstLineChars="150" w:firstLine="315"/>
        <w:rPr>
          <w:rFonts w:asciiTheme="minorEastAsia" w:eastAsiaTheme="minorEastAsia" w:hAnsiTheme="minorEastAsia" w:cs="Arial"/>
          <w:color w:val="000000" w:themeColor="text1"/>
        </w:rPr>
      </w:pPr>
    </w:p>
    <w:p w14:paraId="401504DD"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我公司参加定于</w:t>
      </w:r>
      <w:r>
        <w:rPr>
          <w:rFonts w:asciiTheme="minorEastAsia" w:eastAsiaTheme="minorEastAsia" w:hAnsiTheme="minorEastAsia" w:cs="Arial"/>
          <w:color w:val="000000" w:themeColor="text1"/>
        </w:rPr>
        <w:t>2020</w:t>
      </w:r>
      <w:r>
        <w:rPr>
          <w:rFonts w:asciiTheme="minorEastAsia" w:eastAsiaTheme="minorEastAsia" w:hAnsiTheme="minorEastAsia" w:cs="Arial"/>
          <w:color w:val="000000" w:themeColor="text1"/>
        </w:rPr>
        <w:t>年</w:t>
      </w:r>
      <w:r>
        <w:rPr>
          <w:rFonts w:asciiTheme="minorEastAsia" w:eastAsiaTheme="minorEastAsia" w:hAnsiTheme="minorEastAsia" w:cs="Arial" w:hint="eastAsia"/>
          <w:color w:val="000000" w:themeColor="text1"/>
        </w:rPr>
        <w:t>7</w:t>
      </w:r>
      <w:r>
        <w:rPr>
          <w:rFonts w:asciiTheme="minorEastAsia" w:eastAsiaTheme="minorEastAsia" w:hAnsiTheme="minorEastAsia" w:cs="Arial"/>
          <w:color w:val="000000" w:themeColor="text1"/>
        </w:rPr>
        <w:t>月</w:t>
      </w:r>
      <w:r>
        <w:rPr>
          <w:rFonts w:asciiTheme="minorEastAsia" w:eastAsiaTheme="minorEastAsia" w:hAnsiTheme="minorEastAsia" w:cs="Arial" w:hint="eastAsia"/>
          <w:color w:val="000000" w:themeColor="text1"/>
        </w:rPr>
        <w:t>2</w:t>
      </w:r>
      <w:r>
        <w:rPr>
          <w:rFonts w:asciiTheme="minorEastAsia" w:eastAsiaTheme="minorEastAsia" w:hAnsiTheme="minorEastAsia" w:cs="Arial"/>
          <w:color w:val="000000" w:themeColor="text1"/>
        </w:rPr>
        <w:t>3</w:t>
      </w:r>
      <w:r>
        <w:rPr>
          <w:rFonts w:asciiTheme="minorEastAsia" w:eastAsiaTheme="minorEastAsia" w:hAnsiTheme="minorEastAsia" w:cs="Arial"/>
          <w:color w:val="000000" w:themeColor="text1"/>
        </w:rPr>
        <w:t>日至</w:t>
      </w:r>
      <w:r>
        <w:rPr>
          <w:rFonts w:asciiTheme="minorEastAsia" w:eastAsiaTheme="minorEastAsia" w:hAnsiTheme="minorEastAsia" w:cs="Arial" w:hint="eastAsia"/>
          <w:color w:val="000000" w:themeColor="text1"/>
        </w:rPr>
        <w:t>7</w:t>
      </w:r>
      <w:r>
        <w:rPr>
          <w:rFonts w:asciiTheme="minorEastAsia" w:eastAsiaTheme="minorEastAsia" w:hAnsiTheme="minorEastAsia" w:cs="Arial"/>
          <w:color w:val="000000" w:themeColor="text1"/>
        </w:rPr>
        <w:t>月</w:t>
      </w:r>
      <w:r>
        <w:rPr>
          <w:rFonts w:asciiTheme="minorEastAsia" w:eastAsiaTheme="minorEastAsia" w:hAnsiTheme="minorEastAsia" w:cs="Arial"/>
          <w:color w:val="000000" w:themeColor="text1"/>
        </w:rPr>
        <w:t>25</w:t>
      </w:r>
      <w:r>
        <w:rPr>
          <w:rFonts w:asciiTheme="minorEastAsia" w:eastAsiaTheme="minorEastAsia" w:hAnsiTheme="minorEastAsia" w:cs="Arial"/>
          <w:color w:val="000000" w:themeColor="text1"/>
        </w:rPr>
        <w:t>日在上海新国际博览中心举行的第</w:t>
      </w: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届中国日用百货商品交易会暨</w:t>
      </w:r>
      <w:r>
        <w:rPr>
          <w:rFonts w:asciiTheme="minorEastAsia" w:eastAsiaTheme="minorEastAsia" w:hAnsiTheme="minorEastAsia" w:cs="Arial" w:hint="eastAsia"/>
          <w:color w:val="000000" w:themeColor="text1"/>
        </w:rPr>
        <w:t>20</w:t>
      </w:r>
      <w:r>
        <w:rPr>
          <w:rFonts w:asciiTheme="minorEastAsia" w:eastAsiaTheme="minorEastAsia" w:hAnsiTheme="minorEastAsia" w:cs="Arial"/>
          <w:color w:val="000000" w:themeColor="text1"/>
        </w:rPr>
        <w:t>20</w:t>
      </w:r>
      <w:r>
        <w:rPr>
          <w:rFonts w:asciiTheme="minorEastAsia" w:eastAsiaTheme="minorEastAsia" w:hAnsiTheme="minorEastAsia" w:cs="Arial" w:hint="eastAsia"/>
          <w:color w:val="000000" w:themeColor="text1"/>
        </w:rPr>
        <w:t>智慧生活博览会</w:t>
      </w:r>
      <w:r>
        <w:rPr>
          <w:rFonts w:asciiTheme="minorEastAsia" w:eastAsiaTheme="minorEastAsia" w:hAnsiTheme="minorEastAsia" w:cs="Arial"/>
          <w:color w:val="000000" w:themeColor="text1"/>
        </w:rPr>
        <w:t>。本公司已收悉主承办单位所发的《参展指南》，并遵守有关参展的规定，在此就维护知识产权承诺如下：</w:t>
      </w:r>
    </w:p>
    <w:p w14:paraId="01686922" w14:textId="77777777" w:rsidR="00C76C2A" w:rsidRDefault="00355B12">
      <w:pPr>
        <w:spacing w:line="360" w:lineRule="auto"/>
        <w:ind w:firstLineChars="150" w:firstLine="315"/>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一、在本届展会期间，我公司将遵守《中华人民共和国专利法》、《中华人民共和国商标法》、《中华人民共和国著作权法》及《中华人民共和国反不正当竞争法》的有关规定，保证参展商品享有合法的知识产权权益。</w:t>
      </w:r>
    </w:p>
    <w:p w14:paraId="1D95DE79" w14:textId="77777777" w:rsidR="00C76C2A" w:rsidRDefault="00355B12">
      <w:pPr>
        <w:spacing w:line="360" w:lineRule="auto"/>
        <w:ind w:firstLineChars="150" w:firstLine="315"/>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二、本公司不会展出假冒货品或侵犯任何人知识产权权利的任何货品。如发现其他参展单位有侵害己方知识产权专利的行为的，本公司会申请本届展会设立的法律服务处进行现场调解。</w:t>
      </w:r>
    </w:p>
    <w:p w14:paraId="19848660" w14:textId="77777777" w:rsidR="00C76C2A" w:rsidRDefault="00355B12">
      <w:pPr>
        <w:spacing w:line="360" w:lineRule="auto"/>
        <w:ind w:firstLineChars="150" w:firstLine="315"/>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三、本公</w:t>
      </w:r>
      <w:r>
        <w:rPr>
          <w:rFonts w:asciiTheme="minorEastAsia" w:eastAsiaTheme="minorEastAsia" w:hAnsiTheme="minorEastAsia" w:cs="Arial"/>
          <w:color w:val="000000" w:themeColor="text1"/>
        </w:rPr>
        <w:t>司同意承担无论在何种情况下，由其任何侵权行为而产生的对主办单位的任何索赔责任及收费。</w:t>
      </w:r>
    </w:p>
    <w:p w14:paraId="0C23DB9F" w14:textId="77777777" w:rsidR="00C76C2A" w:rsidRDefault="00355B12">
      <w:pPr>
        <w:spacing w:line="360" w:lineRule="auto"/>
        <w:ind w:firstLineChars="150" w:firstLine="315"/>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四、主办单位有权移除被任何法定或监管机构认定为侵权货品的货品和资料，并关闭其展位，接受有关部门的处理。</w:t>
      </w:r>
    </w:p>
    <w:p w14:paraId="56AD0A36" w14:textId="77777777" w:rsidR="00C76C2A" w:rsidRDefault="00355B12">
      <w:pPr>
        <w:spacing w:line="360" w:lineRule="auto"/>
        <w:ind w:firstLineChars="150" w:firstLine="315"/>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我公司将遵守大会的出展规定，并对知识产权保护承诺全部法律和经济责任。</w:t>
      </w:r>
    </w:p>
    <w:p w14:paraId="476D9897" w14:textId="77777777" w:rsidR="00C76C2A" w:rsidRDefault="00C76C2A">
      <w:pPr>
        <w:spacing w:line="360" w:lineRule="auto"/>
        <w:ind w:firstLineChars="150" w:firstLine="315"/>
        <w:rPr>
          <w:rFonts w:asciiTheme="minorEastAsia" w:eastAsiaTheme="minorEastAsia" w:hAnsiTheme="minorEastAsia" w:cs="Arial"/>
          <w:color w:val="000000" w:themeColor="text1"/>
        </w:rPr>
      </w:pPr>
    </w:p>
    <w:p w14:paraId="5283A847" w14:textId="77777777" w:rsidR="00C76C2A" w:rsidRDefault="00C76C2A">
      <w:pPr>
        <w:spacing w:line="480" w:lineRule="auto"/>
        <w:jc w:val="right"/>
        <w:rPr>
          <w:rFonts w:asciiTheme="minorEastAsia" w:eastAsiaTheme="minorEastAsia" w:hAnsiTheme="minorEastAsia" w:cs="Arial"/>
          <w:color w:val="000000" w:themeColor="text1"/>
        </w:rPr>
      </w:pPr>
    </w:p>
    <w:p w14:paraId="1FDB9A51" w14:textId="77777777" w:rsidR="00C76C2A" w:rsidRDefault="00355B12">
      <w:pPr>
        <w:spacing w:line="360" w:lineRule="auto"/>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请各参展商仔细阅读以上条款，此知识产权保护承诺书将在现场领取展商资料时签署。</w:t>
      </w:r>
    </w:p>
    <w:p w14:paraId="46BBC5D4" w14:textId="77777777" w:rsidR="00C76C2A" w:rsidRDefault="00C76C2A">
      <w:pPr>
        <w:spacing w:line="360" w:lineRule="auto"/>
        <w:rPr>
          <w:rFonts w:asciiTheme="minorEastAsia" w:eastAsiaTheme="minorEastAsia" w:hAnsiTheme="minorEastAsia" w:cs="Arial"/>
          <w:color w:val="000000" w:themeColor="text1"/>
        </w:rPr>
      </w:pPr>
    </w:p>
    <w:p w14:paraId="2CA13CE5" w14:textId="77777777" w:rsidR="00C76C2A" w:rsidRDefault="00C76C2A">
      <w:pPr>
        <w:spacing w:line="360" w:lineRule="auto"/>
        <w:rPr>
          <w:rFonts w:asciiTheme="minorEastAsia" w:eastAsiaTheme="minorEastAsia" w:hAnsiTheme="minorEastAsia" w:cs="Arial"/>
          <w:color w:val="000000" w:themeColor="text1"/>
        </w:rPr>
      </w:pPr>
    </w:p>
    <w:p w14:paraId="40A9DFBA" w14:textId="77777777" w:rsidR="00C76C2A" w:rsidRDefault="00C76C2A">
      <w:pPr>
        <w:spacing w:line="360" w:lineRule="auto"/>
        <w:rPr>
          <w:rFonts w:ascii="Arial" w:hAnsi="Arial" w:cs="Arial"/>
          <w:color w:val="000000" w:themeColor="text1"/>
        </w:rPr>
      </w:pPr>
    </w:p>
    <w:p w14:paraId="4FF8C7CC" w14:textId="77777777" w:rsidR="00C76C2A" w:rsidRDefault="00C76C2A">
      <w:pPr>
        <w:spacing w:line="360" w:lineRule="auto"/>
        <w:rPr>
          <w:rFonts w:ascii="Arial" w:hAnsi="Arial" w:cs="Arial"/>
          <w:color w:val="000000" w:themeColor="text1"/>
        </w:rPr>
      </w:pPr>
    </w:p>
    <w:p w14:paraId="1615C629" w14:textId="77777777" w:rsidR="00C76C2A" w:rsidRDefault="00C76C2A">
      <w:pPr>
        <w:spacing w:line="360" w:lineRule="auto"/>
        <w:rPr>
          <w:rFonts w:ascii="Arial" w:hAnsi="Arial" w:cs="Arial"/>
          <w:color w:val="000000" w:themeColor="text1"/>
        </w:rPr>
      </w:pPr>
    </w:p>
    <w:p w14:paraId="5C5FDFB2" w14:textId="77777777" w:rsidR="00C76C2A" w:rsidRDefault="00C76C2A">
      <w:pPr>
        <w:spacing w:line="360" w:lineRule="auto"/>
        <w:rPr>
          <w:rFonts w:ascii="Arial" w:hAnsi="Arial" w:cs="Arial"/>
          <w:color w:val="000000" w:themeColor="text1"/>
        </w:rPr>
      </w:pPr>
    </w:p>
    <w:p w14:paraId="65159078" w14:textId="77777777" w:rsidR="00C76C2A" w:rsidRDefault="00C76C2A">
      <w:pPr>
        <w:spacing w:line="360" w:lineRule="auto"/>
        <w:rPr>
          <w:rFonts w:ascii="Arial" w:hAnsi="Arial" w:cs="Arial"/>
          <w:color w:val="000000" w:themeColor="text1"/>
        </w:rPr>
      </w:pPr>
    </w:p>
    <w:p w14:paraId="07543F83" w14:textId="77777777" w:rsidR="00C76C2A" w:rsidRDefault="00C76C2A">
      <w:pPr>
        <w:spacing w:line="360" w:lineRule="auto"/>
        <w:rPr>
          <w:rFonts w:ascii="Arial" w:hAnsi="Arial" w:cs="Arial"/>
          <w:color w:val="000000" w:themeColor="text1"/>
        </w:rPr>
      </w:pPr>
    </w:p>
    <w:p w14:paraId="461537FE" w14:textId="77777777" w:rsidR="00C76C2A" w:rsidRDefault="00C76C2A">
      <w:pPr>
        <w:spacing w:line="360" w:lineRule="auto"/>
        <w:rPr>
          <w:rFonts w:ascii="Arial" w:hAnsi="Arial" w:cs="Arial"/>
          <w:color w:val="000000" w:themeColor="text1"/>
        </w:rPr>
      </w:pPr>
    </w:p>
    <w:p w14:paraId="3711D5FA" w14:textId="77777777" w:rsidR="00C76C2A" w:rsidRDefault="00C76C2A">
      <w:pPr>
        <w:spacing w:line="360" w:lineRule="auto"/>
        <w:rPr>
          <w:rFonts w:ascii="Arial" w:hAnsi="Arial" w:cs="Arial"/>
          <w:color w:val="000000" w:themeColor="text1"/>
        </w:rPr>
      </w:pPr>
    </w:p>
    <w:p w14:paraId="424AB555" w14:textId="77777777" w:rsidR="00C76C2A" w:rsidRDefault="00C76C2A">
      <w:pPr>
        <w:spacing w:line="360" w:lineRule="auto"/>
        <w:rPr>
          <w:rFonts w:ascii="Arial" w:hAnsi="Arial" w:cs="Arial"/>
          <w:color w:val="000000" w:themeColor="text1"/>
        </w:rPr>
      </w:pPr>
    </w:p>
    <w:p w14:paraId="471B4BBB" w14:textId="77777777" w:rsidR="00C76C2A" w:rsidRDefault="00C76C2A">
      <w:pPr>
        <w:spacing w:line="360" w:lineRule="auto"/>
        <w:rPr>
          <w:rFonts w:ascii="Arial" w:hAnsi="Arial" w:cs="Arial"/>
          <w:color w:val="000000" w:themeColor="text1"/>
        </w:rPr>
      </w:pPr>
    </w:p>
    <w:p w14:paraId="7D351434" w14:textId="77777777" w:rsidR="00C76C2A" w:rsidRDefault="00355B12">
      <w:pPr>
        <w:pStyle w:val="3"/>
        <w:rPr>
          <w:rFonts w:asciiTheme="minorEastAsia" w:eastAsiaTheme="minorEastAsia" w:hAnsiTheme="minorEastAsia" w:cs="Arial"/>
          <w:b/>
          <w:color w:val="000000" w:themeColor="text1"/>
          <w:sz w:val="28"/>
          <w:szCs w:val="28"/>
        </w:rPr>
      </w:pPr>
      <w:bookmarkStart w:id="27" w:name="_Toc40180698"/>
      <w:bookmarkStart w:id="28" w:name="_Toc300217619"/>
      <w:bookmarkEnd w:id="18"/>
      <w:r>
        <w:rPr>
          <w:rFonts w:asciiTheme="minorEastAsia" w:eastAsiaTheme="minorEastAsia" w:hAnsiTheme="minorEastAsia" w:cs="Arial" w:hint="eastAsia"/>
          <w:b/>
          <w:color w:val="000000" w:themeColor="text1"/>
          <w:sz w:val="28"/>
          <w:szCs w:val="28"/>
        </w:rPr>
        <w:t>国内展品运输指南</w:t>
      </w:r>
      <w:bookmarkEnd w:id="27"/>
    </w:p>
    <w:p w14:paraId="785515D5" w14:textId="77777777" w:rsidR="00C76C2A" w:rsidRDefault="00C76C2A">
      <w:pPr>
        <w:spacing w:line="360" w:lineRule="auto"/>
        <w:jc w:val="center"/>
        <w:rPr>
          <w:rFonts w:asciiTheme="minorEastAsia" w:eastAsiaTheme="minorEastAsia" w:hAnsiTheme="minorEastAsia" w:cs="Arial"/>
          <w:b/>
          <w:color w:val="000000" w:themeColor="text1"/>
          <w:sz w:val="28"/>
          <w:szCs w:val="28"/>
        </w:rPr>
      </w:pPr>
    </w:p>
    <w:p w14:paraId="733391D3" w14:textId="77777777" w:rsidR="00C76C2A" w:rsidRDefault="00355B12">
      <w:pPr>
        <w:spacing w:line="360" w:lineRule="auto"/>
        <w:rPr>
          <w:rFonts w:cs="Arial"/>
          <w:color w:val="000000" w:themeColor="text1"/>
        </w:rPr>
      </w:pPr>
      <w:r>
        <w:rPr>
          <w:rFonts w:asciiTheme="minorEastAsia" w:eastAsiaTheme="minorEastAsia" w:hAnsiTheme="minorEastAsia" w:cs="Arial"/>
          <w:color w:val="000000" w:themeColor="text1"/>
        </w:rPr>
        <w:t xml:space="preserve">    </w:t>
      </w:r>
      <w:r>
        <w:rPr>
          <w:rFonts w:cs="Arial"/>
          <w:color w:val="000000" w:themeColor="text1"/>
        </w:rPr>
        <w:t>主办单位指定</w:t>
      </w:r>
      <w:r>
        <w:rPr>
          <w:rFonts w:cs="Arial"/>
          <w:b/>
          <w:color w:val="000000" w:themeColor="text1"/>
        </w:rPr>
        <w:t>海程邦达国际物流有限公司</w:t>
      </w:r>
      <w:r>
        <w:rPr>
          <w:rFonts w:cs="Arial" w:hint="eastAsia"/>
          <w:b/>
          <w:color w:val="000000" w:themeColor="text1"/>
        </w:rPr>
        <w:t>上海分公司</w:t>
      </w:r>
      <w:r>
        <w:rPr>
          <w:rFonts w:cs="Arial"/>
          <w:color w:val="000000" w:themeColor="text1"/>
        </w:rPr>
        <w:t>作为整个展会的运输服务单位。现将有关各项货运服务和报价列明如下，各参展单位可根据各自需要选择服务项目，填妥所附委托书传真我司，并及时与</w:t>
      </w:r>
      <w:r>
        <w:rPr>
          <w:rFonts w:cs="Arial"/>
          <w:b/>
          <w:color w:val="000000" w:themeColor="text1"/>
        </w:rPr>
        <w:t>海程邦达国际物流有限公司</w:t>
      </w:r>
      <w:r>
        <w:rPr>
          <w:rFonts w:cs="Arial" w:hint="eastAsia"/>
          <w:b/>
          <w:color w:val="000000" w:themeColor="text1"/>
        </w:rPr>
        <w:t>上海分公司</w:t>
      </w:r>
      <w:r>
        <w:rPr>
          <w:rFonts w:cs="Arial"/>
          <w:color w:val="000000" w:themeColor="text1"/>
        </w:rPr>
        <w:t>取得联系以确保展品及时安全运抵展馆。如您有任何关于货运方面的问题，敬请联系我们：</w:t>
      </w:r>
    </w:p>
    <w:p w14:paraId="1C6E38D3" w14:textId="77777777" w:rsidR="00C76C2A" w:rsidRDefault="00C76C2A">
      <w:pPr>
        <w:spacing w:line="360" w:lineRule="auto"/>
        <w:rPr>
          <w:rFonts w:cs="Arial"/>
          <w:b/>
          <w:color w:val="000000" w:themeColor="text1"/>
        </w:rPr>
      </w:pPr>
    </w:p>
    <w:p w14:paraId="4B86C327" w14:textId="77777777" w:rsidR="00C76C2A" w:rsidRDefault="00355B12">
      <w:pPr>
        <w:spacing w:line="360" w:lineRule="auto"/>
        <w:rPr>
          <w:rFonts w:cs="Arial"/>
          <w:b/>
          <w:color w:val="000000" w:themeColor="text1"/>
        </w:rPr>
      </w:pPr>
      <w:r>
        <w:rPr>
          <w:rFonts w:cs="Arial" w:hint="eastAsia"/>
          <w:b/>
          <w:color w:val="000000" w:themeColor="text1"/>
        </w:rPr>
        <w:t>大会指定运输代理–海程邦达国际物流有限公司上海分公司</w:t>
      </w:r>
    </w:p>
    <w:p w14:paraId="0BF99A78" w14:textId="77777777" w:rsidR="00C76C2A" w:rsidRDefault="00355B12">
      <w:pPr>
        <w:spacing w:line="360" w:lineRule="auto"/>
        <w:rPr>
          <w:rFonts w:cs="Arial"/>
          <w:color w:val="000000" w:themeColor="text1"/>
        </w:rPr>
      </w:pPr>
      <w:r>
        <w:rPr>
          <w:rFonts w:cs="Arial" w:hint="eastAsia"/>
          <w:color w:val="000000" w:themeColor="text1"/>
        </w:rPr>
        <w:t>项目负责：韩</w:t>
      </w:r>
      <w:r>
        <w:rPr>
          <w:rFonts w:cs="Arial" w:hint="eastAsia"/>
          <w:color w:val="000000" w:themeColor="text1"/>
        </w:rPr>
        <w:t xml:space="preserve"> </w:t>
      </w:r>
      <w:r>
        <w:rPr>
          <w:rFonts w:cs="Arial" w:hint="eastAsia"/>
          <w:color w:val="000000" w:themeColor="text1"/>
        </w:rPr>
        <w:t>宝</w:t>
      </w:r>
      <w:r>
        <w:rPr>
          <w:rFonts w:cs="Arial" w:hint="eastAsia"/>
          <w:color w:val="000000" w:themeColor="text1"/>
        </w:rPr>
        <w:t xml:space="preserve"> </w:t>
      </w:r>
      <w:r>
        <w:rPr>
          <w:rFonts w:cs="Arial" w:hint="eastAsia"/>
          <w:color w:val="000000" w:themeColor="text1"/>
        </w:rPr>
        <w:t>逸</w:t>
      </w:r>
      <w:r>
        <w:rPr>
          <w:rFonts w:cs="Arial" w:hint="eastAsia"/>
          <w:color w:val="000000" w:themeColor="text1"/>
        </w:rPr>
        <w:t xml:space="preserve">  </w:t>
      </w:r>
      <w:r>
        <w:rPr>
          <w:rFonts w:cs="Arial" w:hint="eastAsia"/>
          <w:color w:val="000000" w:themeColor="text1"/>
        </w:rPr>
        <w:t>先生</w:t>
      </w:r>
    </w:p>
    <w:p w14:paraId="01A7A545" w14:textId="77777777" w:rsidR="00C76C2A" w:rsidRDefault="00355B12">
      <w:pPr>
        <w:spacing w:line="360" w:lineRule="auto"/>
        <w:rPr>
          <w:rFonts w:cs="Arial"/>
          <w:color w:val="000000" w:themeColor="text1"/>
        </w:rPr>
      </w:pPr>
      <w:r>
        <w:rPr>
          <w:rFonts w:cs="Arial" w:hint="eastAsia"/>
          <w:color w:val="000000" w:themeColor="text1"/>
        </w:rPr>
        <w:t>电子邮箱：</w:t>
      </w:r>
      <w:hyperlink r:id="rId45" w:history="1">
        <w:r>
          <w:rPr>
            <w:rStyle w:val="aff3"/>
            <w:rFonts w:cs="Arial" w:hint="eastAsia"/>
            <w:color w:val="000000" w:themeColor="text1"/>
          </w:rPr>
          <w:t>hanfeng@bondex.com.cn</w:t>
        </w:r>
      </w:hyperlink>
    </w:p>
    <w:p w14:paraId="177BF9F9" w14:textId="77777777" w:rsidR="00C76C2A" w:rsidRDefault="00355B12">
      <w:pPr>
        <w:spacing w:line="360" w:lineRule="auto"/>
        <w:rPr>
          <w:rFonts w:cs="Arial"/>
          <w:color w:val="000000" w:themeColor="text1"/>
        </w:rPr>
      </w:pPr>
      <w:r>
        <w:rPr>
          <w:rFonts w:cs="Arial" w:hint="eastAsia"/>
          <w:color w:val="000000" w:themeColor="text1"/>
        </w:rPr>
        <w:t>手</w:t>
      </w:r>
      <w:r>
        <w:rPr>
          <w:rFonts w:cs="Arial" w:hint="eastAsia"/>
          <w:color w:val="000000" w:themeColor="text1"/>
        </w:rPr>
        <w:t xml:space="preserve">    </w:t>
      </w:r>
      <w:r>
        <w:rPr>
          <w:rFonts w:cs="Arial" w:hint="eastAsia"/>
          <w:color w:val="000000" w:themeColor="text1"/>
        </w:rPr>
        <w:t>机：</w:t>
      </w:r>
      <w:r>
        <w:rPr>
          <w:rFonts w:cs="Arial" w:hint="eastAsia"/>
          <w:color w:val="000000" w:themeColor="text1"/>
        </w:rPr>
        <w:t xml:space="preserve">(+86) </w:t>
      </w:r>
      <w:r>
        <w:rPr>
          <w:rFonts w:cs="Arial" w:hint="eastAsia"/>
          <w:color w:val="000000" w:themeColor="text1"/>
        </w:rPr>
        <w:t>13811505800</w:t>
      </w:r>
    </w:p>
    <w:p w14:paraId="0A3177E3" w14:textId="77777777" w:rsidR="00C76C2A" w:rsidRDefault="00355B12">
      <w:pPr>
        <w:spacing w:line="360" w:lineRule="auto"/>
        <w:rPr>
          <w:rFonts w:cs="Arial"/>
          <w:color w:val="000000" w:themeColor="text1"/>
        </w:rPr>
      </w:pPr>
      <w:r>
        <w:rPr>
          <w:rFonts w:cs="Arial" w:hint="eastAsia"/>
          <w:color w:val="000000" w:themeColor="text1"/>
        </w:rPr>
        <w:t>电</w:t>
      </w:r>
      <w:r>
        <w:rPr>
          <w:rFonts w:cs="Arial" w:hint="eastAsia"/>
          <w:color w:val="000000" w:themeColor="text1"/>
        </w:rPr>
        <w:t xml:space="preserve">    </w:t>
      </w:r>
      <w:r>
        <w:rPr>
          <w:rFonts w:cs="Arial" w:hint="eastAsia"/>
          <w:color w:val="000000" w:themeColor="text1"/>
        </w:rPr>
        <w:t>话：</w:t>
      </w:r>
      <w:r>
        <w:rPr>
          <w:rFonts w:cs="Arial" w:hint="eastAsia"/>
          <w:color w:val="000000" w:themeColor="text1"/>
        </w:rPr>
        <w:t>(+86)-010-65683655 EXT 217</w:t>
      </w:r>
    </w:p>
    <w:p w14:paraId="26D107CF" w14:textId="77777777" w:rsidR="00C76C2A" w:rsidRDefault="00C76C2A">
      <w:pPr>
        <w:spacing w:line="360" w:lineRule="auto"/>
        <w:rPr>
          <w:rFonts w:cs="Arial"/>
          <w:color w:val="000000" w:themeColor="text1"/>
        </w:rPr>
      </w:pPr>
    </w:p>
    <w:p w14:paraId="3C256535" w14:textId="77777777" w:rsidR="00C76C2A" w:rsidRDefault="00355B12">
      <w:pPr>
        <w:spacing w:line="360" w:lineRule="auto"/>
        <w:rPr>
          <w:rFonts w:cs="Arial"/>
          <w:b/>
          <w:color w:val="000000" w:themeColor="text1"/>
        </w:rPr>
      </w:pPr>
      <w:r>
        <w:rPr>
          <w:rFonts w:cs="Arial" w:hint="eastAsia"/>
          <w:b/>
          <w:color w:val="000000" w:themeColor="text1"/>
        </w:rPr>
        <w:t>W1-W5</w:t>
      </w:r>
      <w:r>
        <w:rPr>
          <w:rFonts w:cs="Arial" w:hint="eastAsia"/>
          <w:b/>
          <w:color w:val="000000" w:themeColor="text1"/>
        </w:rPr>
        <w:t>、</w:t>
      </w:r>
      <w:r>
        <w:rPr>
          <w:rFonts w:cs="Arial" w:hint="eastAsia"/>
          <w:b/>
          <w:color w:val="000000" w:themeColor="text1"/>
        </w:rPr>
        <w:t>W</w:t>
      </w:r>
      <w:r>
        <w:rPr>
          <w:rFonts w:cs="Arial"/>
          <w:b/>
          <w:color w:val="000000" w:themeColor="text1"/>
        </w:rPr>
        <w:t>6-W8</w:t>
      </w:r>
      <w:r>
        <w:rPr>
          <w:rFonts w:cs="Arial" w:hint="eastAsia"/>
          <w:b/>
          <w:color w:val="000000" w:themeColor="text1"/>
        </w:rPr>
        <w:t xml:space="preserve"> </w:t>
      </w:r>
      <w:r>
        <w:rPr>
          <w:rFonts w:cs="Arial" w:hint="eastAsia"/>
          <w:b/>
          <w:color w:val="000000" w:themeColor="text1"/>
        </w:rPr>
        <w:t>现场负责人</w:t>
      </w:r>
    </w:p>
    <w:p w14:paraId="01A86BA6" w14:textId="77777777" w:rsidR="00C76C2A" w:rsidRDefault="00355B12">
      <w:pPr>
        <w:spacing w:line="360" w:lineRule="auto"/>
        <w:rPr>
          <w:rFonts w:cs="Arial"/>
          <w:color w:val="000000" w:themeColor="text1"/>
        </w:rPr>
      </w:pPr>
      <w:r>
        <w:rPr>
          <w:rFonts w:cs="Arial" w:hint="eastAsia"/>
          <w:color w:val="000000" w:themeColor="text1"/>
        </w:rPr>
        <w:t>毛</w:t>
      </w:r>
      <w:r>
        <w:rPr>
          <w:rFonts w:cs="Arial" w:hint="eastAsia"/>
          <w:color w:val="000000" w:themeColor="text1"/>
        </w:rPr>
        <w:t xml:space="preserve">  </w:t>
      </w:r>
      <w:r>
        <w:rPr>
          <w:rFonts w:cs="Arial" w:hint="eastAsia"/>
          <w:color w:val="000000" w:themeColor="text1"/>
        </w:rPr>
        <w:t>嵘</w:t>
      </w:r>
      <w:r>
        <w:rPr>
          <w:rFonts w:cs="Arial" w:hint="eastAsia"/>
          <w:color w:val="000000" w:themeColor="text1"/>
        </w:rPr>
        <w:t xml:space="preserve"> </w:t>
      </w:r>
      <w:r>
        <w:rPr>
          <w:rFonts w:cs="Arial" w:hint="eastAsia"/>
          <w:color w:val="000000" w:themeColor="text1"/>
        </w:rPr>
        <w:t>先生</w:t>
      </w:r>
      <w:r>
        <w:rPr>
          <w:rFonts w:cs="Arial" w:hint="eastAsia"/>
          <w:color w:val="000000" w:themeColor="text1"/>
        </w:rPr>
        <w:t xml:space="preserve"> </w:t>
      </w:r>
      <w:r>
        <w:rPr>
          <w:rFonts w:cs="Arial" w:hint="eastAsia"/>
          <w:color w:val="000000" w:themeColor="text1"/>
        </w:rPr>
        <w:t>手机：（</w:t>
      </w:r>
      <w:r>
        <w:rPr>
          <w:rFonts w:cs="Arial" w:hint="eastAsia"/>
          <w:color w:val="000000" w:themeColor="text1"/>
        </w:rPr>
        <w:t>+86</w:t>
      </w:r>
      <w:r>
        <w:rPr>
          <w:rFonts w:cs="Arial" w:hint="eastAsia"/>
          <w:color w:val="000000" w:themeColor="text1"/>
        </w:rPr>
        <w:t>）</w:t>
      </w:r>
      <w:r>
        <w:rPr>
          <w:rFonts w:cs="Arial" w:hint="eastAsia"/>
          <w:color w:val="000000" w:themeColor="text1"/>
        </w:rPr>
        <w:t xml:space="preserve">17710796061 </w:t>
      </w:r>
      <w:r>
        <w:rPr>
          <w:rFonts w:cs="Arial" w:hint="eastAsia"/>
          <w:color w:val="000000" w:themeColor="text1"/>
        </w:rPr>
        <w:t>电子邮箱：</w:t>
      </w:r>
      <w:hyperlink r:id="rId46" w:history="1">
        <w:r>
          <w:rPr>
            <w:rStyle w:val="aff3"/>
            <w:rFonts w:hint="eastAsia"/>
            <w:color w:val="000000" w:themeColor="text1"/>
          </w:rPr>
          <w:t>maorong@bondex.com.cn</w:t>
        </w:r>
      </w:hyperlink>
      <w:r>
        <w:rPr>
          <w:rFonts w:cs="Arial" w:hint="eastAsia"/>
          <w:color w:val="000000" w:themeColor="text1"/>
        </w:rPr>
        <w:t xml:space="preserve"> </w:t>
      </w:r>
    </w:p>
    <w:p w14:paraId="353682BE" w14:textId="77777777" w:rsidR="00C76C2A" w:rsidRDefault="00C76C2A">
      <w:pPr>
        <w:spacing w:line="360" w:lineRule="auto"/>
        <w:rPr>
          <w:rFonts w:cs="Arial"/>
          <w:color w:val="000000" w:themeColor="text1"/>
        </w:rPr>
      </w:pPr>
    </w:p>
    <w:p w14:paraId="074278C9" w14:textId="77777777" w:rsidR="00C76C2A" w:rsidRDefault="00355B12">
      <w:pPr>
        <w:spacing w:line="360" w:lineRule="auto"/>
        <w:rPr>
          <w:rFonts w:cs="Arial"/>
          <w:color w:val="000000" w:themeColor="text1"/>
        </w:rPr>
      </w:pPr>
      <w:r>
        <w:rPr>
          <w:rFonts w:cs="Arial" w:hint="eastAsia"/>
          <w:b/>
          <w:color w:val="000000" w:themeColor="text1"/>
        </w:rPr>
        <w:t>E1-E7</w:t>
      </w:r>
      <w:r>
        <w:rPr>
          <w:rFonts w:cs="Arial" w:hint="eastAsia"/>
          <w:b/>
          <w:color w:val="000000" w:themeColor="text1"/>
        </w:rPr>
        <w:t>、</w:t>
      </w:r>
      <w:r>
        <w:rPr>
          <w:rFonts w:cs="Arial"/>
          <w:b/>
          <w:color w:val="000000" w:themeColor="text1"/>
        </w:rPr>
        <w:t xml:space="preserve"> N5</w:t>
      </w:r>
      <w:r>
        <w:rPr>
          <w:rFonts w:cs="Arial" w:hint="eastAsia"/>
          <w:b/>
          <w:color w:val="000000" w:themeColor="text1"/>
        </w:rPr>
        <w:t xml:space="preserve"> </w:t>
      </w:r>
      <w:r>
        <w:rPr>
          <w:rFonts w:cs="Arial" w:hint="eastAsia"/>
          <w:b/>
          <w:color w:val="000000" w:themeColor="text1"/>
        </w:rPr>
        <w:t>现场负责人</w:t>
      </w:r>
      <w:r>
        <w:rPr>
          <w:rFonts w:cs="Arial"/>
          <w:color w:val="000000" w:themeColor="text1"/>
        </w:rPr>
        <w:t xml:space="preserve"> </w:t>
      </w:r>
    </w:p>
    <w:p w14:paraId="1C207A1F" w14:textId="77777777" w:rsidR="00C76C2A" w:rsidRDefault="00355B12">
      <w:pPr>
        <w:spacing w:line="360" w:lineRule="auto"/>
        <w:rPr>
          <w:rFonts w:cs="Arial"/>
          <w:color w:val="000000" w:themeColor="text1"/>
        </w:rPr>
      </w:pPr>
      <w:r>
        <w:rPr>
          <w:rFonts w:cs="Arial" w:hint="eastAsia"/>
          <w:color w:val="000000" w:themeColor="text1"/>
        </w:rPr>
        <w:t>韩</w:t>
      </w:r>
      <w:r>
        <w:rPr>
          <w:rFonts w:cs="Arial" w:hint="eastAsia"/>
          <w:color w:val="000000" w:themeColor="text1"/>
        </w:rPr>
        <w:t xml:space="preserve"> </w:t>
      </w:r>
      <w:r>
        <w:rPr>
          <w:rFonts w:cs="Arial" w:hint="eastAsia"/>
          <w:color w:val="000000" w:themeColor="text1"/>
        </w:rPr>
        <w:t>宝</w:t>
      </w:r>
      <w:r>
        <w:rPr>
          <w:rFonts w:cs="Arial" w:hint="eastAsia"/>
          <w:color w:val="000000" w:themeColor="text1"/>
        </w:rPr>
        <w:t xml:space="preserve"> </w:t>
      </w:r>
      <w:r>
        <w:rPr>
          <w:rFonts w:cs="Arial" w:hint="eastAsia"/>
          <w:color w:val="000000" w:themeColor="text1"/>
        </w:rPr>
        <w:t>逸</w:t>
      </w:r>
      <w:r>
        <w:rPr>
          <w:rFonts w:cs="Arial" w:hint="eastAsia"/>
          <w:color w:val="000000" w:themeColor="text1"/>
        </w:rPr>
        <w:t xml:space="preserve"> </w:t>
      </w:r>
      <w:r>
        <w:rPr>
          <w:rFonts w:cs="Arial" w:hint="eastAsia"/>
          <w:color w:val="000000" w:themeColor="text1"/>
        </w:rPr>
        <w:t>先生</w:t>
      </w:r>
      <w:r>
        <w:rPr>
          <w:rFonts w:cs="Arial" w:hint="eastAsia"/>
          <w:color w:val="000000" w:themeColor="text1"/>
        </w:rPr>
        <w:t xml:space="preserve"> </w:t>
      </w:r>
      <w:r>
        <w:rPr>
          <w:rFonts w:cs="Arial" w:hint="eastAsia"/>
          <w:color w:val="000000" w:themeColor="text1"/>
        </w:rPr>
        <w:t>手机：（</w:t>
      </w:r>
      <w:r>
        <w:rPr>
          <w:rFonts w:cs="Arial" w:hint="eastAsia"/>
          <w:color w:val="000000" w:themeColor="text1"/>
        </w:rPr>
        <w:t>+86</w:t>
      </w:r>
      <w:r>
        <w:rPr>
          <w:rFonts w:cs="Arial" w:hint="eastAsia"/>
          <w:color w:val="000000" w:themeColor="text1"/>
        </w:rPr>
        <w:t>）</w:t>
      </w:r>
      <w:r>
        <w:rPr>
          <w:rFonts w:cs="Arial" w:hint="eastAsia"/>
          <w:color w:val="000000" w:themeColor="text1"/>
        </w:rPr>
        <w:t xml:space="preserve">13811505800 </w:t>
      </w:r>
      <w:r>
        <w:rPr>
          <w:rFonts w:cs="Arial" w:hint="eastAsia"/>
          <w:color w:val="000000" w:themeColor="text1"/>
        </w:rPr>
        <w:t>电子邮箱：</w:t>
      </w:r>
      <w:hyperlink r:id="rId47" w:history="1">
        <w:r>
          <w:rPr>
            <w:rStyle w:val="aff3"/>
            <w:rFonts w:hint="eastAsia"/>
            <w:color w:val="000000" w:themeColor="text1"/>
          </w:rPr>
          <w:t>hanfeng@bondex.com.cn</w:t>
        </w:r>
      </w:hyperlink>
      <w:r>
        <w:rPr>
          <w:rFonts w:cs="Arial" w:hint="eastAsia"/>
          <w:color w:val="000000" w:themeColor="text1"/>
        </w:rPr>
        <w:tab/>
      </w:r>
    </w:p>
    <w:p w14:paraId="24F9B0D9" w14:textId="77777777" w:rsidR="00C76C2A" w:rsidRDefault="00C76C2A">
      <w:pPr>
        <w:spacing w:line="360" w:lineRule="auto"/>
        <w:rPr>
          <w:rFonts w:cs="Arial"/>
          <w:color w:val="000000" w:themeColor="text1"/>
        </w:rPr>
      </w:pPr>
    </w:p>
    <w:p w14:paraId="1A022BCB" w14:textId="77777777" w:rsidR="00C76C2A" w:rsidRDefault="00355B12">
      <w:pPr>
        <w:spacing w:line="360" w:lineRule="auto"/>
        <w:rPr>
          <w:rFonts w:cs="Arial"/>
          <w:color w:val="000000" w:themeColor="text1"/>
        </w:rPr>
      </w:pPr>
      <w:r>
        <w:rPr>
          <w:rFonts w:cs="Arial" w:hint="eastAsia"/>
          <w:color w:val="000000" w:themeColor="text1"/>
        </w:rPr>
        <w:t xml:space="preserve"> </w:t>
      </w:r>
    </w:p>
    <w:p w14:paraId="6056DA5B" w14:textId="77777777" w:rsidR="00C76C2A" w:rsidRDefault="00C76C2A">
      <w:pPr>
        <w:spacing w:line="240" w:lineRule="exact"/>
        <w:ind w:left="220" w:firstLineChars="300" w:firstLine="632"/>
        <w:rPr>
          <w:rFonts w:cs="Arial"/>
          <w:b/>
          <w:color w:val="000000" w:themeColor="text1"/>
        </w:rPr>
      </w:pPr>
    </w:p>
    <w:p w14:paraId="7F03C1D0" w14:textId="77777777" w:rsidR="00C76C2A" w:rsidRDefault="00355B12">
      <w:pPr>
        <w:spacing w:line="240" w:lineRule="exact"/>
        <w:ind w:firstLineChars="200" w:firstLine="420"/>
        <w:rPr>
          <w:rFonts w:cs="Arial"/>
          <w:color w:val="000000" w:themeColor="text1"/>
          <w:u w:val="single"/>
        </w:rPr>
      </w:pPr>
      <w:r>
        <w:rPr>
          <w:rFonts w:cs="Arial"/>
          <w:color w:val="000000" w:themeColor="text1"/>
          <w:u w:val="single"/>
        </w:rPr>
        <w:t>请认真查看以下相关内容及收费标准，一旦展商发货给我公司，该行为视同为已确认我司所有资料，并且贵我双方合同关系成立。</w:t>
      </w:r>
    </w:p>
    <w:p w14:paraId="4E2F4E89" w14:textId="77777777" w:rsidR="00C76C2A" w:rsidRDefault="00C76C2A">
      <w:pPr>
        <w:spacing w:line="240" w:lineRule="exact"/>
        <w:ind w:firstLineChars="200" w:firstLine="422"/>
        <w:rPr>
          <w:rFonts w:cs="Arial"/>
          <w:b/>
          <w:bCs/>
          <w:caps/>
          <w:color w:val="000000" w:themeColor="text1"/>
          <w:kern w:val="0"/>
        </w:rPr>
      </w:pPr>
    </w:p>
    <w:p w14:paraId="07E4AEEC" w14:textId="77777777" w:rsidR="00C76C2A" w:rsidRDefault="00355B12">
      <w:pPr>
        <w:spacing w:line="240" w:lineRule="exact"/>
        <w:rPr>
          <w:rFonts w:cs="Arial"/>
          <w:color w:val="000000" w:themeColor="text1"/>
          <w:u w:val="single"/>
        </w:rPr>
      </w:pPr>
      <w:r>
        <w:rPr>
          <w:rFonts w:cs="Arial" w:hint="eastAsia"/>
          <w:b/>
          <w:bCs/>
          <w:caps/>
          <w:color w:val="000000" w:themeColor="text1"/>
          <w:kern w:val="0"/>
        </w:rPr>
        <w:t>A</w:t>
      </w:r>
      <w:r>
        <w:rPr>
          <w:rFonts w:cs="Arial" w:hint="eastAsia"/>
          <w:b/>
          <w:bCs/>
          <w:caps/>
          <w:color w:val="000000" w:themeColor="text1"/>
          <w:kern w:val="0"/>
        </w:rPr>
        <w:t>．日程安排</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7"/>
        <w:gridCol w:w="4142"/>
      </w:tblGrid>
      <w:tr w:rsidR="00C76C2A" w14:paraId="54165A33" w14:textId="77777777">
        <w:trPr>
          <w:trHeight w:val="375"/>
          <w:jc w:val="center"/>
        </w:trPr>
        <w:tc>
          <w:tcPr>
            <w:tcW w:w="5237" w:type="dxa"/>
            <w:tcBorders>
              <w:top w:val="single" w:sz="4" w:space="0" w:color="auto"/>
              <w:left w:val="single" w:sz="4" w:space="0" w:color="auto"/>
              <w:bottom w:val="single" w:sz="4" w:space="0" w:color="auto"/>
              <w:right w:val="single" w:sz="4" w:space="0" w:color="auto"/>
            </w:tcBorders>
          </w:tcPr>
          <w:p w14:paraId="6B173C58" w14:textId="77777777" w:rsidR="00C76C2A" w:rsidRDefault="00355B12">
            <w:pPr>
              <w:rPr>
                <w:rFonts w:cs="Arial"/>
                <w:b/>
                <w:color w:val="000000" w:themeColor="text1"/>
              </w:rPr>
            </w:pPr>
            <w:r>
              <w:rPr>
                <w:rFonts w:cs="Arial" w:hint="eastAsia"/>
                <w:b/>
                <w:color w:val="000000" w:themeColor="text1"/>
              </w:rPr>
              <w:t>收货期限</w:t>
            </w:r>
          </w:p>
        </w:tc>
        <w:tc>
          <w:tcPr>
            <w:tcW w:w="4142" w:type="dxa"/>
            <w:tcBorders>
              <w:top w:val="single" w:sz="4" w:space="0" w:color="auto"/>
              <w:left w:val="single" w:sz="4" w:space="0" w:color="auto"/>
              <w:bottom w:val="single" w:sz="4" w:space="0" w:color="auto"/>
              <w:right w:val="single" w:sz="4" w:space="0" w:color="auto"/>
            </w:tcBorders>
          </w:tcPr>
          <w:p w14:paraId="7572E70A" w14:textId="77777777" w:rsidR="00C76C2A" w:rsidRDefault="00C76C2A">
            <w:pPr>
              <w:rPr>
                <w:rFonts w:cs="Arial"/>
                <w:b/>
                <w:color w:val="000000" w:themeColor="text1"/>
              </w:rPr>
            </w:pPr>
          </w:p>
        </w:tc>
      </w:tr>
      <w:tr w:rsidR="00C76C2A" w14:paraId="268F5EA9" w14:textId="77777777">
        <w:trPr>
          <w:jc w:val="center"/>
        </w:trPr>
        <w:tc>
          <w:tcPr>
            <w:tcW w:w="5237" w:type="dxa"/>
            <w:tcBorders>
              <w:top w:val="single" w:sz="4" w:space="0" w:color="auto"/>
              <w:left w:val="single" w:sz="4" w:space="0" w:color="auto"/>
              <w:bottom w:val="single" w:sz="4" w:space="0" w:color="auto"/>
              <w:right w:val="single" w:sz="4" w:space="0" w:color="auto"/>
            </w:tcBorders>
          </w:tcPr>
          <w:p w14:paraId="788F4232" w14:textId="77777777" w:rsidR="00C76C2A" w:rsidRDefault="00355B12">
            <w:pPr>
              <w:rPr>
                <w:rFonts w:cs="Arial"/>
                <w:color w:val="000000" w:themeColor="text1"/>
              </w:rPr>
            </w:pPr>
            <w:r>
              <w:rPr>
                <w:rFonts w:cs="Arial" w:hint="eastAsia"/>
                <w:color w:val="000000" w:themeColor="text1"/>
              </w:rPr>
              <w:t xml:space="preserve">A. </w:t>
            </w:r>
            <w:r>
              <w:rPr>
                <w:rFonts w:cs="Arial" w:hint="eastAsia"/>
                <w:color w:val="000000" w:themeColor="text1"/>
              </w:rPr>
              <w:t>货物直接运抵展馆门口</w:t>
            </w:r>
          </w:p>
        </w:tc>
        <w:tc>
          <w:tcPr>
            <w:tcW w:w="4142" w:type="dxa"/>
            <w:tcBorders>
              <w:top w:val="single" w:sz="4" w:space="0" w:color="auto"/>
              <w:left w:val="single" w:sz="4" w:space="0" w:color="auto"/>
              <w:bottom w:val="single" w:sz="4" w:space="0" w:color="auto"/>
              <w:right w:val="single" w:sz="4" w:space="0" w:color="auto"/>
            </w:tcBorders>
          </w:tcPr>
          <w:p w14:paraId="2AEB790B" w14:textId="77777777" w:rsidR="00C76C2A" w:rsidRDefault="00355B12">
            <w:pPr>
              <w:rPr>
                <w:rFonts w:cs="Arial"/>
                <w:color w:val="000000" w:themeColor="text1"/>
              </w:rPr>
            </w:pPr>
            <w:r>
              <w:rPr>
                <w:rFonts w:cs="Arial" w:hint="eastAsia"/>
                <w:color w:val="000000" w:themeColor="text1"/>
              </w:rPr>
              <w:t>请安排展品于展会指定布展期间运抵展馆门口</w:t>
            </w:r>
          </w:p>
        </w:tc>
      </w:tr>
      <w:tr w:rsidR="00C76C2A" w14:paraId="2E66F7C3" w14:textId="77777777">
        <w:trPr>
          <w:jc w:val="center"/>
        </w:trPr>
        <w:tc>
          <w:tcPr>
            <w:tcW w:w="5237" w:type="dxa"/>
            <w:tcBorders>
              <w:top w:val="single" w:sz="4" w:space="0" w:color="auto"/>
              <w:left w:val="single" w:sz="4" w:space="0" w:color="auto"/>
              <w:bottom w:val="single" w:sz="4" w:space="0" w:color="auto"/>
              <w:right w:val="single" w:sz="4" w:space="0" w:color="auto"/>
            </w:tcBorders>
          </w:tcPr>
          <w:p w14:paraId="652F2DB1" w14:textId="77777777" w:rsidR="00C76C2A" w:rsidRDefault="00355B12">
            <w:pPr>
              <w:rPr>
                <w:rFonts w:cs="Arial"/>
                <w:color w:val="000000" w:themeColor="text1"/>
              </w:rPr>
            </w:pPr>
            <w:r>
              <w:rPr>
                <w:rFonts w:cs="Arial" w:hint="eastAsia"/>
                <w:color w:val="000000" w:themeColor="text1"/>
              </w:rPr>
              <w:t xml:space="preserve">B. </w:t>
            </w:r>
            <w:r>
              <w:rPr>
                <w:rFonts w:cs="Arial" w:hint="eastAsia"/>
                <w:color w:val="000000" w:themeColor="text1"/>
              </w:rPr>
              <w:t>货物直接运抵海程邦达仓库</w:t>
            </w:r>
          </w:p>
        </w:tc>
        <w:tc>
          <w:tcPr>
            <w:tcW w:w="4142" w:type="dxa"/>
            <w:tcBorders>
              <w:top w:val="single" w:sz="4" w:space="0" w:color="auto"/>
              <w:left w:val="single" w:sz="4" w:space="0" w:color="auto"/>
              <w:bottom w:val="single" w:sz="4" w:space="0" w:color="auto"/>
              <w:right w:val="single" w:sz="4" w:space="0" w:color="auto"/>
            </w:tcBorders>
          </w:tcPr>
          <w:p w14:paraId="5DF8D742" w14:textId="77777777" w:rsidR="00C76C2A" w:rsidRDefault="00355B12">
            <w:pPr>
              <w:rPr>
                <w:rFonts w:cs="Arial"/>
                <w:color w:val="000000" w:themeColor="text1"/>
              </w:rPr>
            </w:pPr>
            <w:r>
              <w:rPr>
                <w:rFonts w:cs="Arial" w:hint="eastAsia"/>
                <w:color w:val="000000" w:themeColor="text1"/>
              </w:rPr>
              <w:t>2020</w:t>
            </w:r>
            <w:r>
              <w:rPr>
                <w:rFonts w:cs="Arial" w:hint="eastAsia"/>
                <w:color w:val="000000" w:themeColor="text1"/>
              </w:rPr>
              <w:t>年</w:t>
            </w:r>
            <w:r>
              <w:rPr>
                <w:rFonts w:cs="Arial" w:hint="eastAsia"/>
                <w:color w:val="000000" w:themeColor="text1"/>
              </w:rPr>
              <w:t>07</w:t>
            </w:r>
            <w:r>
              <w:rPr>
                <w:rFonts w:cs="Arial" w:hint="eastAsia"/>
                <w:color w:val="000000" w:themeColor="text1"/>
              </w:rPr>
              <w:t>月</w:t>
            </w:r>
            <w:r>
              <w:rPr>
                <w:rFonts w:cs="Arial" w:hint="eastAsia"/>
                <w:color w:val="000000" w:themeColor="text1"/>
              </w:rPr>
              <w:t>18</w:t>
            </w:r>
            <w:r>
              <w:rPr>
                <w:rFonts w:cs="Arial" w:hint="eastAsia"/>
                <w:color w:val="000000" w:themeColor="text1"/>
              </w:rPr>
              <w:t>日前</w:t>
            </w:r>
          </w:p>
        </w:tc>
      </w:tr>
      <w:tr w:rsidR="00C76C2A" w14:paraId="69F3236C" w14:textId="77777777">
        <w:trPr>
          <w:jc w:val="center"/>
        </w:trPr>
        <w:tc>
          <w:tcPr>
            <w:tcW w:w="5237" w:type="dxa"/>
            <w:tcBorders>
              <w:top w:val="single" w:sz="4" w:space="0" w:color="auto"/>
              <w:left w:val="single" w:sz="4" w:space="0" w:color="auto"/>
              <w:bottom w:val="single" w:sz="4" w:space="0" w:color="auto"/>
              <w:right w:val="single" w:sz="4" w:space="0" w:color="auto"/>
            </w:tcBorders>
            <w:vAlign w:val="center"/>
          </w:tcPr>
          <w:p w14:paraId="3F3BC630" w14:textId="77777777" w:rsidR="00C76C2A" w:rsidRDefault="00355B12">
            <w:pPr>
              <w:jc w:val="left"/>
              <w:rPr>
                <w:rFonts w:cs="Arial"/>
                <w:color w:val="000000" w:themeColor="text1"/>
              </w:rPr>
            </w:pPr>
            <w:r>
              <w:rPr>
                <w:rFonts w:cs="Arial" w:hint="eastAsia"/>
                <w:color w:val="000000" w:themeColor="text1"/>
              </w:rPr>
              <w:t xml:space="preserve">C. </w:t>
            </w:r>
            <w:r>
              <w:rPr>
                <w:rFonts w:cs="Arial" w:hint="eastAsia"/>
                <w:color w:val="000000" w:themeColor="text1"/>
              </w:rPr>
              <w:t>货物运抵</w:t>
            </w:r>
            <w:r>
              <w:rPr>
                <w:rFonts w:cs="Arial" w:hint="eastAsia"/>
                <w:b/>
                <w:color w:val="000000" w:themeColor="text1"/>
                <w:u w:val="single"/>
              </w:rPr>
              <w:t>上海火车站</w:t>
            </w:r>
            <w:r>
              <w:rPr>
                <w:rFonts w:cs="Arial" w:hint="eastAsia"/>
                <w:b/>
                <w:color w:val="000000" w:themeColor="text1"/>
                <w:u w:val="single"/>
              </w:rPr>
              <w:t>/</w:t>
            </w:r>
            <w:r>
              <w:rPr>
                <w:rFonts w:cs="Arial" w:hint="eastAsia"/>
                <w:b/>
                <w:color w:val="000000" w:themeColor="text1"/>
                <w:u w:val="single"/>
              </w:rPr>
              <w:t>机场</w:t>
            </w:r>
            <w:r>
              <w:rPr>
                <w:rFonts w:cs="Arial" w:hint="eastAsia"/>
                <w:b/>
                <w:color w:val="000000" w:themeColor="text1"/>
                <w:u w:val="single"/>
              </w:rPr>
              <w:t>/</w:t>
            </w:r>
            <w:r>
              <w:rPr>
                <w:rFonts w:cs="Arial" w:hint="eastAsia"/>
                <w:b/>
                <w:color w:val="000000" w:themeColor="text1"/>
                <w:u w:val="single"/>
              </w:rPr>
              <w:t>陆运站</w:t>
            </w:r>
          </w:p>
        </w:tc>
        <w:tc>
          <w:tcPr>
            <w:tcW w:w="4142" w:type="dxa"/>
            <w:tcBorders>
              <w:top w:val="single" w:sz="4" w:space="0" w:color="auto"/>
              <w:left w:val="single" w:sz="4" w:space="0" w:color="auto"/>
              <w:bottom w:val="single" w:sz="4" w:space="0" w:color="auto"/>
              <w:right w:val="single" w:sz="4" w:space="0" w:color="auto"/>
            </w:tcBorders>
            <w:vAlign w:val="center"/>
          </w:tcPr>
          <w:p w14:paraId="732EEAD0" w14:textId="77777777" w:rsidR="00C76C2A" w:rsidRDefault="00355B12">
            <w:pPr>
              <w:jc w:val="left"/>
              <w:rPr>
                <w:rFonts w:cs="Arial"/>
                <w:color w:val="000000" w:themeColor="text1"/>
              </w:rPr>
            </w:pPr>
            <w:r>
              <w:rPr>
                <w:rFonts w:cs="Arial" w:hint="eastAsia"/>
                <w:color w:val="000000" w:themeColor="text1"/>
              </w:rPr>
              <w:t>须在展会</w:t>
            </w:r>
            <w:r>
              <w:rPr>
                <w:rFonts w:cs="Arial" w:hint="eastAsia"/>
                <w:b/>
                <w:color w:val="000000" w:themeColor="text1"/>
              </w:rPr>
              <w:t>进馆第</w:t>
            </w:r>
            <w:r>
              <w:rPr>
                <w:rFonts w:cs="Arial" w:hint="eastAsia"/>
                <w:b/>
                <w:color w:val="000000" w:themeColor="text1"/>
              </w:rPr>
              <w:t>1</w:t>
            </w:r>
            <w:r>
              <w:rPr>
                <w:rFonts w:cs="Arial" w:hint="eastAsia"/>
                <w:b/>
                <w:color w:val="000000" w:themeColor="text1"/>
              </w:rPr>
              <w:t>天前</w:t>
            </w:r>
            <w:r>
              <w:rPr>
                <w:rFonts w:cs="Arial" w:hint="eastAsia"/>
                <w:b/>
                <w:color w:val="000000" w:themeColor="text1"/>
              </w:rPr>
              <w:t>6</w:t>
            </w:r>
            <w:r>
              <w:rPr>
                <w:rFonts w:cs="Arial" w:hint="eastAsia"/>
                <w:b/>
                <w:color w:val="000000" w:themeColor="text1"/>
              </w:rPr>
              <w:t>个工作日</w:t>
            </w:r>
            <w:r>
              <w:rPr>
                <w:rFonts w:cs="Arial" w:hint="eastAsia"/>
                <w:color w:val="000000" w:themeColor="text1"/>
              </w:rPr>
              <w:t>，运抵上海各提货处。</w:t>
            </w:r>
          </w:p>
        </w:tc>
      </w:tr>
      <w:tr w:rsidR="00C76C2A" w14:paraId="735D6E56" w14:textId="77777777">
        <w:trPr>
          <w:trHeight w:val="399"/>
          <w:jc w:val="center"/>
        </w:trPr>
        <w:tc>
          <w:tcPr>
            <w:tcW w:w="5237" w:type="dxa"/>
            <w:tcBorders>
              <w:top w:val="single" w:sz="4" w:space="0" w:color="auto"/>
              <w:left w:val="single" w:sz="4" w:space="0" w:color="auto"/>
              <w:bottom w:val="single" w:sz="4" w:space="0" w:color="auto"/>
              <w:right w:val="single" w:sz="4" w:space="0" w:color="auto"/>
            </w:tcBorders>
          </w:tcPr>
          <w:p w14:paraId="2FA2DBCC" w14:textId="77777777" w:rsidR="00C76C2A" w:rsidRDefault="00355B12">
            <w:pPr>
              <w:rPr>
                <w:rFonts w:cs="Arial"/>
                <w:b/>
                <w:color w:val="000000" w:themeColor="text1"/>
              </w:rPr>
            </w:pPr>
            <w:r>
              <w:rPr>
                <w:rFonts w:cs="Arial" w:hint="eastAsia"/>
                <w:b/>
                <w:color w:val="000000" w:themeColor="text1"/>
              </w:rPr>
              <w:t>单证提供期限</w:t>
            </w:r>
          </w:p>
        </w:tc>
        <w:tc>
          <w:tcPr>
            <w:tcW w:w="4142" w:type="dxa"/>
            <w:tcBorders>
              <w:top w:val="single" w:sz="4" w:space="0" w:color="auto"/>
              <w:left w:val="single" w:sz="4" w:space="0" w:color="auto"/>
              <w:bottom w:val="single" w:sz="4" w:space="0" w:color="auto"/>
              <w:right w:val="single" w:sz="4" w:space="0" w:color="auto"/>
            </w:tcBorders>
          </w:tcPr>
          <w:p w14:paraId="15D6FABA" w14:textId="77777777" w:rsidR="00C76C2A" w:rsidRDefault="00C76C2A">
            <w:pPr>
              <w:rPr>
                <w:rFonts w:cs="Arial"/>
                <w:b/>
                <w:color w:val="000000" w:themeColor="text1"/>
              </w:rPr>
            </w:pPr>
          </w:p>
        </w:tc>
      </w:tr>
      <w:tr w:rsidR="00C76C2A" w14:paraId="7FD22DB7" w14:textId="77777777">
        <w:trPr>
          <w:trHeight w:val="418"/>
          <w:jc w:val="center"/>
        </w:trPr>
        <w:tc>
          <w:tcPr>
            <w:tcW w:w="5237" w:type="dxa"/>
            <w:tcBorders>
              <w:top w:val="single" w:sz="4" w:space="0" w:color="auto"/>
              <w:left w:val="single" w:sz="4" w:space="0" w:color="auto"/>
              <w:bottom w:val="single" w:sz="4" w:space="0" w:color="auto"/>
              <w:right w:val="single" w:sz="4" w:space="0" w:color="auto"/>
            </w:tcBorders>
          </w:tcPr>
          <w:p w14:paraId="625EBEFE" w14:textId="77777777" w:rsidR="00C76C2A" w:rsidRDefault="00355B12">
            <w:pPr>
              <w:rPr>
                <w:rFonts w:cs="Arial"/>
                <w:color w:val="000000" w:themeColor="text1"/>
              </w:rPr>
            </w:pPr>
            <w:r>
              <w:rPr>
                <w:rFonts w:cs="Arial" w:hint="eastAsia"/>
                <w:bCs/>
                <w:color w:val="000000" w:themeColor="text1"/>
                <w:kern w:val="0"/>
              </w:rPr>
              <w:t>境内展品运输委托单</w:t>
            </w:r>
          </w:p>
        </w:tc>
        <w:tc>
          <w:tcPr>
            <w:tcW w:w="4142" w:type="dxa"/>
            <w:tcBorders>
              <w:top w:val="single" w:sz="4" w:space="0" w:color="auto"/>
              <w:left w:val="single" w:sz="4" w:space="0" w:color="auto"/>
              <w:bottom w:val="single" w:sz="4" w:space="0" w:color="auto"/>
              <w:right w:val="single" w:sz="4" w:space="0" w:color="auto"/>
            </w:tcBorders>
          </w:tcPr>
          <w:p w14:paraId="67D209E3" w14:textId="77777777" w:rsidR="00C76C2A" w:rsidRDefault="00355B12">
            <w:pPr>
              <w:rPr>
                <w:rFonts w:cs="Arial"/>
                <w:color w:val="000000" w:themeColor="text1"/>
              </w:rPr>
            </w:pPr>
            <w:r>
              <w:rPr>
                <w:rFonts w:cs="Arial" w:hint="eastAsia"/>
                <w:color w:val="000000" w:themeColor="text1"/>
              </w:rPr>
              <w:t>2020</w:t>
            </w:r>
            <w:r>
              <w:rPr>
                <w:rFonts w:cs="Arial" w:hint="eastAsia"/>
                <w:color w:val="000000" w:themeColor="text1"/>
              </w:rPr>
              <w:t>年</w:t>
            </w:r>
            <w:r>
              <w:rPr>
                <w:rFonts w:cs="Arial" w:hint="eastAsia"/>
                <w:color w:val="000000" w:themeColor="text1"/>
              </w:rPr>
              <w:t>07</w:t>
            </w:r>
            <w:r>
              <w:rPr>
                <w:rFonts w:cs="Arial" w:hint="eastAsia"/>
                <w:color w:val="000000" w:themeColor="text1"/>
              </w:rPr>
              <w:t>月</w:t>
            </w:r>
            <w:r>
              <w:rPr>
                <w:rFonts w:cs="Arial" w:hint="eastAsia"/>
                <w:color w:val="000000" w:themeColor="text1"/>
              </w:rPr>
              <w:t>18</w:t>
            </w:r>
            <w:r>
              <w:rPr>
                <w:rFonts w:cs="Arial" w:hint="eastAsia"/>
                <w:color w:val="000000" w:themeColor="text1"/>
              </w:rPr>
              <w:t>日前</w:t>
            </w:r>
          </w:p>
        </w:tc>
      </w:tr>
      <w:tr w:rsidR="00C76C2A" w14:paraId="0C99482F" w14:textId="77777777">
        <w:trPr>
          <w:trHeight w:val="425"/>
          <w:jc w:val="center"/>
        </w:trPr>
        <w:tc>
          <w:tcPr>
            <w:tcW w:w="5237" w:type="dxa"/>
            <w:tcBorders>
              <w:top w:val="single" w:sz="4" w:space="0" w:color="auto"/>
              <w:left w:val="single" w:sz="4" w:space="0" w:color="auto"/>
              <w:bottom w:val="single" w:sz="4" w:space="0" w:color="auto"/>
              <w:right w:val="single" w:sz="4" w:space="0" w:color="auto"/>
            </w:tcBorders>
          </w:tcPr>
          <w:p w14:paraId="3D30C708" w14:textId="77777777" w:rsidR="00C76C2A" w:rsidRDefault="00355B12">
            <w:pPr>
              <w:rPr>
                <w:rFonts w:cs="Arial"/>
                <w:color w:val="000000" w:themeColor="text1"/>
              </w:rPr>
            </w:pPr>
            <w:r>
              <w:rPr>
                <w:rFonts w:cs="Arial" w:hint="eastAsia"/>
                <w:color w:val="000000" w:themeColor="text1"/>
              </w:rPr>
              <w:t>相关托运单</w:t>
            </w:r>
          </w:p>
        </w:tc>
        <w:tc>
          <w:tcPr>
            <w:tcW w:w="4142" w:type="dxa"/>
            <w:tcBorders>
              <w:top w:val="single" w:sz="4" w:space="0" w:color="auto"/>
              <w:left w:val="single" w:sz="4" w:space="0" w:color="auto"/>
              <w:bottom w:val="single" w:sz="4" w:space="0" w:color="auto"/>
              <w:right w:val="single" w:sz="4" w:space="0" w:color="auto"/>
            </w:tcBorders>
          </w:tcPr>
          <w:p w14:paraId="135059FF" w14:textId="77777777" w:rsidR="00C76C2A" w:rsidRDefault="00355B12">
            <w:pPr>
              <w:rPr>
                <w:rFonts w:cs="Arial"/>
                <w:color w:val="000000" w:themeColor="text1"/>
              </w:rPr>
            </w:pPr>
            <w:r>
              <w:rPr>
                <w:rFonts w:cs="Arial" w:hint="eastAsia"/>
                <w:color w:val="000000" w:themeColor="text1"/>
              </w:rPr>
              <w:t>预定抵达上海前</w:t>
            </w:r>
            <w:r>
              <w:rPr>
                <w:rFonts w:cs="Arial" w:hint="eastAsia"/>
                <w:color w:val="000000" w:themeColor="text1"/>
              </w:rPr>
              <w:t>15</w:t>
            </w:r>
            <w:r>
              <w:rPr>
                <w:rFonts w:cs="Arial" w:hint="eastAsia"/>
                <w:color w:val="000000" w:themeColor="text1"/>
              </w:rPr>
              <w:t>个工作日</w:t>
            </w:r>
          </w:p>
        </w:tc>
      </w:tr>
      <w:tr w:rsidR="00C76C2A" w14:paraId="3E7307DA" w14:textId="77777777">
        <w:trPr>
          <w:trHeight w:val="411"/>
          <w:jc w:val="center"/>
        </w:trPr>
        <w:tc>
          <w:tcPr>
            <w:tcW w:w="5237" w:type="dxa"/>
            <w:tcBorders>
              <w:top w:val="single" w:sz="4" w:space="0" w:color="auto"/>
              <w:left w:val="single" w:sz="4" w:space="0" w:color="auto"/>
              <w:bottom w:val="single" w:sz="4" w:space="0" w:color="auto"/>
              <w:right w:val="single" w:sz="4" w:space="0" w:color="auto"/>
            </w:tcBorders>
          </w:tcPr>
          <w:p w14:paraId="6F72DD8E" w14:textId="77777777" w:rsidR="00C76C2A" w:rsidRDefault="00355B12">
            <w:pPr>
              <w:rPr>
                <w:rFonts w:cs="Arial"/>
                <w:b/>
                <w:color w:val="000000" w:themeColor="text1"/>
              </w:rPr>
            </w:pPr>
            <w:r>
              <w:rPr>
                <w:rFonts w:cs="Arial" w:hint="eastAsia"/>
                <w:b/>
                <w:color w:val="000000" w:themeColor="text1"/>
              </w:rPr>
              <w:t>来程费用付清期限</w:t>
            </w:r>
          </w:p>
        </w:tc>
        <w:tc>
          <w:tcPr>
            <w:tcW w:w="4142" w:type="dxa"/>
            <w:tcBorders>
              <w:top w:val="single" w:sz="4" w:space="0" w:color="auto"/>
              <w:left w:val="single" w:sz="4" w:space="0" w:color="auto"/>
              <w:bottom w:val="single" w:sz="4" w:space="0" w:color="auto"/>
              <w:right w:val="single" w:sz="4" w:space="0" w:color="auto"/>
            </w:tcBorders>
          </w:tcPr>
          <w:p w14:paraId="24AA906A" w14:textId="77777777" w:rsidR="00C76C2A" w:rsidRDefault="00355B12">
            <w:pPr>
              <w:rPr>
                <w:rFonts w:cs="Arial"/>
                <w:b/>
                <w:color w:val="000000" w:themeColor="text1"/>
              </w:rPr>
            </w:pPr>
            <w:r>
              <w:rPr>
                <w:rFonts w:cs="Arial" w:hint="eastAsia"/>
                <w:b/>
                <w:color w:val="000000" w:themeColor="text1"/>
              </w:rPr>
              <w:t>21</w:t>
            </w:r>
            <w:r>
              <w:rPr>
                <w:rFonts w:cs="Arial" w:hint="eastAsia"/>
                <w:b/>
                <w:color w:val="000000" w:themeColor="text1"/>
              </w:rPr>
              <w:t>、</w:t>
            </w:r>
            <w:r>
              <w:rPr>
                <w:rFonts w:cs="Arial" w:hint="eastAsia"/>
                <w:b/>
                <w:color w:val="000000" w:themeColor="text1"/>
              </w:rPr>
              <w:t>22</w:t>
            </w:r>
            <w:r>
              <w:rPr>
                <w:rFonts w:cs="Arial" w:hint="eastAsia"/>
                <w:b/>
                <w:color w:val="000000" w:themeColor="text1"/>
              </w:rPr>
              <w:t>日现场付清</w:t>
            </w:r>
          </w:p>
        </w:tc>
      </w:tr>
    </w:tbl>
    <w:p w14:paraId="5E010BC3" w14:textId="77777777" w:rsidR="00C76C2A" w:rsidRDefault="00C76C2A">
      <w:pPr>
        <w:rPr>
          <w:rFonts w:cs="Arial"/>
          <w:color w:val="000000" w:themeColor="text1"/>
        </w:rPr>
      </w:pPr>
    </w:p>
    <w:p w14:paraId="692D2250" w14:textId="77777777" w:rsidR="00C76C2A" w:rsidRDefault="00355B12">
      <w:pPr>
        <w:spacing w:line="360" w:lineRule="auto"/>
        <w:rPr>
          <w:rFonts w:cs="Arial"/>
          <w:b/>
          <w:bCs/>
          <w:caps/>
          <w:color w:val="000000" w:themeColor="text1"/>
          <w:kern w:val="0"/>
        </w:rPr>
      </w:pPr>
      <w:r>
        <w:rPr>
          <w:rFonts w:cs="Arial" w:hint="eastAsia"/>
          <w:b/>
          <w:bCs/>
          <w:caps/>
          <w:color w:val="000000" w:themeColor="text1"/>
          <w:kern w:val="0"/>
        </w:rPr>
        <w:t>B</w:t>
      </w:r>
      <w:r>
        <w:rPr>
          <w:rFonts w:cs="Arial" w:hint="eastAsia"/>
          <w:b/>
          <w:bCs/>
          <w:caps/>
          <w:color w:val="000000" w:themeColor="text1"/>
          <w:kern w:val="0"/>
        </w:rPr>
        <w:t>．收货人信息</w:t>
      </w:r>
    </w:p>
    <w:p w14:paraId="038A352D" w14:textId="77777777" w:rsidR="00C76C2A" w:rsidRDefault="00355B12">
      <w:pPr>
        <w:numPr>
          <w:ilvl w:val="0"/>
          <w:numId w:val="2"/>
        </w:numPr>
        <w:spacing w:line="360" w:lineRule="auto"/>
        <w:ind w:left="426" w:hanging="426"/>
        <w:rPr>
          <w:rFonts w:cs="Arial"/>
          <w:b/>
          <w:color w:val="000000" w:themeColor="text1"/>
        </w:rPr>
      </w:pPr>
      <w:r>
        <w:rPr>
          <w:rFonts w:cs="Arial" w:hint="eastAsia"/>
          <w:b/>
          <w:color w:val="000000" w:themeColor="text1"/>
        </w:rPr>
        <w:t>接货方式</w:t>
      </w:r>
      <w:r>
        <w:rPr>
          <w:rFonts w:cs="Arial" w:hint="eastAsia"/>
          <w:b/>
          <w:color w:val="000000" w:themeColor="text1"/>
        </w:rPr>
        <w:t xml:space="preserve"> A</w:t>
      </w:r>
    </w:p>
    <w:p w14:paraId="6826B837" w14:textId="77777777" w:rsidR="00C76C2A" w:rsidRDefault="00355B12">
      <w:pPr>
        <w:tabs>
          <w:tab w:val="left" w:pos="720"/>
        </w:tabs>
        <w:autoSpaceDE w:val="0"/>
        <w:autoSpaceDN w:val="0"/>
        <w:adjustRightInd w:val="0"/>
        <w:spacing w:line="360" w:lineRule="auto"/>
        <w:ind w:left="426" w:right="-1"/>
        <w:jc w:val="left"/>
        <w:rPr>
          <w:rFonts w:cs="Arial"/>
          <w:color w:val="000000" w:themeColor="text1"/>
          <w:kern w:val="0"/>
        </w:rPr>
      </w:pPr>
      <w:r>
        <w:rPr>
          <w:rFonts w:cs="Arial" w:hint="eastAsia"/>
          <w:color w:val="000000" w:themeColor="text1"/>
          <w:kern w:val="0"/>
        </w:rPr>
        <w:t>收货人为参展商，联系方式须为参展商布展负责人的信息。</w:t>
      </w:r>
    </w:p>
    <w:p w14:paraId="30761104" w14:textId="77777777" w:rsidR="00C76C2A" w:rsidRDefault="00355B12">
      <w:pPr>
        <w:numPr>
          <w:ilvl w:val="0"/>
          <w:numId w:val="2"/>
        </w:numPr>
        <w:spacing w:line="360" w:lineRule="auto"/>
        <w:ind w:left="426" w:hanging="426"/>
        <w:rPr>
          <w:rFonts w:cs="Arial"/>
          <w:b/>
          <w:color w:val="000000" w:themeColor="text1"/>
        </w:rPr>
      </w:pPr>
      <w:r>
        <w:rPr>
          <w:rFonts w:cs="Arial" w:hint="eastAsia"/>
          <w:b/>
          <w:color w:val="000000" w:themeColor="text1"/>
        </w:rPr>
        <w:t>接货方式</w:t>
      </w:r>
      <w:r>
        <w:rPr>
          <w:rFonts w:cs="Arial" w:hint="eastAsia"/>
          <w:b/>
          <w:color w:val="000000" w:themeColor="text1"/>
        </w:rPr>
        <w:t xml:space="preserve"> B</w:t>
      </w:r>
    </w:p>
    <w:p w14:paraId="3C7783AC" w14:textId="77777777" w:rsidR="00C76C2A" w:rsidRDefault="00355B12">
      <w:pPr>
        <w:pStyle w:val="B"/>
        <w:numPr>
          <w:ilvl w:val="0"/>
          <w:numId w:val="0"/>
        </w:numPr>
        <w:tabs>
          <w:tab w:val="left" w:pos="1701"/>
        </w:tabs>
        <w:spacing w:line="360" w:lineRule="auto"/>
        <w:ind w:left="360"/>
        <w:rPr>
          <w:rFonts w:ascii="宋体" w:eastAsia="宋体" w:hAnsi="宋体" w:cs="Arial"/>
          <w:b w:val="0"/>
          <w:color w:val="000000" w:themeColor="text1"/>
          <w:sz w:val="21"/>
          <w:szCs w:val="21"/>
        </w:rPr>
      </w:pPr>
      <w:r>
        <w:rPr>
          <w:rFonts w:ascii="宋体" w:eastAsia="宋体" w:hAnsi="宋体" w:cs="Arial" w:hint="eastAsia"/>
          <w:b w:val="0"/>
          <w:color w:val="000000" w:themeColor="text1"/>
          <w:sz w:val="21"/>
          <w:szCs w:val="21"/>
        </w:rPr>
        <w:t>收货人</w:t>
      </w:r>
      <w:r>
        <w:rPr>
          <w:rFonts w:ascii="宋体" w:eastAsia="宋体" w:hAnsi="宋体" w:cs="Arial" w:hint="eastAsia"/>
          <w:b w:val="0"/>
          <w:color w:val="000000" w:themeColor="text1"/>
          <w:sz w:val="21"/>
          <w:szCs w:val="21"/>
        </w:rPr>
        <w:tab/>
      </w:r>
      <w:r>
        <w:rPr>
          <w:rFonts w:ascii="宋体" w:eastAsia="宋体" w:hAnsi="宋体" w:cs="Arial" w:hint="eastAsia"/>
          <w:b w:val="0"/>
          <w:color w:val="000000" w:themeColor="text1"/>
          <w:sz w:val="21"/>
          <w:szCs w:val="21"/>
        </w:rPr>
        <w:t>：海程邦达（百货展）</w:t>
      </w:r>
    </w:p>
    <w:p w14:paraId="50032052" w14:textId="77777777" w:rsidR="00C76C2A" w:rsidRDefault="00355B12">
      <w:pPr>
        <w:pStyle w:val="B"/>
        <w:numPr>
          <w:ilvl w:val="0"/>
          <w:numId w:val="0"/>
        </w:numPr>
        <w:tabs>
          <w:tab w:val="left" w:pos="1701"/>
        </w:tabs>
        <w:spacing w:line="360" w:lineRule="auto"/>
        <w:ind w:left="360"/>
        <w:rPr>
          <w:rFonts w:ascii="宋体" w:eastAsia="宋体" w:hAnsi="宋体" w:cs="Arial"/>
          <w:b w:val="0"/>
          <w:color w:val="000000" w:themeColor="text1"/>
          <w:sz w:val="21"/>
          <w:szCs w:val="21"/>
        </w:rPr>
      </w:pPr>
      <w:r>
        <w:rPr>
          <w:rFonts w:ascii="宋体" w:eastAsia="宋体" w:hAnsi="宋体" w:cs="Arial" w:hint="eastAsia"/>
          <w:b w:val="0"/>
          <w:color w:val="000000" w:themeColor="text1"/>
          <w:sz w:val="21"/>
          <w:szCs w:val="21"/>
        </w:rPr>
        <w:t>仓库地址</w:t>
      </w:r>
      <w:r>
        <w:rPr>
          <w:rFonts w:ascii="宋体" w:eastAsia="宋体" w:hAnsi="宋体" w:cs="Arial" w:hint="eastAsia"/>
          <w:b w:val="0"/>
          <w:color w:val="000000" w:themeColor="text1"/>
          <w:sz w:val="21"/>
          <w:szCs w:val="21"/>
        </w:rPr>
        <w:tab/>
      </w:r>
      <w:r>
        <w:rPr>
          <w:rFonts w:ascii="宋体" w:eastAsia="宋体" w:hAnsi="宋体" w:cs="Arial" w:hint="eastAsia"/>
          <w:b w:val="0"/>
          <w:color w:val="000000" w:themeColor="text1"/>
          <w:sz w:val="21"/>
          <w:szCs w:val="21"/>
        </w:rPr>
        <w:t>：上海市青浦区嘉松中路</w:t>
      </w:r>
      <w:r>
        <w:rPr>
          <w:rFonts w:ascii="宋体" w:eastAsia="宋体" w:hAnsi="宋体" w:cs="Arial" w:hint="eastAsia"/>
          <w:b w:val="0"/>
          <w:color w:val="000000" w:themeColor="text1"/>
          <w:sz w:val="21"/>
          <w:szCs w:val="21"/>
        </w:rPr>
        <w:t>3299</w:t>
      </w:r>
      <w:r>
        <w:rPr>
          <w:rFonts w:ascii="宋体" w:eastAsia="宋体" w:hAnsi="宋体" w:cs="Arial" w:hint="eastAsia"/>
          <w:b w:val="0"/>
          <w:color w:val="000000" w:themeColor="text1"/>
          <w:sz w:val="21"/>
          <w:szCs w:val="21"/>
        </w:rPr>
        <w:t>号</w:t>
      </w:r>
      <w:r>
        <w:rPr>
          <w:rFonts w:ascii="宋体" w:eastAsia="宋体" w:hAnsi="宋体" w:cs="Arial" w:hint="eastAsia"/>
          <w:b w:val="0"/>
          <w:color w:val="000000" w:themeColor="text1"/>
          <w:sz w:val="21"/>
          <w:szCs w:val="21"/>
        </w:rPr>
        <w:t>C</w:t>
      </w:r>
      <w:r>
        <w:rPr>
          <w:rFonts w:ascii="宋体" w:eastAsia="宋体" w:hAnsi="宋体" w:cs="Arial" w:hint="eastAsia"/>
          <w:b w:val="0"/>
          <w:color w:val="000000" w:themeColor="text1"/>
          <w:sz w:val="21"/>
          <w:szCs w:val="21"/>
        </w:rPr>
        <w:t>区</w:t>
      </w:r>
      <w:r>
        <w:rPr>
          <w:rFonts w:ascii="宋体" w:eastAsia="宋体" w:hAnsi="宋体" w:cs="Arial" w:hint="eastAsia"/>
          <w:b w:val="0"/>
          <w:color w:val="000000" w:themeColor="text1"/>
          <w:sz w:val="21"/>
          <w:szCs w:val="21"/>
        </w:rPr>
        <w:t>3</w:t>
      </w:r>
      <w:r>
        <w:rPr>
          <w:rFonts w:ascii="宋体" w:eastAsia="宋体" w:hAnsi="宋体" w:cs="Arial" w:hint="eastAsia"/>
          <w:b w:val="0"/>
          <w:color w:val="000000" w:themeColor="text1"/>
          <w:sz w:val="21"/>
          <w:szCs w:val="21"/>
        </w:rPr>
        <w:t>库</w:t>
      </w:r>
      <w:r>
        <w:rPr>
          <w:rFonts w:ascii="宋体" w:eastAsia="宋体" w:hAnsi="宋体" w:cs="Arial" w:hint="eastAsia"/>
          <w:b w:val="0"/>
          <w:color w:val="000000" w:themeColor="text1"/>
          <w:sz w:val="21"/>
          <w:szCs w:val="21"/>
        </w:rPr>
        <w:t>2</w:t>
      </w:r>
      <w:r>
        <w:rPr>
          <w:rFonts w:ascii="宋体" w:eastAsia="宋体" w:hAnsi="宋体" w:cs="Arial" w:hint="eastAsia"/>
          <w:b w:val="0"/>
          <w:color w:val="000000" w:themeColor="text1"/>
          <w:sz w:val="21"/>
          <w:szCs w:val="21"/>
        </w:rPr>
        <w:t>门</w:t>
      </w:r>
    </w:p>
    <w:p w14:paraId="22FBC488" w14:textId="77777777" w:rsidR="00C76C2A" w:rsidRDefault="00355B12">
      <w:pPr>
        <w:pStyle w:val="B"/>
        <w:numPr>
          <w:ilvl w:val="0"/>
          <w:numId w:val="0"/>
        </w:numPr>
        <w:tabs>
          <w:tab w:val="left" w:pos="1701"/>
        </w:tabs>
        <w:spacing w:line="360" w:lineRule="auto"/>
        <w:ind w:left="360"/>
        <w:rPr>
          <w:rFonts w:ascii="宋体" w:eastAsia="宋体" w:hAnsi="宋体" w:cs="Arial"/>
          <w:b w:val="0"/>
          <w:color w:val="000000" w:themeColor="text1"/>
          <w:sz w:val="21"/>
          <w:szCs w:val="21"/>
        </w:rPr>
      </w:pPr>
      <w:r>
        <w:rPr>
          <w:rFonts w:ascii="宋体" w:eastAsia="宋体" w:hAnsi="宋体" w:cs="Arial" w:hint="eastAsia"/>
          <w:b w:val="0"/>
          <w:color w:val="000000" w:themeColor="text1"/>
          <w:sz w:val="21"/>
          <w:szCs w:val="21"/>
        </w:rPr>
        <w:t>仓库收货时间</w:t>
      </w:r>
      <w:r>
        <w:rPr>
          <w:rFonts w:ascii="宋体" w:eastAsia="宋体" w:hAnsi="宋体" w:cs="Arial" w:hint="eastAsia"/>
          <w:b w:val="0"/>
          <w:color w:val="000000" w:themeColor="text1"/>
          <w:sz w:val="21"/>
          <w:szCs w:val="21"/>
        </w:rPr>
        <w:tab/>
      </w:r>
      <w:r>
        <w:rPr>
          <w:rFonts w:ascii="宋体" w:eastAsia="宋体" w:hAnsi="宋体" w:cs="Arial" w:hint="eastAsia"/>
          <w:b w:val="0"/>
          <w:color w:val="000000" w:themeColor="text1"/>
          <w:sz w:val="21"/>
          <w:szCs w:val="21"/>
        </w:rPr>
        <w:t>：每周一至周日</w:t>
      </w:r>
      <w:r>
        <w:rPr>
          <w:rFonts w:ascii="宋体" w:eastAsia="宋体" w:hAnsi="宋体" w:cs="Arial" w:hint="eastAsia"/>
          <w:b w:val="0"/>
          <w:color w:val="000000" w:themeColor="text1"/>
          <w:sz w:val="21"/>
          <w:szCs w:val="21"/>
        </w:rPr>
        <w:t>8:30</w:t>
      </w:r>
      <w:r>
        <w:rPr>
          <w:rFonts w:ascii="宋体" w:eastAsia="宋体" w:hAnsi="宋体" w:cs="Arial" w:hint="eastAsia"/>
          <w:b w:val="0"/>
          <w:color w:val="000000" w:themeColor="text1"/>
          <w:sz w:val="21"/>
          <w:szCs w:val="21"/>
        </w:rPr>
        <w:t>～</w:t>
      </w:r>
      <w:r>
        <w:rPr>
          <w:rFonts w:ascii="宋体" w:eastAsia="宋体" w:hAnsi="宋体" w:cs="Arial" w:hint="eastAsia"/>
          <w:b w:val="0"/>
          <w:color w:val="000000" w:themeColor="text1"/>
          <w:sz w:val="21"/>
          <w:szCs w:val="21"/>
        </w:rPr>
        <w:t xml:space="preserve">17:00 ( </w:t>
      </w:r>
      <w:r>
        <w:rPr>
          <w:rFonts w:ascii="宋体" w:eastAsia="宋体" w:hAnsi="宋体" w:cs="Arial" w:hint="eastAsia"/>
          <w:b w:val="0"/>
          <w:color w:val="000000" w:themeColor="text1"/>
          <w:sz w:val="21"/>
          <w:szCs w:val="21"/>
        </w:rPr>
        <w:t>节假日除外</w:t>
      </w:r>
      <w:r>
        <w:rPr>
          <w:rFonts w:ascii="宋体" w:eastAsia="宋体" w:hAnsi="宋体" w:cs="Arial" w:hint="eastAsia"/>
          <w:b w:val="0"/>
          <w:color w:val="000000" w:themeColor="text1"/>
          <w:sz w:val="21"/>
          <w:szCs w:val="21"/>
        </w:rPr>
        <w:t xml:space="preserve"> )</w:t>
      </w:r>
    </w:p>
    <w:p w14:paraId="2FAF479C" w14:textId="77777777" w:rsidR="00C76C2A" w:rsidRDefault="00355B12">
      <w:pPr>
        <w:pStyle w:val="B"/>
        <w:numPr>
          <w:ilvl w:val="0"/>
          <w:numId w:val="0"/>
        </w:numPr>
        <w:tabs>
          <w:tab w:val="left" w:pos="1701"/>
        </w:tabs>
        <w:spacing w:line="360" w:lineRule="auto"/>
        <w:ind w:left="360"/>
        <w:rPr>
          <w:rFonts w:ascii="宋体" w:eastAsia="宋体" w:hAnsi="宋体" w:cs="Arial"/>
          <w:b w:val="0"/>
          <w:color w:val="000000" w:themeColor="text1"/>
          <w:sz w:val="21"/>
          <w:szCs w:val="21"/>
        </w:rPr>
      </w:pPr>
      <w:r>
        <w:rPr>
          <w:rFonts w:ascii="宋体" w:eastAsia="宋体" w:hAnsi="宋体" w:cs="Arial" w:hint="eastAsia"/>
          <w:b w:val="0"/>
          <w:color w:val="000000" w:themeColor="text1"/>
          <w:sz w:val="21"/>
          <w:szCs w:val="21"/>
        </w:rPr>
        <w:t>仓库联系电话</w:t>
      </w:r>
      <w:r>
        <w:rPr>
          <w:rFonts w:ascii="宋体" w:eastAsia="宋体" w:hAnsi="宋体" w:cs="Arial" w:hint="eastAsia"/>
          <w:b w:val="0"/>
          <w:color w:val="000000" w:themeColor="text1"/>
          <w:sz w:val="21"/>
          <w:szCs w:val="21"/>
        </w:rPr>
        <w:tab/>
      </w:r>
      <w:r>
        <w:rPr>
          <w:rFonts w:ascii="宋体" w:eastAsia="宋体" w:hAnsi="宋体" w:cs="Arial" w:hint="eastAsia"/>
          <w:b w:val="0"/>
          <w:color w:val="000000" w:themeColor="text1"/>
          <w:sz w:val="21"/>
          <w:szCs w:val="21"/>
        </w:rPr>
        <w:t>：倪斌</w:t>
      </w:r>
      <w:r>
        <w:rPr>
          <w:rFonts w:ascii="宋体" w:eastAsia="宋体" w:hAnsi="宋体" w:cs="Arial" w:hint="eastAsia"/>
          <w:b w:val="0"/>
          <w:color w:val="000000" w:themeColor="text1"/>
          <w:sz w:val="21"/>
          <w:szCs w:val="21"/>
        </w:rPr>
        <w:t xml:space="preserve"> 15821396001</w:t>
      </w:r>
      <w:r>
        <w:rPr>
          <w:rFonts w:ascii="宋体" w:eastAsia="宋体" w:hAnsi="宋体" w:cs="Arial" w:hint="eastAsia"/>
          <w:b w:val="0"/>
          <w:color w:val="000000" w:themeColor="text1"/>
          <w:sz w:val="21"/>
          <w:szCs w:val="21"/>
        </w:rPr>
        <w:t>，</w:t>
      </w:r>
      <w:r>
        <w:rPr>
          <w:rFonts w:ascii="宋体" w:eastAsia="宋体" w:hAnsi="宋体" w:cs="Arial" w:hint="eastAsia"/>
          <w:b w:val="0"/>
          <w:color w:val="000000" w:themeColor="text1"/>
          <w:sz w:val="21"/>
          <w:szCs w:val="21"/>
        </w:rPr>
        <w:t>17765101772</w:t>
      </w:r>
      <w:r>
        <w:rPr>
          <w:rFonts w:ascii="宋体" w:eastAsia="宋体" w:hAnsi="宋体" w:cs="Arial" w:hint="eastAsia"/>
          <w:b w:val="0"/>
          <w:color w:val="000000" w:themeColor="text1"/>
          <w:sz w:val="21"/>
          <w:szCs w:val="21"/>
        </w:rPr>
        <w:t>，</w:t>
      </w:r>
      <w:r>
        <w:rPr>
          <w:rFonts w:ascii="宋体" w:eastAsia="宋体" w:hAnsi="宋体" w:cs="Arial" w:hint="eastAsia"/>
          <w:b w:val="0"/>
          <w:color w:val="000000" w:themeColor="text1"/>
          <w:sz w:val="21"/>
          <w:szCs w:val="21"/>
        </w:rPr>
        <w:t xml:space="preserve"> </w:t>
      </w:r>
      <w:r>
        <w:rPr>
          <w:rFonts w:ascii="宋体" w:eastAsia="宋体" w:hAnsi="宋体" w:cs="Arial" w:hint="eastAsia"/>
          <w:b w:val="0"/>
          <w:color w:val="000000" w:themeColor="text1"/>
          <w:sz w:val="21"/>
          <w:szCs w:val="21"/>
        </w:rPr>
        <w:t>彭旗</w:t>
      </w:r>
      <w:r>
        <w:rPr>
          <w:rFonts w:ascii="宋体" w:eastAsia="宋体" w:hAnsi="宋体" w:cs="Arial" w:hint="eastAsia"/>
          <w:b w:val="0"/>
          <w:color w:val="000000" w:themeColor="text1"/>
          <w:sz w:val="21"/>
          <w:szCs w:val="21"/>
        </w:rPr>
        <w:t xml:space="preserve"> 13564629853 </w:t>
      </w:r>
    </w:p>
    <w:p w14:paraId="725AF9F8" w14:textId="77777777" w:rsidR="00C76C2A" w:rsidRDefault="00355B12">
      <w:pPr>
        <w:pStyle w:val="B"/>
        <w:numPr>
          <w:ilvl w:val="0"/>
          <w:numId w:val="0"/>
        </w:numPr>
        <w:tabs>
          <w:tab w:val="left" w:pos="1701"/>
        </w:tabs>
        <w:spacing w:line="360" w:lineRule="auto"/>
        <w:ind w:left="360"/>
        <w:rPr>
          <w:rFonts w:ascii="宋体" w:eastAsia="宋体" w:hAnsi="宋体" w:cs="Arial"/>
          <w:b w:val="0"/>
          <w:color w:val="000000" w:themeColor="text1"/>
          <w:sz w:val="21"/>
          <w:szCs w:val="21"/>
        </w:rPr>
      </w:pPr>
      <w:r>
        <w:rPr>
          <w:rFonts w:ascii="宋体" w:eastAsia="宋体" w:hAnsi="宋体" w:cs="Arial" w:hint="eastAsia"/>
          <w:b w:val="0"/>
          <w:color w:val="000000" w:themeColor="text1"/>
          <w:sz w:val="21"/>
          <w:szCs w:val="21"/>
        </w:rPr>
        <w:t>注：参展商如有货物需入仓库，应于发货前（至少</w:t>
      </w:r>
      <w:r>
        <w:rPr>
          <w:rFonts w:ascii="宋体" w:eastAsia="宋体" w:hAnsi="宋体" w:cs="Arial" w:hint="eastAsia"/>
          <w:b w:val="0"/>
          <w:color w:val="000000" w:themeColor="text1"/>
          <w:sz w:val="21"/>
          <w:szCs w:val="21"/>
        </w:rPr>
        <w:t>5</w:t>
      </w:r>
      <w:r>
        <w:rPr>
          <w:rFonts w:ascii="宋体" w:eastAsia="宋体" w:hAnsi="宋体" w:cs="Arial" w:hint="eastAsia"/>
          <w:b w:val="0"/>
          <w:color w:val="000000" w:themeColor="text1"/>
          <w:sz w:val="21"/>
          <w:szCs w:val="21"/>
        </w:rPr>
        <w:t>个工作日）联系海程邦达相关项目负责人。并凭海程邦达发的进仓通知单入相关仓库。</w:t>
      </w:r>
    </w:p>
    <w:p w14:paraId="2734982E" w14:textId="77777777" w:rsidR="00C76C2A" w:rsidRDefault="00355B12">
      <w:pPr>
        <w:tabs>
          <w:tab w:val="left" w:pos="1701"/>
        </w:tabs>
        <w:spacing w:line="360" w:lineRule="auto"/>
        <w:rPr>
          <w:rFonts w:cs="Arial"/>
          <w:b/>
          <w:color w:val="000000" w:themeColor="text1"/>
        </w:rPr>
      </w:pPr>
      <w:r>
        <w:rPr>
          <w:rFonts w:cs="Arial" w:hint="eastAsia"/>
          <w:b/>
          <w:color w:val="000000" w:themeColor="text1"/>
        </w:rPr>
        <w:t>C</w:t>
      </w:r>
      <w:r>
        <w:rPr>
          <w:rFonts w:cs="Arial" w:hint="eastAsia"/>
          <w:b/>
          <w:color w:val="000000" w:themeColor="text1"/>
        </w:rPr>
        <w:t>．</w:t>
      </w:r>
      <w:r>
        <w:rPr>
          <w:rFonts w:cs="Arial"/>
          <w:b/>
          <w:bCs/>
          <w:caps/>
          <w:color w:val="000000" w:themeColor="text1"/>
          <w:kern w:val="0"/>
        </w:rPr>
        <w:t>运输办法</w:t>
      </w:r>
    </w:p>
    <w:p w14:paraId="27BEE492" w14:textId="77777777" w:rsidR="00C76C2A" w:rsidRDefault="00355B12">
      <w:pPr>
        <w:numPr>
          <w:ilvl w:val="0"/>
          <w:numId w:val="2"/>
        </w:numPr>
        <w:spacing w:line="360" w:lineRule="auto"/>
        <w:ind w:left="426" w:hanging="426"/>
        <w:rPr>
          <w:rFonts w:cs="Arial"/>
          <w:color w:val="000000" w:themeColor="text1"/>
        </w:rPr>
      </w:pPr>
      <w:r>
        <w:rPr>
          <w:rFonts w:cs="Arial"/>
          <w:color w:val="000000" w:themeColor="text1"/>
        </w:rPr>
        <w:t>为保证对参展商的服务质量，维护现场操作有序，请参展商发货前务必填妥《境内展品运输委托单》（见附件</w:t>
      </w:r>
      <w:r>
        <w:rPr>
          <w:rFonts w:cs="Arial"/>
          <w:color w:val="000000" w:themeColor="text1"/>
        </w:rPr>
        <w:t>I</w:t>
      </w:r>
      <w:r>
        <w:rPr>
          <w:rFonts w:cs="Arial"/>
          <w:color w:val="000000" w:themeColor="text1"/>
        </w:rPr>
        <w:t>），并按照本运输指南中的日程安排于</w:t>
      </w:r>
      <w:r>
        <w:rPr>
          <w:rFonts w:cs="Arial"/>
          <w:color w:val="000000" w:themeColor="text1"/>
        </w:rPr>
        <w:t>20</w:t>
      </w:r>
      <w:r>
        <w:rPr>
          <w:rFonts w:cs="Arial" w:hint="eastAsia"/>
          <w:color w:val="000000" w:themeColor="text1"/>
        </w:rPr>
        <w:t>20</w:t>
      </w:r>
      <w:r>
        <w:rPr>
          <w:rFonts w:cs="Arial"/>
          <w:color w:val="000000" w:themeColor="text1"/>
        </w:rPr>
        <w:t>年</w:t>
      </w:r>
      <w:r>
        <w:rPr>
          <w:rFonts w:cs="Arial"/>
          <w:color w:val="000000" w:themeColor="text1"/>
        </w:rPr>
        <w:t>07</w:t>
      </w:r>
      <w:r>
        <w:rPr>
          <w:rFonts w:cs="Arial"/>
          <w:color w:val="000000" w:themeColor="text1"/>
        </w:rPr>
        <w:t>月</w:t>
      </w:r>
      <w:r>
        <w:rPr>
          <w:rFonts w:cs="Arial" w:hint="eastAsia"/>
          <w:color w:val="000000" w:themeColor="text1"/>
        </w:rPr>
        <w:t>15</w:t>
      </w:r>
      <w:r>
        <w:rPr>
          <w:rFonts w:cs="Arial"/>
          <w:color w:val="000000" w:themeColor="text1"/>
        </w:rPr>
        <w:t>日前回传至海程邦达。</w:t>
      </w:r>
    </w:p>
    <w:p w14:paraId="61536FEE" w14:textId="77777777" w:rsidR="00C76C2A" w:rsidRDefault="00355B12">
      <w:pPr>
        <w:numPr>
          <w:ilvl w:val="0"/>
          <w:numId w:val="2"/>
        </w:numPr>
        <w:spacing w:line="360" w:lineRule="auto"/>
        <w:ind w:left="426" w:hanging="426"/>
        <w:rPr>
          <w:rFonts w:cs="Arial"/>
          <w:color w:val="000000" w:themeColor="text1"/>
        </w:rPr>
      </w:pPr>
      <w:r>
        <w:rPr>
          <w:rFonts w:cs="Arial"/>
          <w:color w:val="000000" w:themeColor="text1"/>
        </w:rPr>
        <w:t>运输标签已提供（见附件</w:t>
      </w:r>
      <w:r>
        <w:rPr>
          <w:rFonts w:cs="Arial"/>
          <w:color w:val="000000" w:themeColor="text1"/>
        </w:rPr>
        <w:t>II</w:t>
      </w:r>
      <w:r>
        <w:rPr>
          <w:rFonts w:cs="Arial"/>
          <w:color w:val="000000" w:themeColor="text1"/>
        </w:rPr>
        <w:t>）。请填全其中的全部内容，并在每件货物外包装明显位置上最少加贴</w:t>
      </w:r>
      <w:r>
        <w:rPr>
          <w:rFonts w:cs="Arial"/>
          <w:color w:val="000000" w:themeColor="text1"/>
        </w:rPr>
        <w:t>2</w:t>
      </w:r>
      <w:r>
        <w:rPr>
          <w:rFonts w:cs="Arial"/>
          <w:color w:val="000000" w:themeColor="text1"/>
        </w:rPr>
        <w:t>张标签，方可发货。</w:t>
      </w:r>
    </w:p>
    <w:p w14:paraId="58F9F4D2" w14:textId="77777777" w:rsidR="00C76C2A" w:rsidRDefault="00355B12">
      <w:pPr>
        <w:numPr>
          <w:ilvl w:val="0"/>
          <w:numId w:val="2"/>
        </w:numPr>
        <w:spacing w:line="360" w:lineRule="auto"/>
        <w:ind w:left="426" w:hanging="426"/>
        <w:rPr>
          <w:rFonts w:cs="Arial"/>
          <w:color w:val="000000" w:themeColor="text1"/>
        </w:rPr>
      </w:pPr>
      <w:r>
        <w:rPr>
          <w:rFonts w:cs="Arial"/>
          <w:color w:val="000000" w:themeColor="text1"/>
        </w:rPr>
        <w:t>发货前参展商未与海程邦达联系、展品无运输标签，海程邦达均可拒绝收货。</w:t>
      </w:r>
    </w:p>
    <w:p w14:paraId="083203B2" w14:textId="77777777" w:rsidR="00C76C2A" w:rsidRDefault="00355B12">
      <w:pPr>
        <w:numPr>
          <w:ilvl w:val="0"/>
          <w:numId w:val="2"/>
        </w:numPr>
        <w:spacing w:line="360" w:lineRule="auto"/>
        <w:ind w:left="426" w:hanging="426"/>
        <w:rPr>
          <w:rFonts w:cs="Arial"/>
          <w:color w:val="000000" w:themeColor="text1"/>
        </w:rPr>
      </w:pPr>
      <w:r>
        <w:rPr>
          <w:rFonts w:cs="Arial"/>
          <w:color w:val="000000" w:themeColor="text1"/>
        </w:rPr>
        <w:t>回程展品在展会结束后，且已包装完毕后，与海程邦达现场工作人员填写回运委托单，并现场丈量实际货物尺寸，确认费用后进行操作。</w:t>
      </w:r>
    </w:p>
    <w:p w14:paraId="01C46A42" w14:textId="77777777" w:rsidR="00C76C2A" w:rsidRDefault="00355B12">
      <w:pPr>
        <w:spacing w:line="360" w:lineRule="auto"/>
        <w:rPr>
          <w:rFonts w:cs="Arial"/>
          <w:color w:val="000000" w:themeColor="text1"/>
        </w:rPr>
      </w:pPr>
      <w:r>
        <w:rPr>
          <w:rFonts w:cs="Arial" w:hint="eastAsia"/>
          <w:b/>
          <w:bCs/>
          <w:caps/>
          <w:color w:val="000000" w:themeColor="text1"/>
          <w:kern w:val="0"/>
        </w:rPr>
        <w:t>D</w:t>
      </w:r>
      <w:r>
        <w:rPr>
          <w:rFonts w:cs="Arial" w:hint="eastAsia"/>
          <w:b/>
          <w:bCs/>
          <w:caps/>
          <w:color w:val="000000" w:themeColor="text1"/>
          <w:kern w:val="0"/>
        </w:rPr>
        <w:t>．</w:t>
      </w:r>
      <w:r>
        <w:rPr>
          <w:rFonts w:cs="Arial"/>
          <w:b/>
          <w:bCs/>
          <w:caps/>
          <w:color w:val="000000" w:themeColor="text1"/>
          <w:kern w:val="0"/>
        </w:rPr>
        <w:t>展品包装</w:t>
      </w:r>
    </w:p>
    <w:p w14:paraId="672D07FE" w14:textId="77777777" w:rsidR="00C76C2A" w:rsidRDefault="00355B12">
      <w:pPr>
        <w:numPr>
          <w:ilvl w:val="0"/>
          <w:numId w:val="2"/>
        </w:numPr>
        <w:spacing w:line="360" w:lineRule="auto"/>
        <w:ind w:left="420" w:hanging="420"/>
        <w:rPr>
          <w:rFonts w:cs="Arial"/>
          <w:color w:val="000000" w:themeColor="text1"/>
        </w:rPr>
      </w:pPr>
      <w:r>
        <w:rPr>
          <w:rFonts w:cs="Arial"/>
          <w:color w:val="000000" w:themeColor="text1"/>
        </w:rPr>
        <w:t>建议参展商将货物包装成箱，以便回运时使用。为保证货物在多次运输装卸中不被损坏，请将包装箱内填满、加固并有支撑。海程邦达新展运不接受任何因包装箱不适合而造成损坏的索赔。</w:t>
      </w:r>
    </w:p>
    <w:p w14:paraId="459886F3" w14:textId="77777777" w:rsidR="00C76C2A" w:rsidRDefault="00355B12">
      <w:pPr>
        <w:numPr>
          <w:ilvl w:val="0"/>
          <w:numId w:val="2"/>
        </w:numPr>
        <w:spacing w:line="360" w:lineRule="auto"/>
        <w:ind w:left="420" w:hanging="420"/>
        <w:rPr>
          <w:rFonts w:cs="Arial"/>
          <w:color w:val="000000" w:themeColor="text1"/>
        </w:rPr>
      </w:pPr>
      <w:r>
        <w:rPr>
          <w:rFonts w:cs="Arial"/>
          <w:color w:val="000000" w:themeColor="text1"/>
        </w:rPr>
        <w:t>为降低货物丢失、损坏及晚到的风险，请避免将货物包装得过小（建议每个包装箱的体积大于</w:t>
      </w:r>
      <w:r>
        <w:rPr>
          <w:rFonts w:cs="Arial"/>
          <w:color w:val="000000" w:themeColor="text1"/>
        </w:rPr>
        <w:t>1</w:t>
      </w:r>
      <w:r>
        <w:rPr>
          <w:rFonts w:cs="Arial"/>
          <w:color w:val="000000" w:themeColor="text1"/>
        </w:rPr>
        <w:t>立方米，例如：</w:t>
      </w:r>
      <w:r>
        <w:rPr>
          <w:rFonts w:cs="Arial"/>
          <w:color w:val="000000" w:themeColor="text1"/>
        </w:rPr>
        <w:t>1</w:t>
      </w:r>
      <w:r>
        <w:rPr>
          <w:rFonts w:cs="Arial"/>
          <w:color w:val="000000" w:themeColor="text1"/>
        </w:rPr>
        <w:t>米</w:t>
      </w:r>
      <w:r>
        <w:rPr>
          <w:rFonts w:cs="Arial"/>
          <w:color w:val="000000" w:themeColor="text1"/>
        </w:rPr>
        <w:t>×1</w:t>
      </w:r>
      <w:r>
        <w:rPr>
          <w:rFonts w:cs="Arial"/>
          <w:color w:val="000000" w:themeColor="text1"/>
        </w:rPr>
        <w:t>米</w:t>
      </w:r>
      <w:r>
        <w:rPr>
          <w:rFonts w:cs="Arial"/>
          <w:color w:val="000000" w:themeColor="text1"/>
        </w:rPr>
        <w:t>×1</w:t>
      </w:r>
      <w:r>
        <w:rPr>
          <w:rFonts w:cs="Arial"/>
          <w:color w:val="000000" w:themeColor="text1"/>
        </w:rPr>
        <w:t>米）。建议参展商可将若干小纸箱合并在一个坚固的大箱中发货。</w:t>
      </w:r>
    </w:p>
    <w:p w14:paraId="077DE36F" w14:textId="77777777" w:rsidR="00C76C2A" w:rsidRDefault="00355B12">
      <w:pPr>
        <w:numPr>
          <w:ilvl w:val="0"/>
          <w:numId w:val="2"/>
        </w:numPr>
        <w:spacing w:line="360" w:lineRule="auto"/>
        <w:ind w:left="420" w:hanging="420"/>
        <w:rPr>
          <w:rFonts w:cs="Arial"/>
          <w:color w:val="000000" w:themeColor="text1"/>
        </w:rPr>
      </w:pPr>
      <w:r>
        <w:rPr>
          <w:rFonts w:cs="Arial"/>
          <w:color w:val="000000" w:themeColor="text1"/>
        </w:rPr>
        <w:t>由于货物在展览会运输操作期间将反复被</w:t>
      </w:r>
      <w:r>
        <w:rPr>
          <w:rFonts w:cs="Arial"/>
          <w:color w:val="000000" w:themeColor="text1"/>
        </w:rPr>
        <w:t>放在户外，包括展览场地的露天仓库，因此建议包装箱应足够结实并可防雨。不建议使用不可重复装卸和不能重新包装的纸箱。</w:t>
      </w:r>
    </w:p>
    <w:p w14:paraId="038AD3EC" w14:textId="77777777" w:rsidR="00C76C2A" w:rsidRDefault="00355B12">
      <w:pPr>
        <w:spacing w:line="360" w:lineRule="auto"/>
        <w:rPr>
          <w:rFonts w:cs="Arial"/>
          <w:color w:val="000000" w:themeColor="text1"/>
        </w:rPr>
      </w:pPr>
      <w:r>
        <w:rPr>
          <w:rFonts w:cs="Arial" w:hint="eastAsia"/>
          <w:b/>
          <w:bCs/>
          <w:caps/>
          <w:color w:val="000000" w:themeColor="text1"/>
          <w:kern w:val="0"/>
        </w:rPr>
        <w:t>E</w:t>
      </w:r>
      <w:r>
        <w:rPr>
          <w:rFonts w:cs="Arial" w:hint="eastAsia"/>
          <w:b/>
          <w:bCs/>
          <w:caps/>
          <w:color w:val="000000" w:themeColor="text1"/>
          <w:kern w:val="0"/>
        </w:rPr>
        <w:t>．</w:t>
      </w:r>
      <w:r>
        <w:rPr>
          <w:rFonts w:cs="Arial"/>
          <w:b/>
          <w:bCs/>
          <w:caps/>
          <w:color w:val="000000" w:themeColor="text1"/>
          <w:kern w:val="0"/>
        </w:rPr>
        <w:t>结算条款及方式</w:t>
      </w:r>
    </w:p>
    <w:p w14:paraId="7FF0B9DB" w14:textId="77777777" w:rsidR="00C76C2A" w:rsidRDefault="00355B12">
      <w:pPr>
        <w:numPr>
          <w:ilvl w:val="0"/>
          <w:numId w:val="2"/>
        </w:numPr>
        <w:tabs>
          <w:tab w:val="left" w:leader="dot" w:pos="7980"/>
        </w:tabs>
        <w:overflowPunct w:val="0"/>
        <w:autoSpaceDE w:val="0"/>
        <w:autoSpaceDN w:val="0"/>
        <w:adjustRightInd w:val="0"/>
        <w:spacing w:line="360" w:lineRule="auto"/>
        <w:ind w:left="420" w:hanging="420"/>
        <w:textAlignment w:val="baseline"/>
        <w:rPr>
          <w:rFonts w:cs="Arial"/>
          <w:b/>
          <w:color w:val="000000" w:themeColor="text1"/>
        </w:rPr>
      </w:pPr>
      <w:r>
        <w:rPr>
          <w:rFonts w:cs="Arial"/>
          <w:b/>
          <w:color w:val="000000" w:themeColor="text1"/>
        </w:rPr>
        <w:t>付款条款</w:t>
      </w:r>
    </w:p>
    <w:p w14:paraId="5116FE71" w14:textId="77777777" w:rsidR="00C76C2A" w:rsidRDefault="00355B12">
      <w:pPr>
        <w:spacing w:line="360" w:lineRule="auto"/>
        <w:rPr>
          <w:rFonts w:cs="Arial"/>
          <w:color w:val="000000" w:themeColor="text1"/>
        </w:rPr>
      </w:pPr>
      <w:r>
        <w:rPr>
          <w:rFonts w:cs="Arial"/>
          <w:b/>
          <w:color w:val="000000" w:themeColor="text1"/>
        </w:rPr>
        <w:t>来程费用</w:t>
      </w:r>
      <w:r>
        <w:rPr>
          <w:rFonts w:cs="Arial"/>
          <w:color w:val="000000" w:themeColor="text1"/>
        </w:rPr>
        <w:t>：请依据本运输指南内日程安排将来程账单全数支付给海程邦达，开展期间请凭收据至海程邦达服务台换取发票。</w:t>
      </w:r>
    </w:p>
    <w:p w14:paraId="7A2C26DD" w14:textId="77777777" w:rsidR="00C76C2A" w:rsidRDefault="00355B12">
      <w:pPr>
        <w:spacing w:line="360" w:lineRule="auto"/>
        <w:rPr>
          <w:rFonts w:cs="Arial"/>
          <w:color w:val="000000" w:themeColor="text1"/>
        </w:rPr>
      </w:pPr>
      <w:r>
        <w:rPr>
          <w:rFonts w:cs="Arial"/>
          <w:b/>
          <w:color w:val="000000" w:themeColor="text1"/>
        </w:rPr>
        <w:t>回程费用</w:t>
      </w:r>
      <w:r>
        <w:rPr>
          <w:rFonts w:cs="Arial"/>
          <w:color w:val="000000" w:themeColor="text1"/>
        </w:rPr>
        <w:t>：海程邦达将于收到全数付款后安排放货。</w:t>
      </w:r>
    </w:p>
    <w:p w14:paraId="0ADBE91F" w14:textId="77777777" w:rsidR="00C76C2A" w:rsidRDefault="00355B12">
      <w:pPr>
        <w:spacing w:line="360" w:lineRule="auto"/>
        <w:rPr>
          <w:rFonts w:cs="Arial"/>
          <w:color w:val="000000" w:themeColor="text1"/>
        </w:rPr>
      </w:pPr>
      <w:r>
        <w:rPr>
          <w:rFonts w:cs="Arial"/>
          <w:color w:val="000000" w:themeColor="text1"/>
        </w:rPr>
        <w:t>所有费用不得因任何索赔，反索赔或补偿而减除或延期支付。</w:t>
      </w:r>
    </w:p>
    <w:p w14:paraId="318AEF0D" w14:textId="77777777" w:rsidR="00C76C2A" w:rsidRDefault="00355B12">
      <w:pPr>
        <w:spacing w:line="360" w:lineRule="auto"/>
        <w:rPr>
          <w:rFonts w:cs="Arial"/>
          <w:color w:val="000000" w:themeColor="text1"/>
        </w:rPr>
      </w:pPr>
      <w:r>
        <w:rPr>
          <w:rFonts w:cs="Arial"/>
          <w:color w:val="000000" w:themeColor="text1"/>
        </w:rPr>
        <w:t>请及时付清账单，并回传一份水单给海程邦达。如未在如上期限内付清账单，海程邦达有权终止服务，而不承担所产生的后果。</w:t>
      </w:r>
    </w:p>
    <w:p w14:paraId="3A01A6AE" w14:textId="77777777" w:rsidR="00C76C2A" w:rsidRDefault="00355B12">
      <w:pPr>
        <w:tabs>
          <w:tab w:val="left" w:leader="dot" w:pos="7980"/>
        </w:tabs>
        <w:overflowPunct w:val="0"/>
        <w:autoSpaceDE w:val="0"/>
        <w:autoSpaceDN w:val="0"/>
        <w:adjustRightInd w:val="0"/>
        <w:spacing w:line="360" w:lineRule="auto"/>
        <w:textAlignment w:val="baseline"/>
        <w:rPr>
          <w:rFonts w:cs="Arial"/>
          <w:b/>
          <w:color w:val="000000" w:themeColor="text1"/>
        </w:rPr>
      </w:pPr>
      <w:r>
        <w:rPr>
          <w:rFonts w:cs="Arial" w:hint="eastAsia"/>
          <w:b/>
          <w:color w:val="000000" w:themeColor="text1"/>
        </w:rPr>
        <w:t>海程邦国际物流有限公司上海分公司运账户信息：</w:t>
      </w:r>
    </w:p>
    <w:tbl>
      <w:tblPr>
        <w:tblpPr w:leftFromText="180" w:rightFromText="180" w:vertAnchor="text" w:horzAnchor="margin" w:tblpXSpec="center" w:tblpY="146"/>
        <w:tblW w:w="6540" w:type="dxa"/>
        <w:tblLayout w:type="fixed"/>
        <w:tblLook w:val="04A0" w:firstRow="1" w:lastRow="0" w:firstColumn="1" w:lastColumn="0" w:noHBand="0" w:noVBand="1"/>
      </w:tblPr>
      <w:tblGrid>
        <w:gridCol w:w="1577"/>
        <w:gridCol w:w="4963"/>
      </w:tblGrid>
      <w:tr w:rsidR="00C76C2A" w14:paraId="5C79708C" w14:textId="77777777">
        <w:trPr>
          <w:trHeight w:val="300"/>
        </w:trPr>
        <w:tc>
          <w:tcPr>
            <w:tcW w:w="6540" w:type="dxa"/>
            <w:gridSpan w:val="2"/>
            <w:tcBorders>
              <w:top w:val="single" w:sz="4" w:space="0" w:color="auto"/>
              <w:left w:val="single" w:sz="4" w:space="0" w:color="auto"/>
              <w:bottom w:val="single" w:sz="4" w:space="0" w:color="auto"/>
              <w:right w:val="single" w:sz="4" w:space="0" w:color="000000"/>
            </w:tcBorders>
            <w:shd w:val="clear" w:color="000000" w:fill="CCC0DA"/>
            <w:vAlign w:val="center"/>
          </w:tcPr>
          <w:p w14:paraId="6C643CB2" w14:textId="77777777" w:rsidR="00C76C2A" w:rsidRDefault="00355B12">
            <w:pPr>
              <w:widowControl/>
              <w:jc w:val="center"/>
              <w:rPr>
                <w:rFonts w:cs="Arial"/>
                <w:b/>
                <w:bCs/>
                <w:color w:val="000000" w:themeColor="text1"/>
                <w:kern w:val="0"/>
              </w:rPr>
            </w:pPr>
            <w:r>
              <w:rPr>
                <w:rFonts w:cs="Arial"/>
                <w:b/>
                <w:bCs/>
                <w:color w:val="000000" w:themeColor="text1"/>
                <w:kern w:val="0"/>
              </w:rPr>
              <w:t>汇款银行信息</w:t>
            </w:r>
          </w:p>
        </w:tc>
      </w:tr>
      <w:tr w:rsidR="00C76C2A" w14:paraId="23DD416E" w14:textId="77777777">
        <w:trPr>
          <w:trHeight w:val="300"/>
        </w:trPr>
        <w:tc>
          <w:tcPr>
            <w:tcW w:w="1577" w:type="dxa"/>
            <w:tcBorders>
              <w:top w:val="single" w:sz="4" w:space="0" w:color="auto"/>
              <w:left w:val="single" w:sz="4" w:space="0" w:color="auto"/>
              <w:bottom w:val="single" w:sz="4" w:space="0" w:color="auto"/>
              <w:right w:val="single" w:sz="4" w:space="0" w:color="auto"/>
            </w:tcBorders>
            <w:vAlign w:val="center"/>
          </w:tcPr>
          <w:p w14:paraId="39DF9CAD" w14:textId="77777777" w:rsidR="00C76C2A" w:rsidRDefault="00355B12">
            <w:pPr>
              <w:widowControl/>
              <w:jc w:val="left"/>
              <w:rPr>
                <w:rFonts w:cs="Arial"/>
                <w:b/>
                <w:bCs/>
                <w:color w:val="000000" w:themeColor="text1"/>
                <w:kern w:val="0"/>
              </w:rPr>
            </w:pPr>
            <w:r>
              <w:rPr>
                <w:rFonts w:cs="Arial"/>
                <w:b/>
                <w:bCs/>
                <w:color w:val="000000" w:themeColor="text1"/>
                <w:kern w:val="0"/>
              </w:rPr>
              <w:t>收款方开户行</w:t>
            </w:r>
          </w:p>
        </w:tc>
        <w:tc>
          <w:tcPr>
            <w:tcW w:w="4963" w:type="dxa"/>
            <w:tcBorders>
              <w:top w:val="single" w:sz="4" w:space="0" w:color="auto"/>
              <w:left w:val="nil"/>
              <w:bottom w:val="single" w:sz="4" w:space="0" w:color="auto"/>
              <w:right w:val="single" w:sz="4" w:space="0" w:color="auto"/>
            </w:tcBorders>
            <w:vAlign w:val="center"/>
          </w:tcPr>
          <w:p w14:paraId="528A6F50" w14:textId="77777777" w:rsidR="00C76C2A" w:rsidRDefault="00355B12">
            <w:pPr>
              <w:widowControl/>
              <w:jc w:val="left"/>
              <w:rPr>
                <w:rFonts w:cs="宋体"/>
                <w:b/>
                <w:bCs/>
                <w:color w:val="000000" w:themeColor="text1"/>
                <w:kern w:val="0"/>
              </w:rPr>
            </w:pPr>
            <w:r>
              <w:rPr>
                <w:rFonts w:cs="宋体" w:hint="eastAsia"/>
                <w:b/>
                <w:bCs/>
                <w:color w:val="000000" w:themeColor="text1"/>
                <w:kern w:val="0"/>
              </w:rPr>
              <w:t>上海浦东发展银行四川北路支行</w:t>
            </w:r>
          </w:p>
        </w:tc>
      </w:tr>
      <w:tr w:rsidR="00C76C2A" w14:paraId="3B3AE4DB" w14:textId="77777777">
        <w:trPr>
          <w:trHeight w:val="300"/>
        </w:trPr>
        <w:tc>
          <w:tcPr>
            <w:tcW w:w="1577" w:type="dxa"/>
            <w:tcBorders>
              <w:top w:val="single" w:sz="4" w:space="0" w:color="auto"/>
              <w:left w:val="single" w:sz="4" w:space="0" w:color="auto"/>
              <w:bottom w:val="single" w:sz="4" w:space="0" w:color="auto"/>
              <w:right w:val="single" w:sz="4" w:space="0" w:color="auto"/>
            </w:tcBorders>
            <w:vAlign w:val="center"/>
          </w:tcPr>
          <w:p w14:paraId="7A23EBFA" w14:textId="77777777" w:rsidR="00C76C2A" w:rsidRDefault="00355B12">
            <w:pPr>
              <w:widowControl/>
              <w:jc w:val="left"/>
              <w:rPr>
                <w:rFonts w:cs="Arial"/>
                <w:b/>
                <w:bCs/>
                <w:color w:val="000000" w:themeColor="text1"/>
                <w:kern w:val="0"/>
              </w:rPr>
            </w:pPr>
            <w:r>
              <w:rPr>
                <w:rFonts w:cs="Arial"/>
                <w:b/>
                <w:bCs/>
                <w:color w:val="000000" w:themeColor="text1"/>
                <w:kern w:val="0"/>
              </w:rPr>
              <w:t>人民币账号</w:t>
            </w:r>
          </w:p>
        </w:tc>
        <w:tc>
          <w:tcPr>
            <w:tcW w:w="4963" w:type="dxa"/>
            <w:tcBorders>
              <w:top w:val="single" w:sz="4" w:space="0" w:color="auto"/>
              <w:left w:val="nil"/>
              <w:bottom w:val="single" w:sz="4" w:space="0" w:color="auto"/>
              <w:right w:val="single" w:sz="4" w:space="0" w:color="auto"/>
            </w:tcBorders>
            <w:vAlign w:val="center"/>
          </w:tcPr>
          <w:p w14:paraId="4F20DFEA" w14:textId="77777777" w:rsidR="00C76C2A" w:rsidRDefault="00355B12">
            <w:pPr>
              <w:widowControl/>
              <w:jc w:val="left"/>
              <w:rPr>
                <w:rFonts w:cs="Arial"/>
                <w:b/>
                <w:bCs/>
                <w:color w:val="000000" w:themeColor="text1"/>
                <w:kern w:val="0"/>
              </w:rPr>
            </w:pPr>
            <w:r>
              <w:rPr>
                <w:rFonts w:cs="Arial" w:hint="eastAsia"/>
                <w:b/>
                <w:bCs/>
                <w:color w:val="000000" w:themeColor="text1"/>
                <w:kern w:val="0"/>
              </w:rPr>
              <w:t>97540078801000000006</w:t>
            </w:r>
          </w:p>
        </w:tc>
      </w:tr>
      <w:tr w:rsidR="00C76C2A" w14:paraId="323AD082" w14:textId="77777777">
        <w:trPr>
          <w:trHeight w:val="300"/>
        </w:trPr>
        <w:tc>
          <w:tcPr>
            <w:tcW w:w="1577" w:type="dxa"/>
            <w:tcBorders>
              <w:top w:val="single" w:sz="4" w:space="0" w:color="auto"/>
              <w:left w:val="single" w:sz="4" w:space="0" w:color="auto"/>
              <w:bottom w:val="single" w:sz="4" w:space="0" w:color="auto"/>
              <w:right w:val="single" w:sz="4" w:space="0" w:color="auto"/>
            </w:tcBorders>
            <w:vAlign w:val="center"/>
          </w:tcPr>
          <w:p w14:paraId="5D6A7F06" w14:textId="77777777" w:rsidR="00C76C2A" w:rsidRDefault="00355B12">
            <w:pPr>
              <w:widowControl/>
              <w:jc w:val="left"/>
              <w:rPr>
                <w:rFonts w:cs="宋体"/>
                <w:b/>
                <w:bCs/>
                <w:color w:val="000000" w:themeColor="text1"/>
                <w:kern w:val="0"/>
              </w:rPr>
            </w:pPr>
            <w:r>
              <w:rPr>
                <w:rFonts w:cs="宋体" w:hint="eastAsia"/>
                <w:b/>
                <w:bCs/>
                <w:color w:val="000000" w:themeColor="text1"/>
                <w:kern w:val="0"/>
              </w:rPr>
              <w:t>公司名称</w:t>
            </w:r>
          </w:p>
        </w:tc>
        <w:tc>
          <w:tcPr>
            <w:tcW w:w="4963" w:type="dxa"/>
            <w:tcBorders>
              <w:top w:val="single" w:sz="4" w:space="0" w:color="auto"/>
              <w:left w:val="nil"/>
              <w:bottom w:val="single" w:sz="4" w:space="0" w:color="auto"/>
              <w:right w:val="single" w:sz="4" w:space="0" w:color="auto"/>
            </w:tcBorders>
            <w:vAlign w:val="center"/>
          </w:tcPr>
          <w:p w14:paraId="5997DE5F" w14:textId="77777777" w:rsidR="00C76C2A" w:rsidRDefault="00355B12">
            <w:pPr>
              <w:widowControl/>
              <w:jc w:val="left"/>
              <w:rPr>
                <w:rFonts w:cs="宋体"/>
                <w:b/>
                <w:bCs/>
                <w:color w:val="000000" w:themeColor="text1"/>
                <w:kern w:val="0"/>
              </w:rPr>
            </w:pPr>
            <w:r>
              <w:rPr>
                <w:rFonts w:cs="宋体" w:hint="eastAsia"/>
                <w:b/>
                <w:bCs/>
                <w:color w:val="000000" w:themeColor="text1"/>
                <w:kern w:val="0"/>
              </w:rPr>
              <w:t>海程邦达国际物流有限公司上海分公司</w:t>
            </w:r>
          </w:p>
        </w:tc>
      </w:tr>
    </w:tbl>
    <w:p w14:paraId="155DD795" w14:textId="77777777" w:rsidR="00C76C2A" w:rsidRDefault="00C76C2A">
      <w:pPr>
        <w:rPr>
          <w:color w:val="000000" w:themeColor="text1"/>
        </w:rPr>
      </w:pPr>
    </w:p>
    <w:p w14:paraId="4C242620" w14:textId="77777777" w:rsidR="00C76C2A" w:rsidRDefault="00C76C2A">
      <w:pPr>
        <w:rPr>
          <w:color w:val="000000" w:themeColor="text1"/>
        </w:rPr>
      </w:pPr>
    </w:p>
    <w:p w14:paraId="21D77FE7" w14:textId="77777777" w:rsidR="00C76C2A" w:rsidRDefault="00C76C2A">
      <w:pPr>
        <w:rPr>
          <w:color w:val="000000" w:themeColor="text1"/>
        </w:rPr>
      </w:pPr>
    </w:p>
    <w:p w14:paraId="6352986F" w14:textId="77777777" w:rsidR="00C76C2A" w:rsidRDefault="00C76C2A">
      <w:pPr>
        <w:rPr>
          <w:color w:val="000000" w:themeColor="text1"/>
        </w:rPr>
      </w:pPr>
    </w:p>
    <w:p w14:paraId="72AEBA28" w14:textId="77777777" w:rsidR="00C76C2A" w:rsidRDefault="00C76C2A">
      <w:pPr>
        <w:spacing w:line="360" w:lineRule="auto"/>
        <w:rPr>
          <w:rFonts w:cs="Arial"/>
          <w:color w:val="000000" w:themeColor="text1"/>
        </w:rPr>
      </w:pPr>
    </w:p>
    <w:p w14:paraId="34287696" w14:textId="77777777" w:rsidR="00C76C2A" w:rsidRDefault="00C76C2A">
      <w:pPr>
        <w:spacing w:line="360" w:lineRule="auto"/>
        <w:rPr>
          <w:rFonts w:cs="Arial"/>
          <w:color w:val="000000" w:themeColor="text1"/>
          <w:u w:val="single"/>
        </w:rPr>
      </w:pPr>
    </w:p>
    <w:p w14:paraId="0F5A1B42" w14:textId="77777777" w:rsidR="00C76C2A" w:rsidRDefault="00355B12">
      <w:pPr>
        <w:spacing w:line="360" w:lineRule="auto"/>
        <w:rPr>
          <w:rFonts w:cs="Arial"/>
          <w:color w:val="000000" w:themeColor="text1"/>
          <w:u w:val="single"/>
        </w:rPr>
      </w:pPr>
      <w:r>
        <w:rPr>
          <w:rFonts w:cs="Arial" w:hint="eastAsia"/>
          <w:b/>
          <w:bCs/>
          <w:caps/>
          <w:color w:val="000000" w:themeColor="text1"/>
          <w:kern w:val="0"/>
        </w:rPr>
        <w:t>F</w:t>
      </w:r>
      <w:r>
        <w:rPr>
          <w:rFonts w:cs="Arial" w:hint="eastAsia"/>
          <w:b/>
          <w:bCs/>
          <w:caps/>
          <w:color w:val="000000" w:themeColor="text1"/>
          <w:kern w:val="0"/>
        </w:rPr>
        <w:t>．服务备注</w:t>
      </w:r>
    </w:p>
    <w:p w14:paraId="0ED46063" w14:textId="77777777" w:rsidR="00C76C2A" w:rsidRDefault="00355B12">
      <w:pPr>
        <w:pStyle w:val="B"/>
        <w:spacing w:line="360" w:lineRule="auto"/>
        <w:rPr>
          <w:rFonts w:ascii="宋体" w:eastAsia="宋体" w:hAnsi="宋体" w:cs="Arial"/>
          <w:color w:val="000000" w:themeColor="text1"/>
          <w:sz w:val="21"/>
          <w:szCs w:val="21"/>
        </w:rPr>
      </w:pPr>
      <w:r>
        <w:rPr>
          <w:rFonts w:ascii="宋体" w:eastAsia="宋体" w:hAnsi="宋体" w:cs="Arial" w:hint="eastAsia"/>
          <w:color w:val="000000" w:themeColor="text1"/>
          <w:sz w:val="21"/>
          <w:szCs w:val="21"/>
        </w:rPr>
        <w:t>凭借参展商或其指定代理的书面授权，海程邦达将代表参展商完成展品开箱、装箱和交付等工作。参展商代表需于布展及撤展期间到现场指导展品就位、拆箱、再包装操作。如因参展商没有提供明确指示或未及时到达现场，而造成延误及</w:t>
      </w:r>
      <w:r>
        <w:rPr>
          <w:rFonts w:ascii="宋体" w:eastAsia="宋体" w:hAnsi="宋体" w:cs="Arial" w:hint="eastAsia"/>
          <w:color w:val="000000" w:themeColor="text1"/>
          <w:sz w:val="21"/>
          <w:szCs w:val="21"/>
        </w:rPr>
        <w:t>/</w:t>
      </w:r>
      <w:r>
        <w:rPr>
          <w:rFonts w:ascii="宋体" w:eastAsia="宋体" w:hAnsi="宋体" w:cs="Arial" w:hint="eastAsia"/>
          <w:color w:val="000000" w:themeColor="text1"/>
          <w:sz w:val="21"/>
          <w:szCs w:val="21"/>
        </w:rPr>
        <w:t>或额外费用，海程邦达将不负任何责任。</w:t>
      </w:r>
    </w:p>
    <w:p w14:paraId="04826C4B" w14:textId="77777777" w:rsidR="00C76C2A" w:rsidRDefault="00C76C2A">
      <w:pPr>
        <w:spacing w:line="360" w:lineRule="auto"/>
        <w:ind w:left="426" w:hanging="420"/>
        <w:rPr>
          <w:rFonts w:cs="Arial"/>
          <w:color w:val="000000" w:themeColor="text1"/>
        </w:rPr>
      </w:pPr>
    </w:p>
    <w:p w14:paraId="1A8120D0" w14:textId="77777777" w:rsidR="00C76C2A" w:rsidRDefault="00355B12">
      <w:pPr>
        <w:numPr>
          <w:ilvl w:val="0"/>
          <w:numId w:val="2"/>
        </w:numPr>
        <w:spacing w:line="360" w:lineRule="auto"/>
        <w:ind w:left="426" w:hanging="420"/>
        <w:rPr>
          <w:rFonts w:cs="Arial"/>
          <w:color w:val="000000" w:themeColor="text1"/>
        </w:rPr>
      </w:pPr>
      <w:r>
        <w:rPr>
          <w:rFonts w:cs="Arial"/>
          <w:color w:val="000000" w:themeColor="text1"/>
        </w:rPr>
        <w:t>在布展及撤展期间，所有现场工作必须由海程邦达现场人员操作。如果因参展商代表擅自行动，造成的后果及</w:t>
      </w:r>
      <w:r>
        <w:rPr>
          <w:rFonts w:cs="Arial"/>
          <w:color w:val="000000" w:themeColor="text1"/>
        </w:rPr>
        <w:t>/</w:t>
      </w:r>
      <w:r>
        <w:rPr>
          <w:rFonts w:cs="Arial"/>
          <w:color w:val="000000" w:themeColor="text1"/>
        </w:rPr>
        <w:t>或损失，海程邦达将不负任何责任。</w:t>
      </w:r>
    </w:p>
    <w:p w14:paraId="66D47B71" w14:textId="77777777" w:rsidR="00C76C2A" w:rsidRDefault="00355B12">
      <w:pPr>
        <w:numPr>
          <w:ilvl w:val="0"/>
          <w:numId w:val="2"/>
        </w:numPr>
        <w:spacing w:line="360" w:lineRule="auto"/>
        <w:ind w:left="426" w:hanging="420"/>
        <w:rPr>
          <w:rFonts w:cs="Arial"/>
          <w:color w:val="000000" w:themeColor="text1"/>
        </w:rPr>
      </w:pPr>
      <w:r>
        <w:rPr>
          <w:rFonts w:cs="Arial"/>
          <w:color w:val="000000" w:themeColor="text1"/>
        </w:rPr>
        <w:t>本公司所有服务及操作均按照本公司的标准营业条款进行，该条款在部分情况下，豁免或限制本公司之责任。条款全文备索。</w:t>
      </w:r>
    </w:p>
    <w:p w14:paraId="00907A84" w14:textId="77777777" w:rsidR="00C76C2A" w:rsidRDefault="00355B12">
      <w:pPr>
        <w:numPr>
          <w:ilvl w:val="0"/>
          <w:numId w:val="2"/>
        </w:numPr>
        <w:spacing w:line="360" w:lineRule="auto"/>
        <w:ind w:left="426" w:hanging="420"/>
        <w:rPr>
          <w:rFonts w:cs="Arial"/>
          <w:color w:val="000000" w:themeColor="text1"/>
        </w:rPr>
      </w:pPr>
      <w:r>
        <w:rPr>
          <w:rFonts w:cs="Arial"/>
          <w:color w:val="000000" w:themeColor="text1"/>
        </w:rPr>
        <w:t>无论在展会开始前、展会期间或展览结束后，无论全部或部分使用本公司的服务，及</w:t>
      </w:r>
      <w:r>
        <w:rPr>
          <w:rFonts w:cs="Arial"/>
          <w:color w:val="000000" w:themeColor="text1"/>
        </w:rPr>
        <w:t>/</w:t>
      </w:r>
      <w:r>
        <w:rPr>
          <w:rFonts w:cs="Arial"/>
          <w:color w:val="000000" w:themeColor="text1"/>
        </w:rPr>
        <w:t>或</w:t>
      </w:r>
      <w:r>
        <w:rPr>
          <w:rFonts w:cs="Arial"/>
          <w:color w:val="000000" w:themeColor="text1"/>
        </w:rPr>
        <w:t xml:space="preserve"> </w:t>
      </w:r>
      <w:r>
        <w:rPr>
          <w:rFonts w:cs="Arial"/>
          <w:color w:val="000000" w:themeColor="text1"/>
        </w:rPr>
        <w:t>以口头、书面或行为方式所提出的额外服务要求，都表示您已清楚并接受上述各项条款。</w:t>
      </w:r>
    </w:p>
    <w:p w14:paraId="41B8D2F9" w14:textId="77777777" w:rsidR="00C76C2A" w:rsidRDefault="00355B12">
      <w:pPr>
        <w:pStyle w:val="aff6"/>
        <w:numPr>
          <w:ilvl w:val="0"/>
          <w:numId w:val="14"/>
        </w:numPr>
        <w:tabs>
          <w:tab w:val="left" w:pos="426"/>
        </w:tabs>
        <w:autoSpaceDE w:val="0"/>
        <w:autoSpaceDN w:val="0"/>
        <w:adjustRightInd w:val="0"/>
        <w:jc w:val="left"/>
        <w:textAlignment w:val="baseline"/>
        <w:rPr>
          <w:rFonts w:cs="Arial"/>
          <w:b/>
          <w:color w:val="000000" w:themeColor="text1"/>
        </w:rPr>
      </w:pPr>
      <w:r>
        <w:rPr>
          <w:rFonts w:cs="Arial" w:hint="eastAsia"/>
          <w:b/>
          <w:color w:val="000000" w:themeColor="text1"/>
        </w:rPr>
        <w:t>来程（特殊、危险展品价格另议）</w:t>
      </w:r>
    </w:p>
    <w:p w14:paraId="6A827D10" w14:textId="77777777" w:rsidR="00C76C2A" w:rsidRDefault="00C76C2A">
      <w:pPr>
        <w:pStyle w:val="aff6"/>
        <w:tabs>
          <w:tab w:val="left" w:pos="426"/>
        </w:tabs>
        <w:autoSpaceDE w:val="0"/>
        <w:autoSpaceDN w:val="0"/>
        <w:adjustRightInd w:val="0"/>
        <w:ind w:left="444"/>
        <w:jc w:val="left"/>
        <w:textAlignment w:val="baseline"/>
        <w:rPr>
          <w:rFonts w:cs="Arial"/>
          <w:b/>
          <w:color w:val="000000" w:themeColor="text1"/>
        </w:rPr>
      </w:pPr>
    </w:p>
    <w:p w14:paraId="2B04B59E" w14:textId="77777777" w:rsidR="00C76C2A" w:rsidRDefault="00355B12">
      <w:pPr>
        <w:numPr>
          <w:ilvl w:val="0"/>
          <w:numId w:val="15"/>
        </w:numPr>
        <w:ind w:left="426" w:hanging="420"/>
        <w:rPr>
          <w:rFonts w:cs="Arial"/>
          <w:b/>
          <w:color w:val="000000" w:themeColor="text1"/>
        </w:rPr>
      </w:pPr>
      <w:r>
        <w:rPr>
          <w:rFonts w:cs="Arial" w:hint="eastAsia"/>
          <w:b/>
          <w:color w:val="000000" w:themeColor="text1"/>
        </w:rPr>
        <w:t>接货方式</w:t>
      </w:r>
      <w:r>
        <w:rPr>
          <w:rFonts w:cs="Arial" w:hint="eastAsia"/>
          <w:b/>
          <w:color w:val="000000" w:themeColor="text1"/>
        </w:rPr>
        <w:t xml:space="preserve"> A</w:t>
      </w:r>
      <w:r>
        <w:rPr>
          <w:rFonts w:cs="Arial" w:hint="eastAsia"/>
          <w:b/>
          <w:color w:val="000000" w:themeColor="text1"/>
        </w:rPr>
        <w:t>（从</w:t>
      </w:r>
      <w:r>
        <w:rPr>
          <w:rFonts w:cs="Arial" w:hint="eastAsia"/>
          <w:b/>
          <w:color w:val="000000" w:themeColor="text1"/>
        </w:rPr>
        <w:t xml:space="preserve"> </w:t>
      </w:r>
      <w:r>
        <w:rPr>
          <w:rFonts w:cs="Arial" w:hint="eastAsia"/>
          <w:b/>
          <w:color w:val="000000" w:themeColor="text1"/>
        </w:rPr>
        <w:t>展馆门口</w:t>
      </w:r>
      <w:r>
        <w:rPr>
          <w:rFonts w:cs="Arial" w:hint="eastAsia"/>
          <w:b/>
          <w:color w:val="000000" w:themeColor="text1"/>
        </w:rPr>
        <w:t xml:space="preserve"> </w:t>
      </w:r>
      <w:r>
        <w:rPr>
          <w:rFonts w:cs="Arial" w:hint="eastAsia"/>
          <w:b/>
          <w:color w:val="000000" w:themeColor="text1"/>
        </w:rPr>
        <w:t>至</w:t>
      </w:r>
      <w:r>
        <w:rPr>
          <w:rFonts w:cs="Arial" w:hint="eastAsia"/>
          <w:b/>
          <w:color w:val="000000" w:themeColor="text1"/>
        </w:rPr>
        <w:t xml:space="preserve"> </w:t>
      </w:r>
      <w:r>
        <w:rPr>
          <w:rFonts w:cs="Arial" w:hint="eastAsia"/>
          <w:b/>
          <w:color w:val="000000" w:themeColor="text1"/>
        </w:rPr>
        <w:t>展台）</w:t>
      </w:r>
    </w:p>
    <w:p w14:paraId="6EB829F7"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在展馆门外货场接收展品，卸货，在场</w:t>
      </w:r>
      <w:r>
        <w:rPr>
          <w:rFonts w:cs="Arial" w:hint="eastAsia"/>
          <w:color w:val="000000" w:themeColor="text1"/>
        </w:rPr>
        <w:t>内分派展品至各展台。</w:t>
      </w:r>
    </w:p>
    <w:p w14:paraId="2A2ED215" w14:textId="77777777" w:rsidR="00C76C2A" w:rsidRDefault="00C76C2A">
      <w:pPr>
        <w:autoSpaceDE w:val="0"/>
        <w:autoSpaceDN w:val="0"/>
        <w:adjustRightInd w:val="0"/>
        <w:jc w:val="left"/>
        <w:textAlignment w:val="baseline"/>
        <w:rPr>
          <w:rFonts w:cs="Arial"/>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244"/>
      </w:tblGrid>
      <w:tr w:rsidR="00C76C2A" w14:paraId="6EB0C634"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613E3217" w14:textId="77777777" w:rsidR="00C76C2A" w:rsidRDefault="00355B12">
            <w:pPr>
              <w:autoSpaceDE w:val="0"/>
              <w:autoSpaceDN w:val="0"/>
              <w:adjustRightInd w:val="0"/>
              <w:jc w:val="left"/>
              <w:textAlignment w:val="baseline"/>
              <w:rPr>
                <w:rFonts w:cs="Arial"/>
                <w:bCs/>
                <w:color w:val="000000" w:themeColor="text1"/>
              </w:rPr>
            </w:pPr>
            <w:r>
              <w:rPr>
                <w:rFonts w:cs="Arial" w:hint="eastAsia"/>
                <w:bCs/>
                <w:color w:val="000000" w:themeColor="text1"/>
              </w:rPr>
              <w:t>基本服务费</w:t>
            </w:r>
          </w:p>
        </w:tc>
        <w:tc>
          <w:tcPr>
            <w:tcW w:w="5244" w:type="dxa"/>
            <w:tcBorders>
              <w:top w:val="single" w:sz="4" w:space="0" w:color="auto"/>
              <w:left w:val="single" w:sz="4" w:space="0" w:color="auto"/>
              <w:bottom w:val="single" w:sz="4" w:space="0" w:color="auto"/>
              <w:right w:val="single" w:sz="4" w:space="0" w:color="auto"/>
            </w:tcBorders>
          </w:tcPr>
          <w:p w14:paraId="2A147A9E" w14:textId="77777777" w:rsidR="00C76C2A" w:rsidRDefault="00355B12">
            <w:pPr>
              <w:autoSpaceDE w:val="0"/>
              <w:autoSpaceDN w:val="0"/>
              <w:adjustRightInd w:val="0"/>
              <w:jc w:val="left"/>
              <w:textAlignment w:val="baseline"/>
              <w:rPr>
                <w:rFonts w:cs="Arial"/>
                <w:bCs/>
                <w:color w:val="000000" w:themeColor="text1"/>
              </w:rPr>
            </w:pPr>
            <w:r>
              <w:rPr>
                <w:rFonts w:cs="Arial" w:hint="eastAsia"/>
                <w:color w:val="000000" w:themeColor="text1"/>
              </w:rPr>
              <w:t>人民币</w:t>
            </w:r>
            <w:r>
              <w:rPr>
                <w:rFonts w:cs="Arial" w:hint="eastAsia"/>
                <w:color w:val="000000" w:themeColor="text1"/>
              </w:rPr>
              <w:t>110.00/</w:t>
            </w:r>
            <w:r>
              <w:rPr>
                <w:rFonts w:cs="Arial" w:hint="eastAsia"/>
                <w:color w:val="000000" w:themeColor="text1"/>
              </w:rPr>
              <w:t>立方米</w:t>
            </w:r>
            <w:r>
              <w:rPr>
                <w:rFonts w:cs="Arial" w:hint="eastAsia"/>
                <w:color w:val="000000" w:themeColor="text1"/>
              </w:rPr>
              <w:t xml:space="preserve"> </w:t>
            </w:r>
            <w:r>
              <w:rPr>
                <w:rFonts w:cs="Arial" w:hint="eastAsia"/>
                <w:color w:val="000000" w:themeColor="text1"/>
              </w:rPr>
              <w:t>或</w:t>
            </w:r>
            <w:r>
              <w:rPr>
                <w:rFonts w:cs="Arial" w:hint="eastAsia"/>
                <w:color w:val="000000" w:themeColor="text1"/>
              </w:rPr>
              <w:t xml:space="preserve"> 1,000</w:t>
            </w:r>
            <w:r>
              <w:rPr>
                <w:rFonts w:cs="Arial" w:hint="eastAsia"/>
                <w:color w:val="000000" w:themeColor="text1"/>
              </w:rPr>
              <w:t>公斤</w:t>
            </w:r>
            <w:r>
              <w:rPr>
                <w:rFonts w:cs="Arial" w:hint="eastAsia"/>
                <w:color w:val="000000" w:themeColor="text1"/>
              </w:rPr>
              <w:t xml:space="preserve"> (</w:t>
            </w:r>
            <w:r>
              <w:rPr>
                <w:rFonts w:cs="Arial" w:hint="eastAsia"/>
                <w:color w:val="000000" w:themeColor="text1"/>
              </w:rPr>
              <w:t>二者择高计收</w:t>
            </w:r>
            <w:r>
              <w:rPr>
                <w:rFonts w:cs="Arial" w:hint="eastAsia"/>
                <w:color w:val="000000" w:themeColor="text1"/>
              </w:rPr>
              <w:t>)</w:t>
            </w:r>
          </w:p>
        </w:tc>
      </w:tr>
      <w:tr w:rsidR="00C76C2A" w14:paraId="4CE88E4A"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0EB0ABAF" w14:textId="77777777" w:rsidR="00C76C2A" w:rsidRDefault="00355B12">
            <w:pPr>
              <w:autoSpaceDE w:val="0"/>
              <w:autoSpaceDN w:val="0"/>
              <w:adjustRightInd w:val="0"/>
              <w:jc w:val="left"/>
              <w:textAlignment w:val="baseline"/>
              <w:rPr>
                <w:rFonts w:cs="Arial"/>
                <w:color w:val="000000" w:themeColor="text1"/>
                <w:lang w:val="en-GB"/>
              </w:rPr>
            </w:pPr>
            <w:r>
              <w:rPr>
                <w:rFonts w:cs="Arial" w:hint="eastAsia"/>
                <w:bCs/>
                <w:color w:val="000000" w:themeColor="text1"/>
              </w:rPr>
              <w:t>每次最低收费</w:t>
            </w:r>
          </w:p>
        </w:tc>
        <w:tc>
          <w:tcPr>
            <w:tcW w:w="5244" w:type="dxa"/>
            <w:tcBorders>
              <w:top w:val="single" w:sz="4" w:space="0" w:color="auto"/>
              <w:left w:val="single" w:sz="4" w:space="0" w:color="auto"/>
              <w:bottom w:val="single" w:sz="4" w:space="0" w:color="auto"/>
              <w:right w:val="single" w:sz="4" w:space="0" w:color="auto"/>
            </w:tcBorders>
          </w:tcPr>
          <w:p w14:paraId="2AB7168B"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人民币</w:t>
            </w:r>
            <w:r>
              <w:rPr>
                <w:rFonts w:cs="Arial" w:hint="eastAsia"/>
                <w:color w:val="000000" w:themeColor="text1"/>
              </w:rPr>
              <w:t>110.00/</w:t>
            </w:r>
            <w:r>
              <w:rPr>
                <w:rFonts w:cs="Arial" w:hint="eastAsia"/>
                <w:color w:val="000000" w:themeColor="text1"/>
              </w:rPr>
              <w:t>运次</w:t>
            </w:r>
            <w:r>
              <w:rPr>
                <w:rFonts w:cs="Arial" w:hint="eastAsia"/>
                <w:color w:val="000000" w:themeColor="text1"/>
              </w:rPr>
              <w:t>/</w:t>
            </w:r>
            <w:r>
              <w:rPr>
                <w:rFonts w:cs="Arial" w:hint="eastAsia"/>
                <w:color w:val="000000" w:themeColor="text1"/>
              </w:rPr>
              <w:t>参展商</w:t>
            </w:r>
          </w:p>
        </w:tc>
      </w:tr>
      <w:tr w:rsidR="00C76C2A" w14:paraId="05B427F9"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10A784C7" w14:textId="77777777" w:rsidR="00C76C2A" w:rsidRDefault="00C76C2A">
            <w:pPr>
              <w:autoSpaceDE w:val="0"/>
              <w:autoSpaceDN w:val="0"/>
              <w:adjustRightInd w:val="0"/>
              <w:jc w:val="left"/>
              <w:textAlignment w:val="baseline"/>
              <w:rPr>
                <w:rFonts w:cs="Arial"/>
                <w:bCs/>
                <w:color w:val="000000" w:themeColor="text1"/>
              </w:rPr>
            </w:pPr>
          </w:p>
        </w:tc>
        <w:tc>
          <w:tcPr>
            <w:tcW w:w="5244" w:type="dxa"/>
            <w:tcBorders>
              <w:top w:val="single" w:sz="4" w:space="0" w:color="auto"/>
              <w:left w:val="single" w:sz="4" w:space="0" w:color="auto"/>
              <w:bottom w:val="single" w:sz="4" w:space="0" w:color="auto"/>
              <w:right w:val="single" w:sz="4" w:space="0" w:color="auto"/>
            </w:tcBorders>
          </w:tcPr>
          <w:p w14:paraId="059D7C3F" w14:textId="77777777" w:rsidR="00C76C2A" w:rsidRDefault="00C76C2A">
            <w:pPr>
              <w:autoSpaceDE w:val="0"/>
              <w:autoSpaceDN w:val="0"/>
              <w:adjustRightInd w:val="0"/>
              <w:jc w:val="left"/>
              <w:textAlignment w:val="baseline"/>
              <w:rPr>
                <w:rFonts w:cs="Arial"/>
                <w:color w:val="000000" w:themeColor="text1"/>
              </w:rPr>
            </w:pPr>
          </w:p>
        </w:tc>
      </w:tr>
    </w:tbl>
    <w:p w14:paraId="6B6E3FF0" w14:textId="77777777" w:rsidR="00C76C2A" w:rsidRDefault="00C76C2A">
      <w:pPr>
        <w:autoSpaceDE w:val="0"/>
        <w:autoSpaceDN w:val="0"/>
        <w:adjustRightInd w:val="0"/>
        <w:jc w:val="left"/>
        <w:textAlignment w:val="baseline"/>
        <w:rPr>
          <w:rFonts w:cs="Arial"/>
          <w:color w:val="000000" w:themeColor="text1"/>
        </w:rPr>
      </w:pPr>
    </w:p>
    <w:p w14:paraId="7F97DB23" w14:textId="77777777" w:rsidR="00C76C2A" w:rsidRDefault="00355B12">
      <w:pPr>
        <w:numPr>
          <w:ilvl w:val="0"/>
          <w:numId w:val="15"/>
        </w:numPr>
        <w:ind w:left="426" w:hanging="420"/>
        <w:rPr>
          <w:rFonts w:cs="Arial"/>
          <w:b/>
          <w:color w:val="000000" w:themeColor="text1"/>
          <w:kern w:val="0"/>
        </w:rPr>
      </w:pPr>
      <w:r>
        <w:rPr>
          <w:rFonts w:cs="Arial" w:hint="eastAsia"/>
          <w:b/>
          <w:color w:val="000000" w:themeColor="text1"/>
        </w:rPr>
        <w:t>接货方式</w:t>
      </w:r>
      <w:r>
        <w:rPr>
          <w:rFonts w:cs="Arial" w:hint="eastAsia"/>
          <w:b/>
          <w:color w:val="000000" w:themeColor="text1"/>
        </w:rPr>
        <w:t xml:space="preserve"> B</w:t>
      </w:r>
      <w:r>
        <w:rPr>
          <w:rFonts w:cs="Arial" w:hint="eastAsia"/>
          <w:b/>
          <w:color w:val="000000" w:themeColor="text1"/>
        </w:rPr>
        <w:t>（从</w:t>
      </w:r>
      <w:r>
        <w:rPr>
          <w:rFonts w:cs="Arial" w:hint="eastAsia"/>
          <w:b/>
          <w:color w:val="000000" w:themeColor="text1"/>
        </w:rPr>
        <w:t xml:space="preserve"> </w:t>
      </w:r>
      <w:r>
        <w:rPr>
          <w:rFonts w:cs="Arial" w:hint="eastAsia"/>
          <w:b/>
          <w:color w:val="000000" w:themeColor="text1"/>
        </w:rPr>
        <w:t>上海海程邦达仓库</w:t>
      </w:r>
      <w:r>
        <w:rPr>
          <w:rFonts w:cs="Arial" w:hint="eastAsia"/>
          <w:b/>
          <w:color w:val="000000" w:themeColor="text1"/>
        </w:rPr>
        <w:t xml:space="preserve"> </w:t>
      </w:r>
      <w:r>
        <w:rPr>
          <w:rFonts w:cs="Arial" w:hint="eastAsia"/>
          <w:b/>
          <w:color w:val="000000" w:themeColor="text1"/>
        </w:rPr>
        <w:t>至</w:t>
      </w:r>
      <w:r>
        <w:rPr>
          <w:rFonts w:cs="Arial" w:hint="eastAsia"/>
          <w:b/>
          <w:color w:val="000000" w:themeColor="text1"/>
        </w:rPr>
        <w:t xml:space="preserve"> </w:t>
      </w:r>
      <w:r>
        <w:rPr>
          <w:rFonts w:cs="Arial" w:hint="eastAsia"/>
          <w:b/>
          <w:color w:val="000000" w:themeColor="text1"/>
        </w:rPr>
        <w:t>展馆）</w:t>
      </w:r>
    </w:p>
    <w:p w14:paraId="7FBEBEC7" w14:textId="77777777" w:rsidR="00C76C2A" w:rsidRDefault="00355B12">
      <w:pPr>
        <w:rPr>
          <w:rFonts w:cs="Arial"/>
          <w:color w:val="000000" w:themeColor="text1"/>
          <w:kern w:val="0"/>
        </w:rPr>
      </w:pPr>
      <w:r>
        <w:rPr>
          <w:rFonts w:cs="Arial" w:hint="eastAsia"/>
          <w:color w:val="000000" w:themeColor="text1"/>
          <w:kern w:val="0"/>
        </w:rPr>
        <w:t>单证处理，上海海程邦达仓库卸车，临时仓储，将展品自该仓库运至展馆。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244"/>
      </w:tblGrid>
      <w:tr w:rsidR="00C76C2A" w14:paraId="7689D9FD"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53A9DC3E" w14:textId="77777777" w:rsidR="00C76C2A" w:rsidRDefault="00355B12">
            <w:pPr>
              <w:autoSpaceDE w:val="0"/>
              <w:autoSpaceDN w:val="0"/>
              <w:adjustRightInd w:val="0"/>
              <w:jc w:val="left"/>
              <w:textAlignment w:val="baseline"/>
              <w:rPr>
                <w:rFonts w:cs="Arial"/>
                <w:bCs/>
                <w:color w:val="000000" w:themeColor="text1"/>
              </w:rPr>
            </w:pPr>
            <w:r>
              <w:rPr>
                <w:rFonts w:cs="Arial" w:hint="eastAsia"/>
                <w:bCs/>
                <w:color w:val="000000" w:themeColor="text1"/>
              </w:rPr>
              <w:t>基本服务费</w:t>
            </w:r>
          </w:p>
        </w:tc>
        <w:tc>
          <w:tcPr>
            <w:tcW w:w="5244" w:type="dxa"/>
            <w:tcBorders>
              <w:top w:val="single" w:sz="4" w:space="0" w:color="auto"/>
              <w:left w:val="single" w:sz="4" w:space="0" w:color="auto"/>
              <w:bottom w:val="single" w:sz="4" w:space="0" w:color="auto"/>
              <w:right w:val="single" w:sz="4" w:space="0" w:color="auto"/>
            </w:tcBorders>
          </w:tcPr>
          <w:p w14:paraId="36730B6B" w14:textId="77777777" w:rsidR="00C76C2A" w:rsidRDefault="00355B12">
            <w:pPr>
              <w:autoSpaceDE w:val="0"/>
              <w:autoSpaceDN w:val="0"/>
              <w:adjustRightInd w:val="0"/>
              <w:jc w:val="left"/>
              <w:textAlignment w:val="baseline"/>
              <w:rPr>
                <w:rFonts w:cs="Arial"/>
                <w:bCs/>
                <w:color w:val="000000" w:themeColor="text1"/>
              </w:rPr>
            </w:pPr>
            <w:r>
              <w:rPr>
                <w:rFonts w:cs="Arial" w:hint="eastAsia"/>
                <w:color w:val="000000" w:themeColor="text1"/>
              </w:rPr>
              <w:t>人民币</w:t>
            </w:r>
            <w:r>
              <w:rPr>
                <w:rFonts w:cs="Arial" w:hint="eastAsia"/>
                <w:color w:val="000000" w:themeColor="text1"/>
              </w:rPr>
              <w:t>260.00/</w:t>
            </w:r>
            <w:r>
              <w:rPr>
                <w:rFonts w:cs="Arial" w:hint="eastAsia"/>
                <w:color w:val="000000" w:themeColor="text1"/>
              </w:rPr>
              <w:t>立方米</w:t>
            </w:r>
            <w:r>
              <w:rPr>
                <w:rFonts w:cs="Arial" w:hint="eastAsia"/>
                <w:color w:val="000000" w:themeColor="text1"/>
              </w:rPr>
              <w:t xml:space="preserve"> </w:t>
            </w:r>
            <w:r>
              <w:rPr>
                <w:rFonts w:cs="Arial" w:hint="eastAsia"/>
                <w:color w:val="000000" w:themeColor="text1"/>
              </w:rPr>
              <w:t>或</w:t>
            </w:r>
            <w:r>
              <w:rPr>
                <w:rFonts w:cs="Arial" w:hint="eastAsia"/>
                <w:color w:val="000000" w:themeColor="text1"/>
              </w:rPr>
              <w:t xml:space="preserve"> 1,000</w:t>
            </w:r>
            <w:r>
              <w:rPr>
                <w:rFonts w:cs="Arial" w:hint="eastAsia"/>
                <w:color w:val="000000" w:themeColor="text1"/>
              </w:rPr>
              <w:t>公斤</w:t>
            </w:r>
            <w:r>
              <w:rPr>
                <w:rFonts w:cs="Arial" w:hint="eastAsia"/>
                <w:color w:val="000000" w:themeColor="text1"/>
              </w:rPr>
              <w:t xml:space="preserve"> (</w:t>
            </w:r>
            <w:r>
              <w:rPr>
                <w:rFonts w:cs="Arial" w:hint="eastAsia"/>
                <w:color w:val="000000" w:themeColor="text1"/>
              </w:rPr>
              <w:t>二者择高计收</w:t>
            </w:r>
            <w:r>
              <w:rPr>
                <w:rFonts w:cs="Arial" w:hint="eastAsia"/>
                <w:color w:val="000000" w:themeColor="text1"/>
              </w:rPr>
              <w:t>)</w:t>
            </w:r>
          </w:p>
        </w:tc>
      </w:tr>
      <w:tr w:rsidR="00C76C2A" w14:paraId="1C856F25"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217CC21D" w14:textId="77777777" w:rsidR="00C76C2A" w:rsidRDefault="00355B12">
            <w:pPr>
              <w:autoSpaceDE w:val="0"/>
              <w:autoSpaceDN w:val="0"/>
              <w:adjustRightInd w:val="0"/>
              <w:jc w:val="left"/>
              <w:textAlignment w:val="baseline"/>
              <w:rPr>
                <w:rFonts w:cs="Arial"/>
                <w:bCs/>
                <w:color w:val="000000" w:themeColor="text1"/>
              </w:rPr>
            </w:pPr>
            <w:r>
              <w:rPr>
                <w:rFonts w:cs="Arial" w:hint="eastAsia"/>
                <w:bCs/>
                <w:color w:val="000000" w:themeColor="text1"/>
              </w:rPr>
              <w:t>临时仓储费</w:t>
            </w:r>
          </w:p>
        </w:tc>
        <w:tc>
          <w:tcPr>
            <w:tcW w:w="5244" w:type="dxa"/>
            <w:tcBorders>
              <w:top w:val="single" w:sz="4" w:space="0" w:color="auto"/>
              <w:left w:val="single" w:sz="4" w:space="0" w:color="auto"/>
              <w:bottom w:val="single" w:sz="4" w:space="0" w:color="auto"/>
              <w:right w:val="single" w:sz="4" w:space="0" w:color="auto"/>
            </w:tcBorders>
          </w:tcPr>
          <w:p w14:paraId="4A2F881C"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人民币</w:t>
            </w:r>
            <w:r>
              <w:rPr>
                <w:rFonts w:cs="Arial" w:hint="eastAsia"/>
                <w:color w:val="000000" w:themeColor="text1"/>
              </w:rPr>
              <w:t>10.00/</w:t>
            </w:r>
            <w:r>
              <w:rPr>
                <w:rFonts w:cs="Arial" w:hint="eastAsia"/>
                <w:color w:val="000000" w:themeColor="text1"/>
              </w:rPr>
              <w:t>立方米</w:t>
            </w:r>
            <w:r>
              <w:rPr>
                <w:rFonts w:cs="Arial" w:hint="eastAsia"/>
                <w:color w:val="000000" w:themeColor="text1"/>
              </w:rPr>
              <w:t>/</w:t>
            </w:r>
            <w:r>
              <w:rPr>
                <w:rFonts w:cs="Arial" w:hint="eastAsia"/>
                <w:color w:val="000000" w:themeColor="text1"/>
              </w:rPr>
              <w:t>天</w:t>
            </w:r>
          </w:p>
        </w:tc>
      </w:tr>
      <w:tr w:rsidR="00C76C2A" w14:paraId="13837A7B"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4605912B" w14:textId="77777777" w:rsidR="00C76C2A" w:rsidRDefault="00355B12">
            <w:pPr>
              <w:autoSpaceDE w:val="0"/>
              <w:autoSpaceDN w:val="0"/>
              <w:adjustRightInd w:val="0"/>
              <w:jc w:val="left"/>
              <w:textAlignment w:val="baseline"/>
              <w:rPr>
                <w:rFonts w:cs="Arial"/>
                <w:color w:val="000000" w:themeColor="text1"/>
                <w:lang w:val="en-GB"/>
              </w:rPr>
            </w:pPr>
            <w:r>
              <w:rPr>
                <w:rFonts w:cs="Arial" w:hint="eastAsia"/>
                <w:bCs/>
                <w:color w:val="000000" w:themeColor="text1"/>
              </w:rPr>
              <w:t>每次最低收费</w:t>
            </w:r>
          </w:p>
        </w:tc>
        <w:tc>
          <w:tcPr>
            <w:tcW w:w="5244" w:type="dxa"/>
            <w:tcBorders>
              <w:top w:val="single" w:sz="4" w:space="0" w:color="auto"/>
              <w:left w:val="single" w:sz="4" w:space="0" w:color="auto"/>
              <w:bottom w:val="single" w:sz="4" w:space="0" w:color="auto"/>
              <w:right w:val="single" w:sz="4" w:space="0" w:color="auto"/>
            </w:tcBorders>
          </w:tcPr>
          <w:p w14:paraId="5E9EF756"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两立方米</w:t>
            </w:r>
            <w:r>
              <w:rPr>
                <w:rFonts w:cs="Arial" w:hint="eastAsia"/>
                <w:color w:val="000000" w:themeColor="text1"/>
              </w:rPr>
              <w:t>/</w:t>
            </w:r>
            <w:r>
              <w:rPr>
                <w:rFonts w:cs="Arial" w:hint="eastAsia"/>
                <w:color w:val="000000" w:themeColor="text1"/>
              </w:rPr>
              <w:t>参展商</w:t>
            </w:r>
          </w:p>
        </w:tc>
      </w:tr>
    </w:tbl>
    <w:p w14:paraId="35FE8B2A" w14:textId="77777777" w:rsidR="00C76C2A" w:rsidRDefault="00C76C2A">
      <w:pPr>
        <w:autoSpaceDE w:val="0"/>
        <w:autoSpaceDN w:val="0"/>
        <w:adjustRightInd w:val="0"/>
        <w:jc w:val="left"/>
        <w:textAlignment w:val="baseline"/>
        <w:rPr>
          <w:rFonts w:cs="Arial"/>
          <w:color w:val="000000" w:themeColor="text1"/>
        </w:rPr>
      </w:pPr>
    </w:p>
    <w:p w14:paraId="012D92DE" w14:textId="77777777" w:rsidR="00C76C2A" w:rsidRDefault="00C76C2A">
      <w:pPr>
        <w:autoSpaceDE w:val="0"/>
        <w:autoSpaceDN w:val="0"/>
        <w:adjustRightInd w:val="0"/>
        <w:jc w:val="left"/>
        <w:textAlignment w:val="baseline"/>
        <w:rPr>
          <w:rFonts w:cs="Arial"/>
          <w:color w:val="000000" w:themeColor="text1"/>
        </w:rPr>
      </w:pPr>
    </w:p>
    <w:p w14:paraId="4C680280" w14:textId="77777777" w:rsidR="00C76C2A" w:rsidRDefault="00355B12">
      <w:pPr>
        <w:pStyle w:val="B"/>
        <w:numPr>
          <w:ilvl w:val="0"/>
          <w:numId w:val="16"/>
        </w:numPr>
        <w:ind w:left="426" w:hanging="426"/>
        <w:rPr>
          <w:rFonts w:ascii="宋体" w:eastAsia="宋体" w:hAnsi="宋体" w:cs="Arial"/>
          <w:color w:val="000000" w:themeColor="text1"/>
          <w:sz w:val="21"/>
          <w:szCs w:val="21"/>
        </w:rPr>
      </w:pPr>
      <w:r>
        <w:rPr>
          <w:rFonts w:ascii="宋体" w:eastAsia="宋体" w:hAnsi="宋体" w:cs="Arial" w:hint="eastAsia"/>
          <w:color w:val="000000" w:themeColor="text1"/>
          <w:sz w:val="21"/>
          <w:szCs w:val="21"/>
        </w:rPr>
        <w:t>接货方式</w:t>
      </w:r>
      <w:r>
        <w:rPr>
          <w:rFonts w:ascii="宋体" w:eastAsia="宋体" w:hAnsi="宋体" w:cs="Arial" w:hint="eastAsia"/>
          <w:color w:val="000000" w:themeColor="text1"/>
          <w:sz w:val="21"/>
          <w:szCs w:val="21"/>
        </w:rPr>
        <w:t xml:space="preserve"> C</w:t>
      </w:r>
      <w:r>
        <w:rPr>
          <w:rFonts w:ascii="宋体" w:eastAsia="宋体" w:hAnsi="宋体" w:cs="Arial" w:hint="eastAsia"/>
          <w:color w:val="000000" w:themeColor="text1"/>
          <w:sz w:val="21"/>
          <w:szCs w:val="21"/>
        </w:rPr>
        <w:t>（从</w:t>
      </w:r>
      <w:r>
        <w:rPr>
          <w:rFonts w:ascii="宋体" w:eastAsia="宋体" w:hAnsi="宋体" w:cs="Arial" w:hint="eastAsia"/>
          <w:color w:val="000000" w:themeColor="text1"/>
          <w:sz w:val="21"/>
          <w:szCs w:val="21"/>
        </w:rPr>
        <w:t xml:space="preserve"> </w:t>
      </w:r>
      <w:r>
        <w:rPr>
          <w:rFonts w:ascii="宋体" w:eastAsia="宋体" w:hAnsi="宋体" w:cs="Arial" w:hint="eastAsia"/>
          <w:color w:val="000000" w:themeColor="text1"/>
          <w:sz w:val="21"/>
          <w:szCs w:val="21"/>
        </w:rPr>
        <w:t>上海各提货处</w:t>
      </w:r>
      <w:r>
        <w:rPr>
          <w:rFonts w:ascii="宋体" w:eastAsia="宋体" w:hAnsi="宋体" w:cs="Arial" w:hint="eastAsia"/>
          <w:color w:val="000000" w:themeColor="text1"/>
          <w:sz w:val="21"/>
          <w:szCs w:val="21"/>
        </w:rPr>
        <w:t xml:space="preserve"> </w:t>
      </w:r>
      <w:r>
        <w:rPr>
          <w:rFonts w:ascii="宋体" w:eastAsia="宋体" w:hAnsi="宋体" w:cs="Arial" w:hint="eastAsia"/>
          <w:color w:val="000000" w:themeColor="text1"/>
          <w:sz w:val="21"/>
          <w:szCs w:val="21"/>
        </w:rPr>
        <w:t>至</w:t>
      </w:r>
      <w:r>
        <w:rPr>
          <w:rFonts w:ascii="宋体" w:eastAsia="宋体" w:hAnsi="宋体" w:cs="Arial" w:hint="eastAsia"/>
          <w:color w:val="000000" w:themeColor="text1"/>
          <w:sz w:val="21"/>
          <w:szCs w:val="21"/>
        </w:rPr>
        <w:t xml:space="preserve"> </w:t>
      </w:r>
      <w:r>
        <w:rPr>
          <w:rFonts w:ascii="宋体" w:eastAsia="宋体" w:hAnsi="宋体" w:cs="Arial" w:hint="eastAsia"/>
          <w:color w:val="000000" w:themeColor="text1"/>
          <w:sz w:val="21"/>
          <w:szCs w:val="21"/>
        </w:rPr>
        <w:t>展馆）</w:t>
      </w:r>
    </w:p>
    <w:p w14:paraId="4D34B6A7" w14:textId="77777777" w:rsidR="00C76C2A" w:rsidRDefault="00355B12">
      <w:pPr>
        <w:rPr>
          <w:rFonts w:cs="Arial"/>
          <w:color w:val="000000" w:themeColor="text1"/>
          <w:kern w:val="0"/>
        </w:rPr>
      </w:pPr>
      <w:r>
        <w:rPr>
          <w:rFonts w:cs="Arial" w:hint="eastAsia"/>
          <w:color w:val="000000" w:themeColor="text1"/>
          <w:kern w:val="0"/>
        </w:rPr>
        <w:t>从上海市各提货处提货至上海海程邦达仓库、临时仓储至展馆；</w:t>
      </w:r>
      <w:r>
        <w:rPr>
          <w:rFonts w:cs="Arial" w:hint="eastAsia"/>
          <w:color w:val="000000" w:themeColor="text1"/>
          <w:kern w:val="0"/>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244"/>
      </w:tblGrid>
      <w:tr w:rsidR="00C76C2A" w14:paraId="37526917"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7A4FF4EA" w14:textId="77777777" w:rsidR="00C76C2A" w:rsidRDefault="00355B12">
            <w:pPr>
              <w:autoSpaceDE w:val="0"/>
              <w:autoSpaceDN w:val="0"/>
              <w:adjustRightInd w:val="0"/>
              <w:jc w:val="left"/>
              <w:textAlignment w:val="baseline"/>
              <w:rPr>
                <w:rFonts w:cs="Arial"/>
                <w:bCs/>
                <w:color w:val="000000" w:themeColor="text1"/>
              </w:rPr>
            </w:pPr>
            <w:r>
              <w:rPr>
                <w:rFonts w:cs="Arial" w:hint="eastAsia"/>
                <w:bCs/>
                <w:color w:val="000000" w:themeColor="text1"/>
              </w:rPr>
              <w:t>基本服务费</w:t>
            </w:r>
          </w:p>
        </w:tc>
        <w:tc>
          <w:tcPr>
            <w:tcW w:w="5244" w:type="dxa"/>
            <w:tcBorders>
              <w:top w:val="single" w:sz="4" w:space="0" w:color="auto"/>
              <w:left w:val="single" w:sz="4" w:space="0" w:color="auto"/>
              <w:bottom w:val="single" w:sz="4" w:space="0" w:color="auto"/>
              <w:right w:val="single" w:sz="4" w:space="0" w:color="auto"/>
            </w:tcBorders>
          </w:tcPr>
          <w:p w14:paraId="6873A373" w14:textId="77777777" w:rsidR="00C76C2A" w:rsidRDefault="00355B12">
            <w:pPr>
              <w:autoSpaceDE w:val="0"/>
              <w:autoSpaceDN w:val="0"/>
              <w:adjustRightInd w:val="0"/>
              <w:jc w:val="left"/>
              <w:textAlignment w:val="baseline"/>
              <w:rPr>
                <w:rFonts w:cs="Arial"/>
                <w:bCs/>
                <w:color w:val="000000" w:themeColor="text1"/>
              </w:rPr>
            </w:pPr>
            <w:r>
              <w:rPr>
                <w:rFonts w:cs="Arial" w:hint="eastAsia"/>
                <w:color w:val="000000" w:themeColor="text1"/>
              </w:rPr>
              <w:t>人民币</w:t>
            </w:r>
            <w:r>
              <w:rPr>
                <w:rFonts w:cs="Arial" w:hint="eastAsia"/>
                <w:color w:val="000000" w:themeColor="text1"/>
              </w:rPr>
              <w:t>400.00/</w:t>
            </w:r>
            <w:r>
              <w:rPr>
                <w:rFonts w:cs="Arial" w:hint="eastAsia"/>
                <w:color w:val="000000" w:themeColor="text1"/>
              </w:rPr>
              <w:t>立方米</w:t>
            </w:r>
            <w:r>
              <w:rPr>
                <w:rFonts w:cs="Arial" w:hint="eastAsia"/>
                <w:color w:val="000000" w:themeColor="text1"/>
              </w:rPr>
              <w:t xml:space="preserve"> </w:t>
            </w:r>
            <w:r>
              <w:rPr>
                <w:rFonts w:cs="Arial" w:hint="eastAsia"/>
                <w:color w:val="000000" w:themeColor="text1"/>
              </w:rPr>
              <w:t>或</w:t>
            </w:r>
            <w:r>
              <w:rPr>
                <w:rFonts w:cs="Arial" w:hint="eastAsia"/>
                <w:color w:val="000000" w:themeColor="text1"/>
              </w:rPr>
              <w:t xml:space="preserve"> 1,000</w:t>
            </w:r>
            <w:r>
              <w:rPr>
                <w:rFonts w:cs="Arial" w:hint="eastAsia"/>
                <w:color w:val="000000" w:themeColor="text1"/>
              </w:rPr>
              <w:t>公斤</w:t>
            </w:r>
            <w:r>
              <w:rPr>
                <w:rFonts w:cs="Arial" w:hint="eastAsia"/>
                <w:color w:val="000000" w:themeColor="text1"/>
              </w:rPr>
              <w:t xml:space="preserve"> (</w:t>
            </w:r>
            <w:r>
              <w:rPr>
                <w:rFonts w:cs="Arial" w:hint="eastAsia"/>
                <w:color w:val="000000" w:themeColor="text1"/>
              </w:rPr>
              <w:t>二者择高计收</w:t>
            </w:r>
            <w:r>
              <w:rPr>
                <w:rFonts w:cs="Arial" w:hint="eastAsia"/>
                <w:color w:val="000000" w:themeColor="text1"/>
              </w:rPr>
              <w:t>)</w:t>
            </w:r>
          </w:p>
        </w:tc>
      </w:tr>
      <w:tr w:rsidR="00C76C2A" w14:paraId="2A2537D0" w14:textId="77777777">
        <w:trPr>
          <w:jc w:val="center"/>
        </w:trPr>
        <w:tc>
          <w:tcPr>
            <w:tcW w:w="4395" w:type="dxa"/>
            <w:tcBorders>
              <w:top w:val="single" w:sz="4" w:space="0" w:color="auto"/>
              <w:left w:val="single" w:sz="4" w:space="0" w:color="auto"/>
              <w:bottom w:val="single" w:sz="4" w:space="0" w:color="auto"/>
              <w:right w:val="single" w:sz="4" w:space="0" w:color="auto"/>
            </w:tcBorders>
          </w:tcPr>
          <w:p w14:paraId="6F9669ED" w14:textId="77777777" w:rsidR="00C76C2A" w:rsidRDefault="00355B12">
            <w:pPr>
              <w:autoSpaceDE w:val="0"/>
              <w:autoSpaceDN w:val="0"/>
              <w:adjustRightInd w:val="0"/>
              <w:jc w:val="left"/>
              <w:textAlignment w:val="baseline"/>
              <w:rPr>
                <w:rFonts w:cs="Arial"/>
                <w:color w:val="000000" w:themeColor="text1"/>
                <w:lang w:val="en-GB"/>
              </w:rPr>
            </w:pPr>
            <w:r>
              <w:rPr>
                <w:rFonts w:cs="Arial" w:hint="eastAsia"/>
                <w:bCs/>
                <w:color w:val="000000" w:themeColor="text1"/>
              </w:rPr>
              <w:t>每次最低收费</w:t>
            </w:r>
          </w:p>
        </w:tc>
        <w:tc>
          <w:tcPr>
            <w:tcW w:w="5244" w:type="dxa"/>
            <w:tcBorders>
              <w:top w:val="single" w:sz="4" w:space="0" w:color="auto"/>
              <w:left w:val="single" w:sz="4" w:space="0" w:color="auto"/>
              <w:bottom w:val="single" w:sz="4" w:space="0" w:color="auto"/>
              <w:right w:val="single" w:sz="4" w:space="0" w:color="auto"/>
            </w:tcBorders>
          </w:tcPr>
          <w:p w14:paraId="786A8961"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两立方米</w:t>
            </w:r>
            <w:r>
              <w:rPr>
                <w:rFonts w:cs="Arial" w:hint="eastAsia"/>
                <w:color w:val="000000" w:themeColor="text1"/>
              </w:rPr>
              <w:t>/</w:t>
            </w:r>
            <w:r>
              <w:rPr>
                <w:rFonts w:cs="Arial" w:hint="eastAsia"/>
                <w:color w:val="000000" w:themeColor="text1"/>
              </w:rPr>
              <w:t>参展商</w:t>
            </w:r>
          </w:p>
        </w:tc>
      </w:tr>
    </w:tbl>
    <w:p w14:paraId="70DAFDDA" w14:textId="77777777" w:rsidR="00C76C2A" w:rsidRDefault="00355B12">
      <w:pPr>
        <w:pStyle w:val="B"/>
        <w:numPr>
          <w:ilvl w:val="0"/>
          <w:numId w:val="0"/>
        </w:numPr>
        <w:rPr>
          <w:rFonts w:ascii="宋体" w:eastAsia="宋体" w:hAnsi="宋体" w:cs="Arial"/>
          <w:b w:val="0"/>
          <w:color w:val="000000" w:themeColor="text1"/>
          <w:sz w:val="21"/>
          <w:szCs w:val="21"/>
        </w:rPr>
      </w:pPr>
      <w:r>
        <w:rPr>
          <w:rFonts w:ascii="宋体" w:eastAsia="宋体" w:hAnsi="宋体" w:cs="Arial" w:hint="eastAsia"/>
          <w:b w:val="0"/>
          <w:color w:val="000000" w:themeColor="text1"/>
          <w:sz w:val="21"/>
          <w:szCs w:val="21"/>
        </w:rPr>
        <w:t>**</w:t>
      </w:r>
      <w:r>
        <w:rPr>
          <w:rFonts w:ascii="宋体" w:eastAsia="宋体" w:hAnsi="宋体" w:cs="Arial" w:hint="eastAsia"/>
          <w:b w:val="0"/>
          <w:color w:val="000000" w:themeColor="text1"/>
          <w:sz w:val="21"/>
          <w:szCs w:val="21"/>
        </w:rPr>
        <w:t>机场、码头等提货点产生的费用实报实销</w:t>
      </w:r>
    </w:p>
    <w:p w14:paraId="1C49857D" w14:textId="77777777" w:rsidR="00C76C2A" w:rsidRDefault="00C76C2A">
      <w:pPr>
        <w:rPr>
          <w:rFonts w:cs="Arial"/>
          <w:color w:val="000000" w:themeColor="text1"/>
        </w:rPr>
      </w:pPr>
    </w:p>
    <w:p w14:paraId="4B92D876" w14:textId="77777777" w:rsidR="00C76C2A" w:rsidRDefault="00355B12">
      <w:pPr>
        <w:pStyle w:val="aff6"/>
        <w:numPr>
          <w:ilvl w:val="0"/>
          <w:numId w:val="17"/>
        </w:numPr>
        <w:autoSpaceDE w:val="0"/>
        <w:autoSpaceDN w:val="0"/>
        <w:adjustRightInd w:val="0"/>
        <w:jc w:val="left"/>
        <w:textAlignment w:val="baseline"/>
        <w:rPr>
          <w:rFonts w:cs="Arial"/>
          <w:color w:val="000000" w:themeColor="text1"/>
        </w:rPr>
      </w:pPr>
      <w:r>
        <w:rPr>
          <w:rFonts w:cs="Arial" w:hint="eastAsia"/>
          <w:color w:val="000000" w:themeColor="text1"/>
        </w:rPr>
        <w:t>回程（特殊、危险展品价格另议）</w:t>
      </w:r>
    </w:p>
    <w:p w14:paraId="5B870EB7" w14:textId="77777777" w:rsidR="00C76C2A" w:rsidRDefault="00355B12">
      <w:pPr>
        <w:rPr>
          <w:rFonts w:cs="Arial"/>
          <w:color w:val="000000" w:themeColor="text1"/>
        </w:rPr>
      </w:pPr>
      <w:r>
        <w:rPr>
          <w:rFonts w:cs="Arial" w:hint="eastAsia"/>
          <w:color w:val="000000" w:themeColor="text1"/>
        </w:rPr>
        <w:t>服务内容及费率同来程（第一项）</w:t>
      </w:r>
    </w:p>
    <w:p w14:paraId="674C793D" w14:textId="77777777" w:rsidR="00C76C2A" w:rsidRDefault="00C76C2A">
      <w:pPr>
        <w:widowControl/>
        <w:jc w:val="left"/>
        <w:rPr>
          <w:rFonts w:cs="Arial"/>
          <w:color w:val="000000" w:themeColor="text1"/>
        </w:rPr>
      </w:pPr>
    </w:p>
    <w:p w14:paraId="7BD4158A" w14:textId="77777777" w:rsidR="00C76C2A" w:rsidRDefault="00355B12">
      <w:pPr>
        <w:numPr>
          <w:ilvl w:val="0"/>
          <w:numId w:val="17"/>
        </w:numPr>
        <w:autoSpaceDE w:val="0"/>
        <w:autoSpaceDN w:val="0"/>
        <w:adjustRightInd w:val="0"/>
        <w:ind w:left="426"/>
        <w:jc w:val="left"/>
        <w:textAlignment w:val="baseline"/>
        <w:rPr>
          <w:rFonts w:cs="Arial"/>
          <w:color w:val="000000" w:themeColor="text1"/>
        </w:rPr>
      </w:pPr>
      <w:r>
        <w:rPr>
          <w:rFonts w:cs="Arial" w:hint="eastAsia"/>
          <w:color w:val="000000" w:themeColor="text1"/>
        </w:rPr>
        <w:t>超限展品收费标准</w:t>
      </w:r>
    </w:p>
    <w:p w14:paraId="124B3D0E"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以上费率适用于单件展品尺码不超过：</w:t>
      </w:r>
      <w:r>
        <w:rPr>
          <w:rFonts w:cs="Arial" w:hint="eastAsia"/>
          <w:color w:val="000000" w:themeColor="text1"/>
        </w:rPr>
        <w:t xml:space="preserve"> </w:t>
      </w:r>
      <w:r>
        <w:rPr>
          <w:rFonts w:cs="Arial" w:hint="eastAsia"/>
          <w:color w:val="000000" w:themeColor="text1"/>
        </w:rPr>
        <w:t>长</w:t>
      </w:r>
      <w:r>
        <w:rPr>
          <w:rFonts w:cs="Arial" w:hint="eastAsia"/>
          <w:color w:val="000000" w:themeColor="text1"/>
        </w:rPr>
        <w:t>=4.00</w:t>
      </w:r>
      <w:r>
        <w:rPr>
          <w:rFonts w:cs="Arial" w:hint="eastAsia"/>
          <w:color w:val="000000" w:themeColor="text1"/>
        </w:rPr>
        <w:t>米，宽</w:t>
      </w:r>
      <w:r>
        <w:rPr>
          <w:rFonts w:cs="Arial" w:hint="eastAsia"/>
          <w:color w:val="000000" w:themeColor="text1"/>
        </w:rPr>
        <w:t>=1.80</w:t>
      </w:r>
      <w:r>
        <w:rPr>
          <w:rFonts w:cs="Arial" w:hint="eastAsia"/>
          <w:color w:val="000000" w:themeColor="text1"/>
        </w:rPr>
        <w:t>米，高</w:t>
      </w:r>
      <w:r>
        <w:rPr>
          <w:rFonts w:cs="Arial" w:hint="eastAsia"/>
          <w:color w:val="000000" w:themeColor="text1"/>
        </w:rPr>
        <w:t>=2.10</w:t>
      </w:r>
      <w:r>
        <w:rPr>
          <w:rFonts w:cs="Arial" w:hint="eastAsia"/>
          <w:color w:val="000000" w:themeColor="text1"/>
        </w:rPr>
        <w:t>米。</w:t>
      </w:r>
    </w:p>
    <w:p w14:paraId="6B72078B"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凡有展品单件尺寸任何一项超出上述尺码或重量超过</w:t>
      </w:r>
      <w:r>
        <w:rPr>
          <w:rFonts w:cs="Arial" w:hint="eastAsia"/>
          <w:color w:val="000000" w:themeColor="text1"/>
        </w:rPr>
        <w:t>3</w:t>
      </w:r>
      <w:r>
        <w:rPr>
          <w:rFonts w:cs="Arial" w:hint="eastAsia"/>
          <w:color w:val="000000" w:themeColor="text1"/>
        </w:rPr>
        <w:t>吨的参展商，将加收如下附加费，并须事先联系海程邦达。</w:t>
      </w:r>
    </w:p>
    <w:p w14:paraId="109847F3" w14:textId="77777777" w:rsidR="00C76C2A" w:rsidRDefault="00C76C2A">
      <w:pPr>
        <w:autoSpaceDE w:val="0"/>
        <w:autoSpaceDN w:val="0"/>
        <w:adjustRightInd w:val="0"/>
        <w:jc w:val="left"/>
        <w:textAlignment w:val="baseline"/>
        <w:rPr>
          <w:rFonts w:cs="Arial"/>
          <w:color w:val="000000" w:themeColor="text1"/>
        </w:rPr>
      </w:pPr>
    </w:p>
    <w:tbl>
      <w:tblPr>
        <w:tblW w:w="855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4"/>
        <w:gridCol w:w="992"/>
        <w:gridCol w:w="873"/>
        <w:gridCol w:w="119"/>
        <w:gridCol w:w="980"/>
        <w:gridCol w:w="2193"/>
        <w:gridCol w:w="2419"/>
      </w:tblGrid>
      <w:tr w:rsidR="00C76C2A" w14:paraId="3F81759A" w14:textId="77777777">
        <w:trPr>
          <w:jc w:val="center"/>
        </w:trPr>
        <w:tc>
          <w:tcPr>
            <w:tcW w:w="3938" w:type="dxa"/>
            <w:gridSpan w:val="5"/>
            <w:tcBorders>
              <w:top w:val="single" w:sz="4" w:space="0" w:color="auto"/>
              <w:left w:val="single" w:sz="4" w:space="0" w:color="auto"/>
              <w:bottom w:val="single" w:sz="6" w:space="0" w:color="auto"/>
              <w:right w:val="single" w:sz="6" w:space="0" w:color="auto"/>
            </w:tcBorders>
          </w:tcPr>
          <w:p w14:paraId="3D0CF0D9"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单</w:t>
            </w:r>
            <w:r>
              <w:rPr>
                <w:rFonts w:cs="Arial" w:hint="eastAsia"/>
                <w:color w:val="000000" w:themeColor="text1"/>
              </w:rPr>
              <w:t xml:space="preserve"> </w:t>
            </w:r>
            <w:r>
              <w:rPr>
                <w:rFonts w:cs="Arial" w:hint="eastAsia"/>
                <w:color w:val="000000" w:themeColor="text1"/>
              </w:rPr>
              <w:t>件</w:t>
            </w:r>
            <w:r>
              <w:rPr>
                <w:rFonts w:cs="Arial" w:hint="eastAsia"/>
                <w:color w:val="000000" w:themeColor="text1"/>
              </w:rPr>
              <w:t xml:space="preserve"> </w:t>
            </w:r>
            <w:r>
              <w:rPr>
                <w:rFonts w:cs="Arial" w:hint="eastAsia"/>
                <w:color w:val="000000" w:themeColor="text1"/>
              </w:rPr>
              <w:t>展</w:t>
            </w:r>
            <w:r>
              <w:rPr>
                <w:rFonts w:cs="Arial" w:hint="eastAsia"/>
                <w:color w:val="000000" w:themeColor="text1"/>
              </w:rPr>
              <w:t xml:space="preserve"> </w:t>
            </w:r>
            <w:r>
              <w:rPr>
                <w:rFonts w:cs="Arial" w:hint="eastAsia"/>
                <w:color w:val="000000" w:themeColor="text1"/>
              </w:rPr>
              <w:t>品</w:t>
            </w:r>
          </w:p>
        </w:tc>
        <w:tc>
          <w:tcPr>
            <w:tcW w:w="4612" w:type="dxa"/>
            <w:gridSpan w:val="2"/>
            <w:tcBorders>
              <w:top w:val="single" w:sz="4" w:space="0" w:color="auto"/>
              <w:left w:val="single" w:sz="6" w:space="0" w:color="auto"/>
              <w:bottom w:val="single" w:sz="6" w:space="0" w:color="auto"/>
              <w:right w:val="single" w:sz="4" w:space="0" w:color="auto"/>
            </w:tcBorders>
          </w:tcPr>
          <w:p w14:paraId="348077D2"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附</w:t>
            </w:r>
            <w:r>
              <w:rPr>
                <w:rFonts w:cs="Arial" w:hint="eastAsia"/>
                <w:color w:val="000000" w:themeColor="text1"/>
              </w:rPr>
              <w:t xml:space="preserve"> </w:t>
            </w:r>
            <w:r>
              <w:rPr>
                <w:rFonts w:cs="Arial" w:hint="eastAsia"/>
                <w:color w:val="000000" w:themeColor="text1"/>
              </w:rPr>
              <w:t>加</w:t>
            </w:r>
            <w:r>
              <w:rPr>
                <w:rFonts w:cs="Arial" w:hint="eastAsia"/>
                <w:color w:val="000000" w:themeColor="text1"/>
              </w:rPr>
              <w:t xml:space="preserve"> </w:t>
            </w:r>
            <w:r>
              <w:rPr>
                <w:rFonts w:cs="Arial" w:hint="eastAsia"/>
                <w:color w:val="000000" w:themeColor="text1"/>
              </w:rPr>
              <w:t>费</w:t>
            </w:r>
            <w:r>
              <w:rPr>
                <w:rFonts w:cs="Arial" w:hint="eastAsia"/>
                <w:color w:val="000000" w:themeColor="text1"/>
              </w:rPr>
              <w:t xml:space="preserve"> </w:t>
            </w:r>
            <w:r>
              <w:rPr>
                <w:rFonts w:cs="Arial" w:hint="eastAsia"/>
                <w:color w:val="000000" w:themeColor="text1"/>
              </w:rPr>
              <w:t>率</w:t>
            </w:r>
          </w:p>
        </w:tc>
      </w:tr>
      <w:tr w:rsidR="00C76C2A" w14:paraId="20A57433" w14:textId="77777777">
        <w:trPr>
          <w:jc w:val="center"/>
        </w:trPr>
        <w:tc>
          <w:tcPr>
            <w:tcW w:w="974" w:type="dxa"/>
            <w:tcBorders>
              <w:top w:val="single" w:sz="6" w:space="0" w:color="auto"/>
              <w:left w:val="single" w:sz="4" w:space="0" w:color="auto"/>
              <w:bottom w:val="single" w:sz="6" w:space="0" w:color="auto"/>
              <w:right w:val="single" w:sz="6" w:space="0" w:color="auto"/>
            </w:tcBorders>
          </w:tcPr>
          <w:p w14:paraId="64896544"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长</w:t>
            </w:r>
            <w:r>
              <w:rPr>
                <w:rFonts w:cs="Arial" w:hint="eastAsia"/>
                <w:color w:val="000000" w:themeColor="text1"/>
              </w:rPr>
              <w:t xml:space="preserve">     </w:t>
            </w:r>
            <w:r>
              <w:rPr>
                <w:rFonts w:cs="Arial" w:hint="eastAsia"/>
                <w:color w:val="000000" w:themeColor="text1"/>
              </w:rPr>
              <w:t>度</w:t>
            </w:r>
          </w:p>
          <w:p w14:paraId="05FED71F"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w:t>
            </w:r>
            <w:r>
              <w:rPr>
                <w:rFonts w:cs="Arial" w:hint="eastAsia"/>
                <w:color w:val="000000" w:themeColor="text1"/>
              </w:rPr>
              <w:t>或以上</w:t>
            </w:r>
            <w:r>
              <w:rPr>
                <w:rFonts w:cs="Arial" w:hint="eastAsia"/>
                <w:color w:val="000000" w:themeColor="text1"/>
              </w:rPr>
              <w:t>)</w:t>
            </w:r>
          </w:p>
        </w:tc>
        <w:tc>
          <w:tcPr>
            <w:tcW w:w="992" w:type="dxa"/>
            <w:tcBorders>
              <w:top w:val="single" w:sz="6" w:space="0" w:color="auto"/>
              <w:left w:val="single" w:sz="6" w:space="0" w:color="auto"/>
              <w:bottom w:val="single" w:sz="6" w:space="0" w:color="auto"/>
              <w:right w:val="single" w:sz="6" w:space="0" w:color="auto"/>
            </w:tcBorders>
          </w:tcPr>
          <w:p w14:paraId="1C8F6594"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宽</w:t>
            </w:r>
            <w:r>
              <w:rPr>
                <w:rFonts w:cs="Arial" w:hint="eastAsia"/>
                <w:color w:val="000000" w:themeColor="text1"/>
              </w:rPr>
              <w:t xml:space="preserve">     </w:t>
            </w:r>
            <w:r>
              <w:rPr>
                <w:rFonts w:cs="Arial" w:hint="eastAsia"/>
                <w:color w:val="000000" w:themeColor="text1"/>
              </w:rPr>
              <w:t>度</w:t>
            </w:r>
          </w:p>
          <w:p w14:paraId="4438A3C6"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w:t>
            </w:r>
            <w:r>
              <w:rPr>
                <w:rFonts w:cs="Arial" w:hint="eastAsia"/>
                <w:color w:val="000000" w:themeColor="text1"/>
              </w:rPr>
              <w:t>或以上</w:t>
            </w:r>
            <w:r>
              <w:rPr>
                <w:rFonts w:cs="Arial" w:hint="eastAsia"/>
                <w:color w:val="000000" w:themeColor="text1"/>
              </w:rPr>
              <w:t>)</w:t>
            </w:r>
          </w:p>
        </w:tc>
        <w:tc>
          <w:tcPr>
            <w:tcW w:w="992" w:type="dxa"/>
            <w:gridSpan w:val="2"/>
            <w:tcBorders>
              <w:top w:val="single" w:sz="6" w:space="0" w:color="auto"/>
              <w:left w:val="single" w:sz="6" w:space="0" w:color="auto"/>
              <w:bottom w:val="single" w:sz="6" w:space="0" w:color="auto"/>
              <w:right w:val="single" w:sz="6" w:space="0" w:color="auto"/>
            </w:tcBorders>
          </w:tcPr>
          <w:p w14:paraId="4BEFC7EF"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高</w:t>
            </w:r>
            <w:r>
              <w:rPr>
                <w:rFonts w:cs="Arial" w:hint="eastAsia"/>
                <w:color w:val="000000" w:themeColor="text1"/>
              </w:rPr>
              <w:t xml:space="preserve">     </w:t>
            </w:r>
            <w:r>
              <w:rPr>
                <w:rFonts w:cs="Arial" w:hint="eastAsia"/>
                <w:color w:val="000000" w:themeColor="text1"/>
              </w:rPr>
              <w:t>度</w:t>
            </w:r>
          </w:p>
          <w:p w14:paraId="48D5EFF8"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w:t>
            </w:r>
            <w:r>
              <w:rPr>
                <w:rFonts w:cs="Arial" w:hint="eastAsia"/>
                <w:color w:val="000000" w:themeColor="text1"/>
              </w:rPr>
              <w:t>或以上</w:t>
            </w:r>
            <w:r>
              <w:rPr>
                <w:rFonts w:cs="Arial" w:hint="eastAsia"/>
                <w:color w:val="000000" w:themeColor="text1"/>
              </w:rPr>
              <w:t>)</w:t>
            </w:r>
          </w:p>
        </w:tc>
        <w:tc>
          <w:tcPr>
            <w:tcW w:w="980" w:type="dxa"/>
            <w:tcBorders>
              <w:top w:val="single" w:sz="6" w:space="0" w:color="auto"/>
              <w:left w:val="single" w:sz="6" w:space="0" w:color="auto"/>
              <w:bottom w:val="single" w:sz="6" w:space="0" w:color="auto"/>
              <w:right w:val="single" w:sz="6" w:space="0" w:color="auto"/>
            </w:tcBorders>
          </w:tcPr>
          <w:p w14:paraId="5263D642"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重</w:t>
            </w:r>
            <w:r>
              <w:rPr>
                <w:rFonts w:cs="Arial" w:hint="eastAsia"/>
                <w:color w:val="000000" w:themeColor="text1"/>
              </w:rPr>
              <w:t xml:space="preserve">     </w:t>
            </w:r>
            <w:r>
              <w:rPr>
                <w:rFonts w:cs="Arial" w:hint="eastAsia"/>
                <w:color w:val="000000" w:themeColor="text1"/>
              </w:rPr>
              <w:t>量</w:t>
            </w:r>
          </w:p>
          <w:p w14:paraId="5B1F81A9"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w:t>
            </w:r>
            <w:r>
              <w:rPr>
                <w:rFonts w:cs="Arial" w:hint="eastAsia"/>
                <w:color w:val="000000" w:themeColor="text1"/>
              </w:rPr>
              <w:t>或以上</w:t>
            </w:r>
            <w:r>
              <w:rPr>
                <w:rFonts w:cs="Arial" w:hint="eastAsia"/>
                <w:color w:val="000000" w:themeColor="text1"/>
              </w:rPr>
              <w:t>)</w:t>
            </w:r>
          </w:p>
        </w:tc>
        <w:tc>
          <w:tcPr>
            <w:tcW w:w="2193" w:type="dxa"/>
            <w:tcBorders>
              <w:top w:val="single" w:sz="6" w:space="0" w:color="auto"/>
              <w:left w:val="single" w:sz="6" w:space="0" w:color="auto"/>
              <w:bottom w:val="single" w:sz="6" w:space="0" w:color="auto"/>
              <w:right w:val="single" w:sz="6" w:space="0" w:color="auto"/>
            </w:tcBorders>
          </w:tcPr>
          <w:p w14:paraId="62BE0882"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达到或超过</w:t>
            </w:r>
          </w:p>
          <w:p w14:paraId="2F595472"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任何一项或二项</w:t>
            </w:r>
          </w:p>
        </w:tc>
        <w:tc>
          <w:tcPr>
            <w:tcW w:w="2419" w:type="dxa"/>
            <w:tcBorders>
              <w:top w:val="single" w:sz="6" w:space="0" w:color="auto"/>
              <w:left w:val="single" w:sz="6" w:space="0" w:color="auto"/>
              <w:bottom w:val="single" w:sz="6" w:space="0" w:color="auto"/>
              <w:right w:val="single" w:sz="4" w:space="0" w:color="auto"/>
            </w:tcBorders>
          </w:tcPr>
          <w:p w14:paraId="11095E80"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达到或超过</w:t>
            </w:r>
          </w:p>
          <w:p w14:paraId="2F7B1A1C"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任何三项或四项</w:t>
            </w:r>
          </w:p>
        </w:tc>
      </w:tr>
      <w:tr w:rsidR="00C76C2A" w14:paraId="2CE10ACE" w14:textId="77777777">
        <w:trPr>
          <w:jc w:val="center"/>
        </w:trPr>
        <w:tc>
          <w:tcPr>
            <w:tcW w:w="974" w:type="dxa"/>
            <w:tcBorders>
              <w:top w:val="single" w:sz="6" w:space="0" w:color="auto"/>
              <w:left w:val="single" w:sz="4" w:space="0" w:color="auto"/>
              <w:bottom w:val="single" w:sz="6" w:space="0" w:color="auto"/>
              <w:right w:val="single" w:sz="6" w:space="0" w:color="auto"/>
            </w:tcBorders>
          </w:tcPr>
          <w:p w14:paraId="06677BB5"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4</w:t>
            </w:r>
            <w:r>
              <w:rPr>
                <w:rFonts w:cs="Arial" w:hint="eastAsia"/>
                <w:color w:val="000000" w:themeColor="text1"/>
              </w:rPr>
              <w:t>米</w:t>
            </w:r>
          </w:p>
        </w:tc>
        <w:tc>
          <w:tcPr>
            <w:tcW w:w="992" w:type="dxa"/>
            <w:tcBorders>
              <w:top w:val="single" w:sz="6" w:space="0" w:color="auto"/>
              <w:left w:val="single" w:sz="6" w:space="0" w:color="auto"/>
              <w:bottom w:val="single" w:sz="6" w:space="0" w:color="auto"/>
              <w:right w:val="single" w:sz="6" w:space="0" w:color="auto"/>
            </w:tcBorders>
          </w:tcPr>
          <w:p w14:paraId="4B01848D"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1.8</w:t>
            </w:r>
            <w:r>
              <w:rPr>
                <w:rFonts w:cs="Arial" w:hint="eastAsia"/>
                <w:color w:val="000000" w:themeColor="text1"/>
              </w:rPr>
              <w:t>米</w:t>
            </w:r>
          </w:p>
        </w:tc>
        <w:tc>
          <w:tcPr>
            <w:tcW w:w="873" w:type="dxa"/>
            <w:tcBorders>
              <w:top w:val="single" w:sz="6" w:space="0" w:color="auto"/>
              <w:left w:val="single" w:sz="6" w:space="0" w:color="auto"/>
              <w:bottom w:val="single" w:sz="6" w:space="0" w:color="auto"/>
              <w:right w:val="single" w:sz="6" w:space="0" w:color="auto"/>
            </w:tcBorders>
          </w:tcPr>
          <w:p w14:paraId="1446FF19"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2.1</w:t>
            </w:r>
            <w:r>
              <w:rPr>
                <w:rFonts w:cs="Arial" w:hint="eastAsia"/>
                <w:color w:val="000000" w:themeColor="text1"/>
              </w:rPr>
              <w:t>米</w:t>
            </w:r>
          </w:p>
        </w:tc>
        <w:tc>
          <w:tcPr>
            <w:tcW w:w="1099" w:type="dxa"/>
            <w:gridSpan w:val="2"/>
            <w:tcBorders>
              <w:top w:val="single" w:sz="6" w:space="0" w:color="auto"/>
              <w:left w:val="single" w:sz="6" w:space="0" w:color="auto"/>
              <w:bottom w:val="single" w:sz="6" w:space="0" w:color="auto"/>
              <w:right w:val="single" w:sz="6" w:space="0" w:color="auto"/>
            </w:tcBorders>
          </w:tcPr>
          <w:p w14:paraId="02B52ED0"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3</w:t>
            </w:r>
            <w:r>
              <w:rPr>
                <w:rFonts w:cs="Arial" w:hint="eastAsia"/>
                <w:color w:val="000000" w:themeColor="text1"/>
              </w:rPr>
              <w:t>吨</w:t>
            </w:r>
          </w:p>
        </w:tc>
        <w:tc>
          <w:tcPr>
            <w:tcW w:w="2193" w:type="dxa"/>
            <w:tcBorders>
              <w:top w:val="single" w:sz="6" w:space="0" w:color="auto"/>
              <w:left w:val="single" w:sz="6" w:space="0" w:color="auto"/>
              <w:bottom w:val="single" w:sz="6" w:space="0" w:color="auto"/>
              <w:right w:val="single" w:sz="6" w:space="0" w:color="auto"/>
            </w:tcBorders>
          </w:tcPr>
          <w:p w14:paraId="7BD19509"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20%</w:t>
            </w:r>
          </w:p>
        </w:tc>
        <w:tc>
          <w:tcPr>
            <w:tcW w:w="2419" w:type="dxa"/>
            <w:tcBorders>
              <w:top w:val="single" w:sz="6" w:space="0" w:color="auto"/>
              <w:left w:val="single" w:sz="6" w:space="0" w:color="auto"/>
              <w:bottom w:val="single" w:sz="6" w:space="0" w:color="auto"/>
              <w:right w:val="single" w:sz="4" w:space="0" w:color="auto"/>
            </w:tcBorders>
          </w:tcPr>
          <w:p w14:paraId="324F724F"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30%</w:t>
            </w:r>
          </w:p>
        </w:tc>
      </w:tr>
      <w:tr w:rsidR="00C76C2A" w14:paraId="4BBC16E0" w14:textId="77777777">
        <w:trPr>
          <w:jc w:val="center"/>
        </w:trPr>
        <w:tc>
          <w:tcPr>
            <w:tcW w:w="974" w:type="dxa"/>
            <w:tcBorders>
              <w:top w:val="single" w:sz="6" w:space="0" w:color="auto"/>
              <w:left w:val="single" w:sz="4" w:space="0" w:color="auto"/>
              <w:bottom w:val="single" w:sz="6" w:space="0" w:color="auto"/>
              <w:right w:val="single" w:sz="6" w:space="0" w:color="auto"/>
            </w:tcBorders>
          </w:tcPr>
          <w:p w14:paraId="50684CF6"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4</w:t>
            </w:r>
            <w:r>
              <w:rPr>
                <w:rFonts w:cs="Arial" w:hint="eastAsia"/>
                <w:color w:val="000000" w:themeColor="text1"/>
              </w:rPr>
              <w:t>米</w:t>
            </w:r>
          </w:p>
        </w:tc>
        <w:tc>
          <w:tcPr>
            <w:tcW w:w="992" w:type="dxa"/>
            <w:tcBorders>
              <w:top w:val="single" w:sz="6" w:space="0" w:color="auto"/>
              <w:left w:val="single" w:sz="6" w:space="0" w:color="auto"/>
              <w:bottom w:val="single" w:sz="6" w:space="0" w:color="auto"/>
              <w:right w:val="single" w:sz="6" w:space="0" w:color="auto"/>
            </w:tcBorders>
          </w:tcPr>
          <w:p w14:paraId="4C5D6830"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1.8</w:t>
            </w:r>
            <w:r>
              <w:rPr>
                <w:rFonts w:cs="Arial" w:hint="eastAsia"/>
                <w:color w:val="000000" w:themeColor="text1"/>
              </w:rPr>
              <w:t>米</w:t>
            </w:r>
          </w:p>
        </w:tc>
        <w:tc>
          <w:tcPr>
            <w:tcW w:w="873" w:type="dxa"/>
            <w:tcBorders>
              <w:top w:val="single" w:sz="6" w:space="0" w:color="auto"/>
              <w:left w:val="single" w:sz="6" w:space="0" w:color="auto"/>
              <w:bottom w:val="single" w:sz="6" w:space="0" w:color="auto"/>
              <w:right w:val="single" w:sz="6" w:space="0" w:color="auto"/>
            </w:tcBorders>
          </w:tcPr>
          <w:p w14:paraId="3672C5B7"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2.1</w:t>
            </w:r>
            <w:r>
              <w:rPr>
                <w:rFonts w:cs="Arial" w:hint="eastAsia"/>
                <w:color w:val="000000" w:themeColor="text1"/>
              </w:rPr>
              <w:t>米</w:t>
            </w:r>
          </w:p>
        </w:tc>
        <w:tc>
          <w:tcPr>
            <w:tcW w:w="1099" w:type="dxa"/>
            <w:gridSpan w:val="2"/>
            <w:tcBorders>
              <w:top w:val="single" w:sz="6" w:space="0" w:color="auto"/>
              <w:left w:val="single" w:sz="6" w:space="0" w:color="auto"/>
              <w:bottom w:val="single" w:sz="6" w:space="0" w:color="auto"/>
              <w:right w:val="single" w:sz="6" w:space="0" w:color="auto"/>
            </w:tcBorders>
          </w:tcPr>
          <w:p w14:paraId="6C17D3DF"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5</w:t>
            </w:r>
            <w:r>
              <w:rPr>
                <w:rFonts w:cs="Arial" w:hint="eastAsia"/>
                <w:color w:val="000000" w:themeColor="text1"/>
              </w:rPr>
              <w:t>吨</w:t>
            </w:r>
          </w:p>
        </w:tc>
        <w:tc>
          <w:tcPr>
            <w:tcW w:w="2193" w:type="dxa"/>
            <w:tcBorders>
              <w:top w:val="single" w:sz="6" w:space="0" w:color="auto"/>
              <w:left w:val="single" w:sz="6" w:space="0" w:color="auto"/>
              <w:bottom w:val="single" w:sz="6" w:space="0" w:color="auto"/>
              <w:right w:val="single" w:sz="6" w:space="0" w:color="auto"/>
            </w:tcBorders>
          </w:tcPr>
          <w:p w14:paraId="6927FC68"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30%</w:t>
            </w:r>
          </w:p>
        </w:tc>
        <w:tc>
          <w:tcPr>
            <w:tcW w:w="2419" w:type="dxa"/>
            <w:tcBorders>
              <w:top w:val="single" w:sz="6" w:space="0" w:color="auto"/>
              <w:left w:val="single" w:sz="6" w:space="0" w:color="auto"/>
              <w:bottom w:val="single" w:sz="6" w:space="0" w:color="auto"/>
              <w:right w:val="single" w:sz="4" w:space="0" w:color="auto"/>
            </w:tcBorders>
          </w:tcPr>
          <w:p w14:paraId="3E0B1F49"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50%</w:t>
            </w:r>
          </w:p>
        </w:tc>
      </w:tr>
      <w:tr w:rsidR="00C76C2A" w14:paraId="2C2269D9" w14:textId="77777777">
        <w:trPr>
          <w:jc w:val="center"/>
        </w:trPr>
        <w:tc>
          <w:tcPr>
            <w:tcW w:w="974" w:type="dxa"/>
            <w:tcBorders>
              <w:top w:val="single" w:sz="6" w:space="0" w:color="auto"/>
              <w:left w:val="single" w:sz="4" w:space="0" w:color="auto"/>
              <w:bottom w:val="single" w:sz="4" w:space="0" w:color="auto"/>
              <w:right w:val="single" w:sz="6" w:space="0" w:color="auto"/>
            </w:tcBorders>
          </w:tcPr>
          <w:p w14:paraId="09C663AC"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4</w:t>
            </w:r>
            <w:r>
              <w:rPr>
                <w:rFonts w:cs="Arial" w:hint="eastAsia"/>
                <w:color w:val="000000" w:themeColor="text1"/>
              </w:rPr>
              <w:t>米</w:t>
            </w:r>
          </w:p>
        </w:tc>
        <w:tc>
          <w:tcPr>
            <w:tcW w:w="992" w:type="dxa"/>
            <w:tcBorders>
              <w:top w:val="single" w:sz="6" w:space="0" w:color="auto"/>
              <w:left w:val="single" w:sz="6" w:space="0" w:color="auto"/>
              <w:bottom w:val="single" w:sz="4" w:space="0" w:color="auto"/>
              <w:right w:val="single" w:sz="6" w:space="0" w:color="auto"/>
            </w:tcBorders>
          </w:tcPr>
          <w:p w14:paraId="1AEA7E3A"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1.8</w:t>
            </w:r>
            <w:r>
              <w:rPr>
                <w:rFonts w:cs="Arial" w:hint="eastAsia"/>
                <w:color w:val="000000" w:themeColor="text1"/>
              </w:rPr>
              <w:t>米</w:t>
            </w:r>
          </w:p>
        </w:tc>
        <w:tc>
          <w:tcPr>
            <w:tcW w:w="873" w:type="dxa"/>
            <w:tcBorders>
              <w:top w:val="single" w:sz="6" w:space="0" w:color="auto"/>
              <w:left w:val="single" w:sz="6" w:space="0" w:color="auto"/>
              <w:bottom w:val="single" w:sz="4" w:space="0" w:color="auto"/>
              <w:right w:val="single" w:sz="6" w:space="0" w:color="auto"/>
            </w:tcBorders>
          </w:tcPr>
          <w:p w14:paraId="30F92826"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2.1</w:t>
            </w:r>
            <w:r>
              <w:rPr>
                <w:rFonts w:cs="Arial" w:hint="eastAsia"/>
                <w:color w:val="000000" w:themeColor="text1"/>
              </w:rPr>
              <w:t>米</w:t>
            </w:r>
          </w:p>
        </w:tc>
        <w:tc>
          <w:tcPr>
            <w:tcW w:w="1099" w:type="dxa"/>
            <w:gridSpan w:val="2"/>
            <w:tcBorders>
              <w:top w:val="single" w:sz="6" w:space="0" w:color="auto"/>
              <w:left w:val="single" w:sz="6" w:space="0" w:color="auto"/>
              <w:bottom w:val="single" w:sz="4" w:space="0" w:color="auto"/>
              <w:right w:val="single" w:sz="6" w:space="0" w:color="auto"/>
            </w:tcBorders>
          </w:tcPr>
          <w:p w14:paraId="618612AB"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10</w:t>
            </w:r>
            <w:r>
              <w:rPr>
                <w:rFonts w:cs="Arial" w:hint="eastAsia"/>
                <w:color w:val="000000" w:themeColor="text1"/>
              </w:rPr>
              <w:t>吨</w:t>
            </w:r>
          </w:p>
        </w:tc>
        <w:tc>
          <w:tcPr>
            <w:tcW w:w="4612" w:type="dxa"/>
            <w:gridSpan w:val="2"/>
            <w:tcBorders>
              <w:top w:val="single" w:sz="6" w:space="0" w:color="auto"/>
              <w:left w:val="single" w:sz="6" w:space="0" w:color="auto"/>
              <w:bottom w:val="single" w:sz="4" w:space="0" w:color="auto"/>
              <w:right w:val="single" w:sz="4" w:space="0" w:color="auto"/>
            </w:tcBorders>
          </w:tcPr>
          <w:p w14:paraId="6F87144B" w14:textId="77777777" w:rsidR="00C76C2A" w:rsidRDefault="00355B12">
            <w:pPr>
              <w:tabs>
                <w:tab w:val="left" w:pos="709"/>
                <w:tab w:val="left" w:pos="1134"/>
                <w:tab w:val="left" w:pos="5954"/>
              </w:tabs>
              <w:jc w:val="center"/>
              <w:rPr>
                <w:rFonts w:cs="Arial"/>
                <w:color w:val="000000" w:themeColor="text1"/>
              </w:rPr>
            </w:pPr>
            <w:r>
              <w:rPr>
                <w:rFonts w:cs="Arial" w:hint="eastAsia"/>
                <w:color w:val="000000" w:themeColor="text1"/>
              </w:rPr>
              <w:t>--------</w:t>
            </w:r>
            <w:r>
              <w:rPr>
                <w:rFonts w:cs="Arial" w:hint="eastAsia"/>
                <w:color w:val="000000" w:themeColor="text1"/>
              </w:rPr>
              <w:t>另</w:t>
            </w:r>
            <w:r>
              <w:rPr>
                <w:rFonts w:cs="Arial" w:hint="eastAsia"/>
                <w:color w:val="000000" w:themeColor="text1"/>
              </w:rPr>
              <w:t xml:space="preserve">    </w:t>
            </w:r>
            <w:r>
              <w:rPr>
                <w:rFonts w:cs="Arial" w:hint="eastAsia"/>
                <w:color w:val="000000" w:themeColor="text1"/>
              </w:rPr>
              <w:t>议</w:t>
            </w:r>
            <w:r>
              <w:rPr>
                <w:rFonts w:cs="Arial" w:hint="eastAsia"/>
                <w:color w:val="000000" w:themeColor="text1"/>
              </w:rPr>
              <w:t>--------</w:t>
            </w:r>
          </w:p>
        </w:tc>
      </w:tr>
    </w:tbl>
    <w:p w14:paraId="3F437330" w14:textId="77777777" w:rsidR="00C76C2A" w:rsidRDefault="00C76C2A">
      <w:pPr>
        <w:autoSpaceDE w:val="0"/>
        <w:autoSpaceDN w:val="0"/>
        <w:adjustRightInd w:val="0"/>
        <w:jc w:val="left"/>
        <w:textAlignment w:val="baseline"/>
        <w:rPr>
          <w:rFonts w:cs="Arial"/>
          <w:bCs/>
          <w:color w:val="000000" w:themeColor="text1"/>
        </w:rPr>
      </w:pPr>
    </w:p>
    <w:p w14:paraId="19A6CB9C" w14:textId="77777777" w:rsidR="00C76C2A" w:rsidRDefault="00355B12">
      <w:pPr>
        <w:pStyle w:val="aff6"/>
        <w:numPr>
          <w:ilvl w:val="0"/>
          <w:numId w:val="17"/>
        </w:numPr>
        <w:autoSpaceDE w:val="0"/>
        <w:autoSpaceDN w:val="0"/>
        <w:adjustRightInd w:val="0"/>
        <w:jc w:val="left"/>
        <w:textAlignment w:val="baseline"/>
        <w:rPr>
          <w:rFonts w:cs="Arial"/>
          <w:bCs/>
          <w:color w:val="000000" w:themeColor="text1"/>
          <w:lang w:val="en-GB"/>
        </w:rPr>
      </w:pPr>
      <w:r>
        <w:rPr>
          <w:rFonts w:cs="Arial" w:hint="eastAsia"/>
          <w:bCs/>
          <w:color w:val="000000" w:themeColor="text1"/>
        </w:rPr>
        <w:t>机力收费</w:t>
      </w:r>
    </w:p>
    <w:tbl>
      <w:tblPr>
        <w:tblStyle w:val="afc"/>
        <w:tblW w:w="8556" w:type="dxa"/>
        <w:tblInd w:w="392" w:type="dxa"/>
        <w:tblLayout w:type="fixed"/>
        <w:tblLook w:val="04A0" w:firstRow="1" w:lastRow="0" w:firstColumn="1" w:lastColumn="0" w:noHBand="0" w:noVBand="1"/>
      </w:tblPr>
      <w:tblGrid>
        <w:gridCol w:w="1702"/>
        <w:gridCol w:w="1995"/>
        <w:gridCol w:w="1619"/>
        <w:gridCol w:w="1620"/>
        <w:gridCol w:w="1620"/>
      </w:tblGrid>
      <w:tr w:rsidR="00C76C2A" w14:paraId="40A37382" w14:textId="77777777">
        <w:tc>
          <w:tcPr>
            <w:tcW w:w="1702" w:type="dxa"/>
            <w:tcBorders>
              <w:top w:val="single" w:sz="4" w:space="0" w:color="auto"/>
              <w:left w:val="single" w:sz="4" w:space="0" w:color="auto"/>
              <w:bottom w:val="single" w:sz="4" w:space="0" w:color="auto"/>
              <w:right w:val="single" w:sz="4" w:space="0" w:color="auto"/>
            </w:tcBorders>
          </w:tcPr>
          <w:p w14:paraId="2EDDEAFA"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序号</w:t>
            </w:r>
          </w:p>
        </w:tc>
        <w:tc>
          <w:tcPr>
            <w:tcW w:w="1995" w:type="dxa"/>
            <w:tcBorders>
              <w:top w:val="single" w:sz="4" w:space="0" w:color="auto"/>
              <w:left w:val="single" w:sz="4" w:space="0" w:color="auto"/>
              <w:bottom w:val="single" w:sz="4" w:space="0" w:color="auto"/>
              <w:right w:val="single" w:sz="4" w:space="0" w:color="auto"/>
            </w:tcBorders>
          </w:tcPr>
          <w:p w14:paraId="128C415B"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项目</w:t>
            </w:r>
          </w:p>
        </w:tc>
        <w:tc>
          <w:tcPr>
            <w:tcW w:w="1619" w:type="dxa"/>
            <w:tcBorders>
              <w:top w:val="single" w:sz="4" w:space="0" w:color="auto"/>
              <w:left w:val="single" w:sz="4" w:space="0" w:color="auto"/>
              <w:bottom w:val="single" w:sz="4" w:space="0" w:color="auto"/>
              <w:right w:val="single" w:sz="4" w:space="0" w:color="auto"/>
            </w:tcBorders>
          </w:tcPr>
          <w:p w14:paraId="29B3ECF1"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规格</w:t>
            </w:r>
          </w:p>
        </w:tc>
        <w:tc>
          <w:tcPr>
            <w:tcW w:w="1620" w:type="dxa"/>
            <w:tcBorders>
              <w:top w:val="single" w:sz="4" w:space="0" w:color="auto"/>
              <w:left w:val="single" w:sz="4" w:space="0" w:color="auto"/>
              <w:bottom w:val="single" w:sz="4" w:space="0" w:color="auto"/>
              <w:right w:val="single" w:sz="4" w:space="0" w:color="auto"/>
            </w:tcBorders>
          </w:tcPr>
          <w:p w14:paraId="7695ABD2"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收费标准</w:t>
            </w:r>
          </w:p>
        </w:tc>
        <w:tc>
          <w:tcPr>
            <w:tcW w:w="1620" w:type="dxa"/>
            <w:tcBorders>
              <w:top w:val="single" w:sz="4" w:space="0" w:color="auto"/>
              <w:left w:val="single" w:sz="4" w:space="0" w:color="auto"/>
              <w:bottom w:val="single" w:sz="4" w:space="0" w:color="auto"/>
              <w:right w:val="single" w:sz="4" w:space="0" w:color="auto"/>
            </w:tcBorders>
          </w:tcPr>
          <w:p w14:paraId="66ED820F"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备注</w:t>
            </w:r>
          </w:p>
        </w:tc>
      </w:tr>
      <w:tr w:rsidR="00C76C2A" w14:paraId="064BE0AD" w14:textId="77777777">
        <w:tc>
          <w:tcPr>
            <w:tcW w:w="1702" w:type="dxa"/>
            <w:tcBorders>
              <w:top w:val="single" w:sz="4" w:space="0" w:color="auto"/>
              <w:left w:val="single" w:sz="4" w:space="0" w:color="auto"/>
              <w:bottom w:val="single" w:sz="4" w:space="0" w:color="auto"/>
              <w:right w:val="single" w:sz="4" w:space="0" w:color="auto"/>
            </w:tcBorders>
          </w:tcPr>
          <w:p w14:paraId="599317F1"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1</w:t>
            </w:r>
          </w:p>
        </w:tc>
        <w:tc>
          <w:tcPr>
            <w:tcW w:w="1995" w:type="dxa"/>
            <w:vMerge w:val="restart"/>
            <w:tcBorders>
              <w:top w:val="single" w:sz="4" w:space="0" w:color="auto"/>
              <w:left w:val="single" w:sz="4" w:space="0" w:color="auto"/>
              <w:bottom w:val="single" w:sz="4" w:space="0" w:color="auto"/>
              <w:right w:val="single" w:sz="4" w:space="0" w:color="auto"/>
            </w:tcBorders>
          </w:tcPr>
          <w:p w14:paraId="7B0A70F5"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装卸车服务，特殊组装、立起、放倒服务、二次移位服务、加班装卸车服务、出租吊装机力设备费、雇佣现场操作人员费</w:t>
            </w:r>
          </w:p>
        </w:tc>
        <w:tc>
          <w:tcPr>
            <w:tcW w:w="1619" w:type="dxa"/>
            <w:tcBorders>
              <w:top w:val="single" w:sz="4" w:space="0" w:color="auto"/>
              <w:left w:val="single" w:sz="4" w:space="0" w:color="auto"/>
              <w:bottom w:val="single" w:sz="4" w:space="0" w:color="auto"/>
              <w:right w:val="single" w:sz="4" w:space="0" w:color="auto"/>
            </w:tcBorders>
          </w:tcPr>
          <w:p w14:paraId="5A9C633C"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3</w:t>
            </w:r>
            <w:r>
              <w:rPr>
                <w:rFonts w:eastAsia="PMingLiU" w:cs="Arial" w:hint="eastAsia"/>
                <w:color w:val="000000" w:themeColor="text1"/>
              </w:rPr>
              <w:t>吨铲车</w:t>
            </w:r>
          </w:p>
        </w:tc>
        <w:tc>
          <w:tcPr>
            <w:tcW w:w="1620" w:type="dxa"/>
            <w:tcBorders>
              <w:top w:val="single" w:sz="4" w:space="0" w:color="auto"/>
              <w:left w:val="single" w:sz="4" w:space="0" w:color="auto"/>
              <w:bottom w:val="single" w:sz="4" w:space="0" w:color="auto"/>
              <w:right w:val="single" w:sz="4" w:space="0" w:color="auto"/>
            </w:tcBorders>
          </w:tcPr>
          <w:p w14:paraId="3C97D4EE"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80</w:t>
            </w:r>
            <w:r>
              <w:rPr>
                <w:rFonts w:eastAsia="PMingLiU" w:cs="Arial" w:hint="eastAsia"/>
                <w:color w:val="000000" w:themeColor="text1"/>
              </w:rPr>
              <w:t>元</w:t>
            </w:r>
            <w:r>
              <w:rPr>
                <w:rFonts w:eastAsia="PMingLiU" w:cs="Arial" w:hint="eastAsia"/>
                <w:color w:val="000000" w:themeColor="text1"/>
              </w:rPr>
              <w:t>/</w:t>
            </w:r>
            <w:r>
              <w:rPr>
                <w:rFonts w:eastAsia="PMingLiU" w:cs="Arial" w:hint="eastAsia"/>
                <w:color w:val="000000" w:themeColor="text1"/>
              </w:rPr>
              <w:t>小时</w:t>
            </w:r>
          </w:p>
        </w:tc>
        <w:tc>
          <w:tcPr>
            <w:tcW w:w="1620" w:type="dxa"/>
            <w:vMerge w:val="restart"/>
            <w:tcBorders>
              <w:top w:val="single" w:sz="4" w:space="0" w:color="auto"/>
              <w:left w:val="single" w:sz="4" w:space="0" w:color="auto"/>
              <w:bottom w:val="single" w:sz="4" w:space="0" w:color="auto"/>
              <w:right w:val="single" w:sz="4" w:space="0" w:color="auto"/>
            </w:tcBorders>
          </w:tcPr>
          <w:p w14:paraId="27D08A06"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上述费率最低收费标准</w:t>
            </w:r>
            <w:r>
              <w:rPr>
                <w:rFonts w:eastAsia="PMingLiU" w:cs="Arial" w:hint="eastAsia"/>
                <w:color w:val="000000" w:themeColor="text1"/>
              </w:rPr>
              <w:t>4</w:t>
            </w:r>
            <w:r>
              <w:rPr>
                <w:rFonts w:eastAsia="PMingLiU" w:cs="Arial" w:hint="eastAsia"/>
                <w:color w:val="000000" w:themeColor="text1"/>
              </w:rPr>
              <w:t>小时起，不足</w:t>
            </w:r>
            <w:r>
              <w:rPr>
                <w:rFonts w:eastAsia="PMingLiU" w:cs="Arial" w:hint="eastAsia"/>
                <w:color w:val="000000" w:themeColor="text1"/>
              </w:rPr>
              <w:t>4</w:t>
            </w:r>
            <w:r>
              <w:rPr>
                <w:rFonts w:eastAsia="PMingLiU" w:cs="Arial" w:hint="eastAsia"/>
                <w:color w:val="000000" w:themeColor="text1"/>
              </w:rPr>
              <w:t>小时按</w:t>
            </w:r>
            <w:r>
              <w:rPr>
                <w:rFonts w:eastAsia="PMingLiU" w:cs="Arial" w:hint="eastAsia"/>
                <w:color w:val="000000" w:themeColor="text1"/>
              </w:rPr>
              <w:t>4</w:t>
            </w:r>
            <w:r>
              <w:rPr>
                <w:rFonts w:eastAsia="PMingLiU" w:cs="Arial" w:hint="eastAsia"/>
                <w:color w:val="000000" w:themeColor="text1"/>
              </w:rPr>
              <w:t>小时计收，超出</w:t>
            </w:r>
            <w:r>
              <w:rPr>
                <w:rFonts w:eastAsia="PMingLiU" w:cs="Arial" w:hint="eastAsia"/>
                <w:color w:val="000000" w:themeColor="text1"/>
              </w:rPr>
              <w:t>4</w:t>
            </w:r>
            <w:r>
              <w:rPr>
                <w:rFonts w:eastAsia="PMingLiU" w:cs="Arial" w:hint="eastAsia"/>
                <w:color w:val="000000" w:themeColor="text1"/>
              </w:rPr>
              <w:t>小时，不足</w:t>
            </w:r>
            <w:r>
              <w:rPr>
                <w:rFonts w:eastAsia="PMingLiU" w:cs="Arial" w:hint="eastAsia"/>
                <w:color w:val="000000" w:themeColor="text1"/>
              </w:rPr>
              <w:t>4</w:t>
            </w:r>
            <w:r>
              <w:rPr>
                <w:rFonts w:eastAsia="PMingLiU" w:cs="Arial" w:hint="eastAsia"/>
                <w:color w:val="000000" w:themeColor="text1"/>
              </w:rPr>
              <w:t>小时，按</w:t>
            </w:r>
            <w:r>
              <w:rPr>
                <w:rFonts w:eastAsia="PMingLiU" w:cs="Arial" w:hint="eastAsia"/>
                <w:color w:val="000000" w:themeColor="text1"/>
              </w:rPr>
              <w:t>4</w:t>
            </w:r>
            <w:r>
              <w:rPr>
                <w:rFonts w:eastAsia="PMingLiU" w:cs="Arial" w:hint="eastAsia"/>
                <w:color w:val="000000" w:themeColor="text1"/>
              </w:rPr>
              <w:t>小时计收。</w:t>
            </w:r>
          </w:p>
        </w:tc>
      </w:tr>
      <w:tr w:rsidR="00C76C2A" w14:paraId="3203A7F4" w14:textId="77777777">
        <w:tc>
          <w:tcPr>
            <w:tcW w:w="1702" w:type="dxa"/>
            <w:tcBorders>
              <w:top w:val="single" w:sz="4" w:space="0" w:color="auto"/>
              <w:left w:val="single" w:sz="4" w:space="0" w:color="auto"/>
              <w:bottom w:val="single" w:sz="4" w:space="0" w:color="auto"/>
              <w:right w:val="single" w:sz="4" w:space="0" w:color="auto"/>
            </w:tcBorders>
          </w:tcPr>
          <w:p w14:paraId="27F6EDD1"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2</w:t>
            </w:r>
          </w:p>
        </w:tc>
        <w:tc>
          <w:tcPr>
            <w:tcW w:w="1995" w:type="dxa"/>
            <w:vMerge/>
            <w:tcBorders>
              <w:top w:val="single" w:sz="4" w:space="0" w:color="auto"/>
              <w:left w:val="single" w:sz="4" w:space="0" w:color="auto"/>
              <w:bottom w:val="single" w:sz="4" w:space="0" w:color="auto"/>
              <w:right w:val="single" w:sz="4" w:space="0" w:color="auto"/>
            </w:tcBorders>
            <w:vAlign w:val="center"/>
          </w:tcPr>
          <w:p w14:paraId="470E41C4" w14:textId="77777777" w:rsidR="00C76C2A" w:rsidRDefault="00C76C2A">
            <w:pPr>
              <w:widowControl/>
              <w:jc w:val="left"/>
              <w:rPr>
                <w:rFonts w:eastAsia="PMingLiU" w:cs="Arial"/>
                <w:color w:val="000000" w:themeColor="text1"/>
              </w:rPr>
            </w:pPr>
          </w:p>
        </w:tc>
        <w:tc>
          <w:tcPr>
            <w:tcW w:w="1619" w:type="dxa"/>
            <w:tcBorders>
              <w:top w:val="single" w:sz="4" w:space="0" w:color="auto"/>
              <w:left w:val="single" w:sz="4" w:space="0" w:color="auto"/>
              <w:bottom w:val="single" w:sz="4" w:space="0" w:color="auto"/>
              <w:right w:val="single" w:sz="4" w:space="0" w:color="auto"/>
            </w:tcBorders>
          </w:tcPr>
          <w:p w14:paraId="08FDEA0D"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5</w:t>
            </w:r>
            <w:r>
              <w:rPr>
                <w:rFonts w:eastAsia="PMingLiU" w:cs="Arial" w:hint="eastAsia"/>
                <w:color w:val="000000" w:themeColor="text1"/>
              </w:rPr>
              <w:t>吨铲车</w:t>
            </w:r>
          </w:p>
        </w:tc>
        <w:tc>
          <w:tcPr>
            <w:tcW w:w="1620" w:type="dxa"/>
            <w:tcBorders>
              <w:top w:val="single" w:sz="4" w:space="0" w:color="auto"/>
              <w:left w:val="single" w:sz="4" w:space="0" w:color="auto"/>
              <w:bottom w:val="single" w:sz="4" w:space="0" w:color="auto"/>
              <w:right w:val="single" w:sz="4" w:space="0" w:color="auto"/>
            </w:tcBorders>
          </w:tcPr>
          <w:p w14:paraId="1008B324"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200</w:t>
            </w:r>
            <w:r>
              <w:rPr>
                <w:rFonts w:eastAsia="PMingLiU" w:cs="Arial" w:hint="eastAsia"/>
                <w:color w:val="000000" w:themeColor="text1"/>
              </w:rPr>
              <w:t>元</w:t>
            </w:r>
            <w:r>
              <w:rPr>
                <w:rFonts w:eastAsia="PMingLiU" w:cs="Arial" w:hint="eastAsia"/>
                <w:color w:val="000000" w:themeColor="text1"/>
              </w:rPr>
              <w:t>/</w:t>
            </w:r>
            <w:r>
              <w:rPr>
                <w:rFonts w:eastAsia="PMingLiU" w:cs="Arial" w:hint="eastAsia"/>
                <w:color w:val="000000" w:themeColor="text1"/>
              </w:rPr>
              <w:t>小时</w:t>
            </w:r>
          </w:p>
        </w:tc>
        <w:tc>
          <w:tcPr>
            <w:tcW w:w="1620" w:type="dxa"/>
            <w:vMerge/>
            <w:tcBorders>
              <w:top w:val="single" w:sz="4" w:space="0" w:color="auto"/>
              <w:left w:val="single" w:sz="4" w:space="0" w:color="auto"/>
              <w:bottom w:val="single" w:sz="4" w:space="0" w:color="auto"/>
              <w:right w:val="single" w:sz="4" w:space="0" w:color="auto"/>
            </w:tcBorders>
            <w:vAlign w:val="center"/>
          </w:tcPr>
          <w:p w14:paraId="38CD2B52" w14:textId="77777777" w:rsidR="00C76C2A" w:rsidRDefault="00C76C2A">
            <w:pPr>
              <w:widowControl/>
              <w:jc w:val="left"/>
              <w:rPr>
                <w:rFonts w:eastAsia="PMingLiU" w:cs="Arial"/>
                <w:color w:val="000000" w:themeColor="text1"/>
              </w:rPr>
            </w:pPr>
          </w:p>
        </w:tc>
      </w:tr>
      <w:tr w:rsidR="00C76C2A" w14:paraId="5D1DA321" w14:textId="77777777">
        <w:tc>
          <w:tcPr>
            <w:tcW w:w="1702" w:type="dxa"/>
            <w:tcBorders>
              <w:top w:val="single" w:sz="4" w:space="0" w:color="auto"/>
              <w:left w:val="single" w:sz="4" w:space="0" w:color="auto"/>
              <w:bottom w:val="single" w:sz="4" w:space="0" w:color="auto"/>
              <w:right w:val="single" w:sz="4" w:space="0" w:color="auto"/>
            </w:tcBorders>
          </w:tcPr>
          <w:p w14:paraId="514F1A33"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3</w:t>
            </w:r>
          </w:p>
        </w:tc>
        <w:tc>
          <w:tcPr>
            <w:tcW w:w="1995" w:type="dxa"/>
            <w:vMerge/>
            <w:tcBorders>
              <w:top w:val="single" w:sz="4" w:space="0" w:color="auto"/>
              <w:left w:val="single" w:sz="4" w:space="0" w:color="auto"/>
              <w:bottom w:val="single" w:sz="4" w:space="0" w:color="auto"/>
              <w:right w:val="single" w:sz="4" w:space="0" w:color="auto"/>
            </w:tcBorders>
            <w:vAlign w:val="center"/>
          </w:tcPr>
          <w:p w14:paraId="62ACF935" w14:textId="77777777" w:rsidR="00C76C2A" w:rsidRDefault="00C76C2A">
            <w:pPr>
              <w:widowControl/>
              <w:jc w:val="left"/>
              <w:rPr>
                <w:rFonts w:eastAsia="PMingLiU" w:cs="Arial"/>
                <w:color w:val="000000" w:themeColor="text1"/>
              </w:rPr>
            </w:pPr>
          </w:p>
        </w:tc>
        <w:tc>
          <w:tcPr>
            <w:tcW w:w="1619" w:type="dxa"/>
            <w:tcBorders>
              <w:top w:val="single" w:sz="4" w:space="0" w:color="auto"/>
              <w:left w:val="single" w:sz="4" w:space="0" w:color="auto"/>
              <w:bottom w:val="single" w:sz="4" w:space="0" w:color="auto"/>
              <w:right w:val="single" w:sz="4" w:space="0" w:color="auto"/>
            </w:tcBorders>
          </w:tcPr>
          <w:p w14:paraId="20E14890"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10</w:t>
            </w:r>
            <w:r>
              <w:rPr>
                <w:rFonts w:eastAsia="PMingLiU" w:cs="Arial" w:hint="eastAsia"/>
                <w:color w:val="000000" w:themeColor="text1"/>
              </w:rPr>
              <w:t>吨铲车</w:t>
            </w:r>
          </w:p>
        </w:tc>
        <w:tc>
          <w:tcPr>
            <w:tcW w:w="1620" w:type="dxa"/>
            <w:tcBorders>
              <w:top w:val="single" w:sz="4" w:space="0" w:color="auto"/>
              <w:left w:val="single" w:sz="4" w:space="0" w:color="auto"/>
              <w:bottom w:val="single" w:sz="4" w:space="0" w:color="auto"/>
              <w:right w:val="single" w:sz="4" w:space="0" w:color="auto"/>
            </w:tcBorders>
          </w:tcPr>
          <w:p w14:paraId="7DA97BC6"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300</w:t>
            </w:r>
            <w:r>
              <w:rPr>
                <w:rFonts w:eastAsia="PMingLiU" w:cs="Arial" w:hint="eastAsia"/>
                <w:color w:val="000000" w:themeColor="text1"/>
              </w:rPr>
              <w:t>元</w:t>
            </w:r>
            <w:r>
              <w:rPr>
                <w:rFonts w:eastAsia="PMingLiU" w:cs="Arial" w:hint="eastAsia"/>
                <w:color w:val="000000" w:themeColor="text1"/>
              </w:rPr>
              <w:t>/</w:t>
            </w:r>
            <w:r>
              <w:rPr>
                <w:rFonts w:eastAsia="PMingLiU" w:cs="Arial" w:hint="eastAsia"/>
                <w:color w:val="000000" w:themeColor="text1"/>
              </w:rPr>
              <w:t>小时</w:t>
            </w:r>
          </w:p>
        </w:tc>
        <w:tc>
          <w:tcPr>
            <w:tcW w:w="1620" w:type="dxa"/>
            <w:vMerge/>
            <w:tcBorders>
              <w:top w:val="single" w:sz="4" w:space="0" w:color="auto"/>
              <w:left w:val="single" w:sz="4" w:space="0" w:color="auto"/>
              <w:bottom w:val="single" w:sz="4" w:space="0" w:color="auto"/>
              <w:right w:val="single" w:sz="4" w:space="0" w:color="auto"/>
            </w:tcBorders>
            <w:vAlign w:val="center"/>
          </w:tcPr>
          <w:p w14:paraId="69FE555C" w14:textId="77777777" w:rsidR="00C76C2A" w:rsidRDefault="00C76C2A">
            <w:pPr>
              <w:widowControl/>
              <w:jc w:val="left"/>
              <w:rPr>
                <w:rFonts w:eastAsia="PMingLiU" w:cs="Arial"/>
                <w:color w:val="000000" w:themeColor="text1"/>
              </w:rPr>
            </w:pPr>
          </w:p>
        </w:tc>
      </w:tr>
      <w:tr w:rsidR="00C76C2A" w14:paraId="6F5FA26C" w14:textId="77777777">
        <w:tc>
          <w:tcPr>
            <w:tcW w:w="1702" w:type="dxa"/>
            <w:tcBorders>
              <w:top w:val="single" w:sz="4" w:space="0" w:color="auto"/>
              <w:left w:val="single" w:sz="4" w:space="0" w:color="auto"/>
              <w:bottom w:val="single" w:sz="4" w:space="0" w:color="auto"/>
              <w:right w:val="single" w:sz="4" w:space="0" w:color="auto"/>
            </w:tcBorders>
          </w:tcPr>
          <w:p w14:paraId="55081ABA"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4</w:t>
            </w:r>
          </w:p>
        </w:tc>
        <w:tc>
          <w:tcPr>
            <w:tcW w:w="1995" w:type="dxa"/>
            <w:vMerge/>
            <w:tcBorders>
              <w:top w:val="single" w:sz="4" w:space="0" w:color="auto"/>
              <w:left w:val="single" w:sz="4" w:space="0" w:color="auto"/>
              <w:bottom w:val="single" w:sz="4" w:space="0" w:color="auto"/>
              <w:right w:val="single" w:sz="4" w:space="0" w:color="auto"/>
            </w:tcBorders>
            <w:vAlign w:val="center"/>
          </w:tcPr>
          <w:p w14:paraId="32F6476F" w14:textId="77777777" w:rsidR="00C76C2A" w:rsidRDefault="00C76C2A">
            <w:pPr>
              <w:widowControl/>
              <w:jc w:val="left"/>
              <w:rPr>
                <w:rFonts w:eastAsia="PMingLiU" w:cs="Arial"/>
                <w:color w:val="000000" w:themeColor="text1"/>
              </w:rPr>
            </w:pPr>
          </w:p>
        </w:tc>
        <w:tc>
          <w:tcPr>
            <w:tcW w:w="1619" w:type="dxa"/>
            <w:tcBorders>
              <w:top w:val="single" w:sz="4" w:space="0" w:color="auto"/>
              <w:left w:val="single" w:sz="4" w:space="0" w:color="auto"/>
              <w:bottom w:val="single" w:sz="4" w:space="0" w:color="auto"/>
              <w:right w:val="single" w:sz="4" w:space="0" w:color="auto"/>
            </w:tcBorders>
          </w:tcPr>
          <w:p w14:paraId="2D1F3C73"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25</w:t>
            </w:r>
            <w:r>
              <w:rPr>
                <w:rFonts w:eastAsia="PMingLiU" w:cs="Arial" w:hint="eastAsia"/>
                <w:color w:val="000000" w:themeColor="text1"/>
              </w:rPr>
              <w:t>吨吊机</w:t>
            </w:r>
          </w:p>
        </w:tc>
        <w:tc>
          <w:tcPr>
            <w:tcW w:w="1620" w:type="dxa"/>
            <w:tcBorders>
              <w:top w:val="single" w:sz="4" w:space="0" w:color="auto"/>
              <w:left w:val="single" w:sz="4" w:space="0" w:color="auto"/>
              <w:bottom w:val="single" w:sz="4" w:space="0" w:color="auto"/>
              <w:right w:val="single" w:sz="4" w:space="0" w:color="auto"/>
            </w:tcBorders>
          </w:tcPr>
          <w:p w14:paraId="225EDA6D"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600</w:t>
            </w:r>
            <w:r>
              <w:rPr>
                <w:rFonts w:eastAsia="PMingLiU" w:cs="Arial" w:hint="eastAsia"/>
                <w:color w:val="000000" w:themeColor="text1"/>
              </w:rPr>
              <w:t>元</w:t>
            </w:r>
            <w:r>
              <w:rPr>
                <w:rFonts w:eastAsia="PMingLiU" w:cs="Arial" w:hint="eastAsia"/>
                <w:color w:val="000000" w:themeColor="text1"/>
              </w:rPr>
              <w:t>/</w:t>
            </w:r>
            <w:r>
              <w:rPr>
                <w:rFonts w:eastAsia="PMingLiU" w:cs="Arial" w:hint="eastAsia"/>
                <w:color w:val="000000" w:themeColor="text1"/>
              </w:rPr>
              <w:t>小时</w:t>
            </w:r>
          </w:p>
        </w:tc>
        <w:tc>
          <w:tcPr>
            <w:tcW w:w="1620" w:type="dxa"/>
            <w:vMerge/>
            <w:tcBorders>
              <w:top w:val="single" w:sz="4" w:space="0" w:color="auto"/>
              <w:left w:val="single" w:sz="4" w:space="0" w:color="auto"/>
              <w:bottom w:val="single" w:sz="4" w:space="0" w:color="auto"/>
              <w:right w:val="single" w:sz="4" w:space="0" w:color="auto"/>
            </w:tcBorders>
            <w:vAlign w:val="center"/>
          </w:tcPr>
          <w:p w14:paraId="2BEE487D" w14:textId="77777777" w:rsidR="00C76C2A" w:rsidRDefault="00C76C2A">
            <w:pPr>
              <w:widowControl/>
              <w:jc w:val="left"/>
              <w:rPr>
                <w:rFonts w:eastAsia="PMingLiU" w:cs="Arial"/>
                <w:color w:val="000000" w:themeColor="text1"/>
              </w:rPr>
            </w:pPr>
          </w:p>
        </w:tc>
      </w:tr>
      <w:tr w:rsidR="00C76C2A" w14:paraId="092BCC34" w14:textId="77777777">
        <w:tc>
          <w:tcPr>
            <w:tcW w:w="1702" w:type="dxa"/>
            <w:tcBorders>
              <w:top w:val="single" w:sz="4" w:space="0" w:color="auto"/>
              <w:left w:val="single" w:sz="4" w:space="0" w:color="auto"/>
              <w:bottom w:val="single" w:sz="4" w:space="0" w:color="auto"/>
              <w:right w:val="single" w:sz="4" w:space="0" w:color="auto"/>
            </w:tcBorders>
          </w:tcPr>
          <w:p w14:paraId="42E70038"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5</w:t>
            </w:r>
          </w:p>
        </w:tc>
        <w:tc>
          <w:tcPr>
            <w:tcW w:w="1995" w:type="dxa"/>
            <w:vMerge/>
            <w:tcBorders>
              <w:top w:val="single" w:sz="4" w:space="0" w:color="auto"/>
              <w:left w:val="single" w:sz="4" w:space="0" w:color="auto"/>
              <w:bottom w:val="single" w:sz="4" w:space="0" w:color="auto"/>
              <w:right w:val="single" w:sz="4" w:space="0" w:color="auto"/>
            </w:tcBorders>
            <w:vAlign w:val="center"/>
          </w:tcPr>
          <w:p w14:paraId="33004F44" w14:textId="77777777" w:rsidR="00C76C2A" w:rsidRDefault="00C76C2A">
            <w:pPr>
              <w:widowControl/>
              <w:jc w:val="left"/>
              <w:rPr>
                <w:rFonts w:eastAsia="PMingLiU" w:cs="Arial"/>
                <w:color w:val="000000" w:themeColor="text1"/>
              </w:rPr>
            </w:pPr>
          </w:p>
        </w:tc>
        <w:tc>
          <w:tcPr>
            <w:tcW w:w="1619" w:type="dxa"/>
            <w:tcBorders>
              <w:top w:val="single" w:sz="4" w:space="0" w:color="auto"/>
              <w:left w:val="single" w:sz="4" w:space="0" w:color="auto"/>
              <w:bottom w:val="single" w:sz="4" w:space="0" w:color="auto"/>
              <w:right w:val="single" w:sz="4" w:space="0" w:color="auto"/>
            </w:tcBorders>
          </w:tcPr>
          <w:p w14:paraId="2DEDC543"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50</w:t>
            </w:r>
            <w:r>
              <w:rPr>
                <w:rFonts w:eastAsia="PMingLiU" w:cs="Arial" w:hint="eastAsia"/>
                <w:color w:val="000000" w:themeColor="text1"/>
              </w:rPr>
              <w:t>吨吊机</w:t>
            </w:r>
          </w:p>
        </w:tc>
        <w:tc>
          <w:tcPr>
            <w:tcW w:w="1620" w:type="dxa"/>
            <w:tcBorders>
              <w:top w:val="single" w:sz="4" w:space="0" w:color="auto"/>
              <w:left w:val="single" w:sz="4" w:space="0" w:color="auto"/>
              <w:bottom w:val="single" w:sz="4" w:space="0" w:color="auto"/>
              <w:right w:val="single" w:sz="4" w:space="0" w:color="auto"/>
            </w:tcBorders>
          </w:tcPr>
          <w:p w14:paraId="15B561DA"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800</w:t>
            </w:r>
            <w:r>
              <w:rPr>
                <w:rFonts w:eastAsia="PMingLiU" w:cs="Arial" w:hint="eastAsia"/>
                <w:color w:val="000000" w:themeColor="text1"/>
              </w:rPr>
              <w:t>元</w:t>
            </w:r>
            <w:r>
              <w:rPr>
                <w:rFonts w:eastAsia="PMingLiU" w:cs="Arial" w:hint="eastAsia"/>
                <w:color w:val="000000" w:themeColor="text1"/>
              </w:rPr>
              <w:t>/</w:t>
            </w:r>
            <w:r>
              <w:rPr>
                <w:rFonts w:eastAsia="PMingLiU" w:cs="Arial" w:hint="eastAsia"/>
                <w:color w:val="000000" w:themeColor="text1"/>
              </w:rPr>
              <w:t>小时</w:t>
            </w:r>
          </w:p>
        </w:tc>
        <w:tc>
          <w:tcPr>
            <w:tcW w:w="1620" w:type="dxa"/>
            <w:vMerge/>
            <w:tcBorders>
              <w:top w:val="single" w:sz="4" w:space="0" w:color="auto"/>
              <w:left w:val="single" w:sz="4" w:space="0" w:color="auto"/>
              <w:bottom w:val="single" w:sz="4" w:space="0" w:color="auto"/>
              <w:right w:val="single" w:sz="4" w:space="0" w:color="auto"/>
            </w:tcBorders>
            <w:vAlign w:val="center"/>
          </w:tcPr>
          <w:p w14:paraId="6A7798BF" w14:textId="77777777" w:rsidR="00C76C2A" w:rsidRDefault="00C76C2A">
            <w:pPr>
              <w:widowControl/>
              <w:jc w:val="left"/>
              <w:rPr>
                <w:rFonts w:eastAsia="PMingLiU" w:cs="Arial"/>
                <w:color w:val="000000" w:themeColor="text1"/>
              </w:rPr>
            </w:pPr>
          </w:p>
        </w:tc>
      </w:tr>
      <w:tr w:rsidR="00C76C2A" w14:paraId="74B2FEB7" w14:textId="77777777">
        <w:tc>
          <w:tcPr>
            <w:tcW w:w="1702" w:type="dxa"/>
            <w:tcBorders>
              <w:top w:val="single" w:sz="4" w:space="0" w:color="auto"/>
              <w:left w:val="single" w:sz="4" w:space="0" w:color="auto"/>
              <w:bottom w:val="single" w:sz="4" w:space="0" w:color="auto"/>
              <w:right w:val="single" w:sz="4" w:space="0" w:color="auto"/>
            </w:tcBorders>
          </w:tcPr>
          <w:p w14:paraId="7045A12F"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6</w:t>
            </w:r>
          </w:p>
        </w:tc>
        <w:tc>
          <w:tcPr>
            <w:tcW w:w="1995" w:type="dxa"/>
            <w:vMerge/>
            <w:tcBorders>
              <w:top w:val="single" w:sz="4" w:space="0" w:color="auto"/>
              <w:left w:val="single" w:sz="4" w:space="0" w:color="auto"/>
              <w:bottom w:val="single" w:sz="4" w:space="0" w:color="auto"/>
              <w:right w:val="single" w:sz="4" w:space="0" w:color="auto"/>
            </w:tcBorders>
            <w:vAlign w:val="center"/>
          </w:tcPr>
          <w:p w14:paraId="3A456E0D" w14:textId="77777777" w:rsidR="00C76C2A" w:rsidRDefault="00C76C2A">
            <w:pPr>
              <w:widowControl/>
              <w:jc w:val="left"/>
              <w:rPr>
                <w:rFonts w:eastAsia="PMingLiU" w:cs="Arial"/>
                <w:color w:val="000000" w:themeColor="text1"/>
              </w:rPr>
            </w:pPr>
          </w:p>
        </w:tc>
        <w:tc>
          <w:tcPr>
            <w:tcW w:w="1619" w:type="dxa"/>
            <w:tcBorders>
              <w:top w:val="single" w:sz="4" w:space="0" w:color="auto"/>
              <w:left w:val="single" w:sz="4" w:space="0" w:color="auto"/>
              <w:bottom w:val="single" w:sz="4" w:space="0" w:color="auto"/>
              <w:right w:val="single" w:sz="4" w:space="0" w:color="auto"/>
            </w:tcBorders>
          </w:tcPr>
          <w:p w14:paraId="149BCACF"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70</w:t>
            </w:r>
            <w:r>
              <w:rPr>
                <w:rFonts w:eastAsia="PMingLiU" w:cs="Arial" w:hint="eastAsia"/>
                <w:color w:val="000000" w:themeColor="text1"/>
              </w:rPr>
              <w:t>吨吊机</w:t>
            </w:r>
          </w:p>
        </w:tc>
        <w:tc>
          <w:tcPr>
            <w:tcW w:w="1620" w:type="dxa"/>
            <w:tcBorders>
              <w:top w:val="single" w:sz="4" w:space="0" w:color="auto"/>
              <w:left w:val="single" w:sz="4" w:space="0" w:color="auto"/>
              <w:bottom w:val="single" w:sz="4" w:space="0" w:color="auto"/>
              <w:right w:val="single" w:sz="4" w:space="0" w:color="auto"/>
            </w:tcBorders>
          </w:tcPr>
          <w:p w14:paraId="37C011C2" w14:textId="77777777" w:rsidR="00C76C2A" w:rsidRDefault="00355B12">
            <w:pPr>
              <w:autoSpaceDE w:val="0"/>
              <w:autoSpaceDN w:val="0"/>
              <w:adjustRightInd w:val="0"/>
              <w:jc w:val="center"/>
              <w:textAlignment w:val="baseline"/>
              <w:rPr>
                <w:rFonts w:eastAsia="PMingLiU" w:cs="Arial"/>
                <w:color w:val="000000" w:themeColor="text1"/>
              </w:rPr>
            </w:pPr>
            <w:r>
              <w:rPr>
                <w:rFonts w:eastAsia="PMingLiU" w:cs="Arial" w:hint="eastAsia"/>
                <w:color w:val="000000" w:themeColor="text1"/>
              </w:rPr>
              <w:t>价格另议</w:t>
            </w:r>
          </w:p>
        </w:tc>
        <w:tc>
          <w:tcPr>
            <w:tcW w:w="1620" w:type="dxa"/>
            <w:vMerge/>
            <w:tcBorders>
              <w:top w:val="single" w:sz="4" w:space="0" w:color="auto"/>
              <w:left w:val="single" w:sz="4" w:space="0" w:color="auto"/>
              <w:bottom w:val="single" w:sz="4" w:space="0" w:color="auto"/>
              <w:right w:val="single" w:sz="4" w:space="0" w:color="auto"/>
            </w:tcBorders>
            <w:vAlign w:val="center"/>
          </w:tcPr>
          <w:p w14:paraId="5E761FE8" w14:textId="77777777" w:rsidR="00C76C2A" w:rsidRDefault="00C76C2A">
            <w:pPr>
              <w:widowControl/>
              <w:jc w:val="left"/>
              <w:rPr>
                <w:rFonts w:eastAsia="PMingLiU" w:cs="Arial"/>
                <w:color w:val="000000" w:themeColor="text1"/>
              </w:rPr>
            </w:pPr>
          </w:p>
        </w:tc>
      </w:tr>
    </w:tbl>
    <w:p w14:paraId="11E2A0DA" w14:textId="77777777" w:rsidR="00C76C2A" w:rsidRDefault="00C76C2A">
      <w:pPr>
        <w:autoSpaceDE w:val="0"/>
        <w:autoSpaceDN w:val="0"/>
        <w:adjustRightInd w:val="0"/>
        <w:jc w:val="left"/>
        <w:textAlignment w:val="baseline"/>
        <w:rPr>
          <w:rFonts w:cs="Arial"/>
          <w:color w:val="000000" w:themeColor="text1"/>
        </w:rPr>
      </w:pPr>
    </w:p>
    <w:p w14:paraId="3E41941A"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四、上海展馆仓储费、管理费</w:t>
      </w:r>
    </w:p>
    <w:p w14:paraId="74DB792B" w14:textId="77777777" w:rsidR="00C76C2A" w:rsidRDefault="00C76C2A">
      <w:pPr>
        <w:autoSpaceDE w:val="0"/>
        <w:autoSpaceDN w:val="0"/>
        <w:adjustRightInd w:val="0"/>
        <w:jc w:val="left"/>
        <w:textAlignment w:val="baseline"/>
        <w:rPr>
          <w:rFonts w:cs="Arial"/>
          <w:b/>
          <w:color w:val="000000" w:themeColor="text1"/>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5"/>
        <w:gridCol w:w="4677"/>
      </w:tblGrid>
      <w:tr w:rsidR="00C76C2A" w14:paraId="2E71B360" w14:textId="77777777">
        <w:trPr>
          <w:jc w:val="center"/>
        </w:trPr>
        <w:tc>
          <w:tcPr>
            <w:tcW w:w="3845" w:type="dxa"/>
            <w:tcBorders>
              <w:top w:val="single" w:sz="4" w:space="0" w:color="auto"/>
              <w:left w:val="single" w:sz="4" w:space="0" w:color="auto"/>
              <w:bottom w:val="single" w:sz="4" w:space="0" w:color="auto"/>
              <w:right w:val="single" w:sz="4" w:space="0" w:color="auto"/>
            </w:tcBorders>
          </w:tcPr>
          <w:p w14:paraId="22C44AA7" w14:textId="77777777" w:rsidR="00C76C2A" w:rsidRDefault="00355B12">
            <w:pPr>
              <w:autoSpaceDE w:val="0"/>
              <w:autoSpaceDN w:val="0"/>
              <w:adjustRightInd w:val="0"/>
              <w:jc w:val="left"/>
              <w:textAlignment w:val="baseline"/>
              <w:rPr>
                <w:rFonts w:cs="Arial"/>
                <w:b/>
                <w:color w:val="000000" w:themeColor="text1"/>
              </w:rPr>
            </w:pPr>
            <w:r>
              <w:rPr>
                <w:rFonts w:cs="Arial" w:hint="eastAsia"/>
                <w:color w:val="000000" w:themeColor="text1"/>
              </w:rPr>
              <w:t>上海新国际展馆空箱堆放费</w:t>
            </w:r>
          </w:p>
        </w:tc>
        <w:tc>
          <w:tcPr>
            <w:tcW w:w="4677" w:type="dxa"/>
            <w:tcBorders>
              <w:top w:val="single" w:sz="4" w:space="0" w:color="auto"/>
              <w:left w:val="single" w:sz="4" w:space="0" w:color="auto"/>
              <w:bottom w:val="single" w:sz="4" w:space="0" w:color="auto"/>
              <w:right w:val="single" w:sz="4" w:space="0" w:color="auto"/>
            </w:tcBorders>
          </w:tcPr>
          <w:p w14:paraId="5F70AF06"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人民币</w:t>
            </w:r>
            <w:r>
              <w:rPr>
                <w:rFonts w:cs="Arial" w:hint="eastAsia"/>
                <w:color w:val="000000" w:themeColor="text1"/>
              </w:rPr>
              <w:t>50.00/</w:t>
            </w:r>
            <w:r>
              <w:rPr>
                <w:rFonts w:cs="Arial" w:hint="eastAsia"/>
                <w:color w:val="000000" w:themeColor="text1"/>
              </w:rPr>
              <w:t>立方米</w:t>
            </w:r>
            <w:r>
              <w:rPr>
                <w:rFonts w:cs="Arial" w:hint="eastAsia"/>
                <w:color w:val="000000" w:themeColor="text1"/>
              </w:rPr>
              <w:t>/</w:t>
            </w:r>
            <w:r>
              <w:rPr>
                <w:rFonts w:cs="Arial" w:hint="eastAsia"/>
                <w:color w:val="000000" w:themeColor="text1"/>
              </w:rPr>
              <w:t>展期</w:t>
            </w:r>
          </w:p>
          <w:p w14:paraId="00F76887" w14:textId="77777777" w:rsidR="00C76C2A" w:rsidRDefault="00355B12">
            <w:pPr>
              <w:autoSpaceDE w:val="0"/>
              <w:autoSpaceDN w:val="0"/>
              <w:adjustRightInd w:val="0"/>
              <w:jc w:val="left"/>
              <w:textAlignment w:val="baseline"/>
              <w:rPr>
                <w:rFonts w:cs="Arial"/>
                <w:b/>
                <w:color w:val="000000" w:themeColor="text1"/>
              </w:rPr>
            </w:pPr>
            <w:r>
              <w:rPr>
                <w:rFonts w:cs="Arial" w:hint="eastAsia"/>
                <w:color w:val="000000" w:themeColor="text1"/>
              </w:rPr>
              <w:t>（最低收费人民币</w:t>
            </w:r>
            <w:r>
              <w:rPr>
                <w:rFonts w:cs="Arial" w:hint="eastAsia"/>
                <w:color w:val="000000" w:themeColor="text1"/>
              </w:rPr>
              <w:t>100.00/</w:t>
            </w:r>
            <w:r>
              <w:rPr>
                <w:rFonts w:cs="Arial" w:hint="eastAsia"/>
                <w:color w:val="000000" w:themeColor="text1"/>
              </w:rPr>
              <w:t>参展商）</w:t>
            </w:r>
          </w:p>
        </w:tc>
      </w:tr>
      <w:tr w:rsidR="00C76C2A" w14:paraId="37D0C7DE" w14:textId="77777777">
        <w:trPr>
          <w:trHeight w:val="579"/>
          <w:jc w:val="center"/>
        </w:trPr>
        <w:tc>
          <w:tcPr>
            <w:tcW w:w="3845" w:type="dxa"/>
            <w:tcBorders>
              <w:top w:val="single" w:sz="4" w:space="0" w:color="auto"/>
              <w:left w:val="single" w:sz="4" w:space="0" w:color="auto"/>
              <w:bottom w:val="single" w:sz="4" w:space="0" w:color="auto"/>
              <w:right w:val="single" w:sz="4" w:space="0" w:color="auto"/>
            </w:tcBorders>
          </w:tcPr>
          <w:p w14:paraId="5AFB236B"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上海新国际展馆货物管理费</w:t>
            </w:r>
          </w:p>
        </w:tc>
        <w:tc>
          <w:tcPr>
            <w:tcW w:w="4677" w:type="dxa"/>
            <w:tcBorders>
              <w:top w:val="single" w:sz="4" w:space="0" w:color="auto"/>
              <w:left w:val="single" w:sz="4" w:space="0" w:color="auto"/>
              <w:bottom w:val="single" w:sz="4" w:space="0" w:color="auto"/>
              <w:right w:val="single" w:sz="4" w:space="0" w:color="auto"/>
            </w:tcBorders>
          </w:tcPr>
          <w:p w14:paraId="6F8AB864" w14:textId="77777777" w:rsidR="00C76C2A" w:rsidRDefault="00355B12">
            <w:pPr>
              <w:autoSpaceDE w:val="0"/>
              <w:autoSpaceDN w:val="0"/>
              <w:adjustRightInd w:val="0"/>
              <w:jc w:val="left"/>
              <w:textAlignment w:val="baseline"/>
              <w:rPr>
                <w:rFonts w:cs="Arial"/>
                <w:color w:val="000000" w:themeColor="text1"/>
              </w:rPr>
            </w:pPr>
            <w:r>
              <w:rPr>
                <w:rFonts w:cs="Arial" w:hint="eastAsia"/>
                <w:color w:val="000000" w:themeColor="text1"/>
              </w:rPr>
              <w:t>人民币</w:t>
            </w:r>
            <w:r>
              <w:rPr>
                <w:rFonts w:cs="Arial" w:hint="eastAsia"/>
                <w:color w:val="000000" w:themeColor="text1"/>
              </w:rPr>
              <w:t>30.00/</w:t>
            </w:r>
            <w:r>
              <w:rPr>
                <w:rFonts w:cs="Arial" w:hint="eastAsia"/>
                <w:color w:val="000000" w:themeColor="text1"/>
              </w:rPr>
              <w:t>立方米</w:t>
            </w:r>
            <w:r>
              <w:rPr>
                <w:rFonts w:cs="Arial" w:hint="eastAsia"/>
                <w:color w:val="000000" w:themeColor="text1"/>
              </w:rPr>
              <w:t>/</w:t>
            </w:r>
            <w:r>
              <w:rPr>
                <w:rFonts w:cs="Arial" w:hint="eastAsia"/>
                <w:color w:val="000000" w:themeColor="text1"/>
              </w:rPr>
              <w:t>展期</w:t>
            </w:r>
            <w:r>
              <w:rPr>
                <w:rFonts w:cs="Arial" w:hint="eastAsia"/>
                <w:color w:val="000000" w:themeColor="text1"/>
              </w:rPr>
              <w:t>(</w:t>
            </w:r>
            <w:r>
              <w:rPr>
                <w:rFonts w:cs="Arial" w:hint="eastAsia"/>
                <w:color w:val="000000" w:themeColor="text1"/>
              </w:rPr>
              <w:t>展馆收取，代收代付</w:t>
            </w:r>
            <w:r>
              <w:rPr>
                <w:rFonts w:cs="Arial" w:hint="eastAsia"/>
                <w:color w:val="000000" w:themeColor="text1"/>
              </w:rPr>
              <w:t>)</w:t>
            </w:r>
          </w:p>
        </w:tc>
      </w:tr>
    </w:tbl>
    <w:p w14:paraId="5F906D15" w14:textId="77777777" w:rsidR="00C76C2A" w:rsidRDefault="00C76C2A">
      <w:pPr>
        <w:autoSpaceDE w:val="0"/>
        <w:autoSpaceDN w:val="0"/>
        <w:adjustRightInd w:val="0"/>
        <w:jc w:val="left"/>
        <w:textAlignment w:val="baseline"/>
        <w:rPr>
          <w:rFonts w:cs="Arial"/>
          <w:b/>
          <w:color w:val="000000" w:themeColor="text1"/>
        </w:rPr>
      </w:pPr>
    </w:p>
    <w:p w14:paraId="42B5ABE0" w14:textId="77777777" w:rsidR="00C76C2A" w:rsidRDefault="00C76C2A">
      <w:pPr>
        <w:autoSpaceDE w:val="0"/>
        <w:autoSpaceDN w:val="0"/>
        <w:adjustRightInd w:val="0"/>
        <w:jc w:val="left"/>
        <w:textAlignment w:val="baseline"/>
        <w:rPr>
          <w:rFonts w:cs="Arial"/>
          <w:b/>
          <w:color w:val="000000" w:themeColor="text1"/>
        </w:rPr>
      </w:pPr>
    </w:p>
    <w:p w14:paraId="4E8F83C5" w14:textId="77777777" w:rsidR="00C76C2A" w:rsidRDefault="00C76C2A">
      <w:pPr>
        <w:autoSpaceDE w:val="0"/>
        <w:autoSpaceDN w:val="0"/>
        <w:adjustRightInd w:val="0"/>
        <w:jc w:val="left"/>
        <w:textAlignment w:val="baseline"/>
        <w:rPr>
          <w:rFonts w:cs="Arial"/>
          <w:b/>
          <w:color w:val="000000" w:themeColor="text1"/>
        </w:rPr>
      </w:pPr>
    </w:p>
    <w:p w14:paraId="72BEFCC6" w14:textId="77777777" w:rsidR="00C76C2A" w:rsidRDefault="00355B12">
      <w:pPr>
        <w:pStyle w:val="aff6"/>
        <w:numPr>
          <w:ilvl w:val="0"/>
          <w:numId w:val="18"/>
        </w:numPr>
        <w:autoSpaceDE w:val="0"/>
        <w:autoSpaceDN w:val="0"/>
        <w:adjustRightInd w:val="0"/>
        <w:jc w:val="left"/>
        <w:textAlignment w:val="baseline"/>
        <w:rPr>
          <w:rFonts w:cs="Arial"/>
          <w:b/>
          <w:color w:val="000000" w:themeColor="text1"/>
        </w:rPr>
      </w:pPr>
      <w:r>
        <w:rPr>
          <w:rFonts w:cs="Arial" w:hint="eastAsia"/>
          <w:b/>
          <w:color w:val="000000" w:themeColor="text1"/>
        </w:rPr>
        <w:t>备注</w:t>
      </w:r>
    </w:p>
    <w:p w14:paraId="23F41A76" w14:textId="77777777" w:rsidR="00C76C2A" w:rsidRDefault="00C76C2A">
      <w:pPr>
        <w:spacing w:line="300" w:lineRule="exact"/>
        <w:rPr>
          <w:rFonts w:cs="Arial"/>
          <w:color w:val="000000" w:themeColor="text1"/>
        </w:rPr>
      </w:pPr>
    </w:p>
    <w:p w14:paraId="66A7F54F" w14:textId="77777777" w:rsidR="00C76C2A" w:rsidRDefault="00355B12">
      <w:pPr>
        <w:numPr>
          <w:ilvl w:val="0"/>
          <w:numId w:val="19"/>
        </w:numPr>
        <w:spacing w:line="300" w:lineRule="exact"/>
        <w:rPr>
          <w:rFonts w:cs="Arial"/>
          <w:b/>
          <w:color w:val="000000" w:themeColor="text1"/>
        </w:rPr>
      </w:pPr>
      <w:r>
        <w:rPr>
          <w:rFonts w:cs="Arial" w:hint="eastAsia"/>
          <w:color w:val="000000" w:themeColor="text1"/>
        </w:rPr>
        <w:t>上述报价适用于境内参展商的境内货物。</w:t>
      </w:r>
    </w:p>
    <w:p w14:paraId="547ACCBC" w14:textId="77777777" w:rsidR="00C76C2A" w:rsidRDefault="00C76C2A">
      <w:pPr>
        <w:tabs>
          <w:tab w:val="left" w:pos="567"/>
        </w:tabs>
        <w:spacing w:line="300" w:lineRule="exact"/>
        <w:ind w:left="567" w:hanging="567"/>
        <w:rPr>
          <w:rFonts w:cs="Arial"/>
          <w:b/>
          <w:color w:val="000000" w:themeColor="text1"/>
        </w:rPr>
      </w:pPr>
    </w:p>
    <w:p w14:paraId="060D3DDD" w14:textId="77777777" w:rsidR="00C76C2A" w:rsidRDefault="00355B12">
      <w:pPr>
        <w:numPr>
          <w:ilvl w:val="0"/>
          <w:numId w:val="19"/>
        </w:numPr>
        <w:overflowPunct w:val="0"/>
        <w:autoSpaceDE w:val="0"/>
        <w:autoSpaceDN w:val="0"/>
        <w:adjustRightInd w:val="0"/>
        <w:spacing w:line="300" w:lineRule="exact"/>
        <w:textAlignment w:val="baseline"/>
        <w:rPr>
          <w:rFonts w:cs="Arial"/>
          <w:color w:val="000000" w:themeColor="text1"/>
        </w:rPr>
      </w:pPr>
      <w:r>
        <w:rPr>
          <w:rFonts w:cs="Arial" w:hint="eastAsia"/>
          <w:color w:val="000000" w:themeColor="text1"/>
        </w:rPr>
        <w:t>在空运计算运费之中，展品重量与体积比为</w:t>
      </w:r>
      <w:r>
        <w:rPr>
          <w:rFonts w:cs="Arial" w:hint="eastAsia"/>
          <w:color w:val="000000" w:themeColor="text1"/>
        </w:rPr>
        <w:t>1000</w:t>
      </w:r>
      <w:r>
        <w:rPr>
          <w:rFonts w:cs="Arial" w:hint="eastAsia"/>
          <w:color w:val="000000" w:themeColor="text1"/>
        </w:rPr>
        <w:t>公斤：</w:t>
      </w:r>
      <w:r>
        <w:rPr>
          <w:rFonts w:cs="Arial" w:hint="eastAsia"/>
          <w:color w:val="000000" w:themeColor="text1"/>
        </w:rPr>
        <w:t>6</w:t>
      </w:r>
      <w:r>
        <w:rPr>
          <w:rFonts w:cs="Arial" w:hint="eastAsia"/>
          <w:color w:val="000000" w:themeColor="text1"/>
        </w:rPr>
        <w:t>立方米</w:t>
      </w:r>
      <w:r>
        <w:rPr>
          <w:rFonts w:cs="Arial" w:hint="eastAsia"/>
          <w:color w:val="000000" w:themeColor="text1"/>
        </w:rPr>
        <w:t>(</w:t>
      </w:r>
      <w:r>
        <w:rPr>
          <w:rFonts w:cs="Arial" w:hint="eastAsia"/>
          <w:color w:val="000000" w:themeColor="text1"/>
        </w:rPr>
        <w:t>二者择高计收</w:t>
      </w:r>
      <w:r>
        <w:rPr>
          <w:rFonts w:cs="Arial" w:hint="eastAsia"/>
          <w:color w:val="000000" w:themeColor="text1"/>
        </w:rPr>
        <w:t>)</w:t>
      </w:r>
      <w:r>
        <w:rPr>
          <w:rFonts w:cs="Arial" w:hint="eastAsia"/>
          <w:color w:val="000000" w:themeColor="text1"/>
        </w:rPr>
        <w:t>。在铁路运输计算运费之中，展品重量与体积比为</w:t>
      </w:r>
      <w:r>
        <w:rPr>
          <w:rFonts w:cs="Arial" w:hint="eastAsia"/>
          <w:color w:val="000000" w:themeColor="text1"/>
        </w:rPr>
        <w:t>1000</w:t>
      </w:r>
      <w:r>
        <w:rPr>
          <w:rFonts w:cs="Arial" w:hint="eastAsia"/>
          <w:color w:val="000000" w:themeColor="text1"/>
        </w:rPr>
        <w:t>公斤：</w:t>
      </w:r>
      <w:r>
        <w:rPr>
          <w:rFonts w:cs="Arial" w:hint="eastAsia"/>
          <w:color w:val="000000" w:themeColor="text1"/>
        </w:rPr>
        <w:t>3</w:t>
      </w:r>
      <w:r>
        <w:rPr>
          <w:rFonts w:cs="Arial" w:hint="eastAsia"/>
          <w:color w:val="000000" w:themeColor="text1"/>
        </w:rPr>
        <w:t>立方米</w:t>
      </w:r>
      <w:r>
        <w:rPr>
          <w:rFonts w:cs="Arial" w:hint="eastAsia"/>
          <w:color w:val="000000" w:themeColor="text1"/>
        </w:rPr>
        <w:t>(</w:t>
      </w:r>
      <w:r>
        <w:rPr>
          <w:rFonts w:cs="Arial" w:hint="eastAsia"/>
          <w:color w:val="000000" w:themeColor="text1"/>
        </w:rPr>
        <w:t>二者择高计收</w:t>
      </w:r>
      <w:r>
        <w:rPr>
          <w:rFonts w:cs="Arial" w:hint="eastAsia"/>
          <w:color w:val="000000" w:themeColor="text1"/>
        </w:rPr>
        <w:t>)</w:t>
      </w:r>
      <w:r>
        <w:rPr>
          <w:rFonts w:cs="Arial" w:hint="eastAsia"/>
          <w:color w:val="000000" w:themeColor="text1"/>
        </w:rPr>
        <w:t>。</w:t>
      </w:r>
    </w:p>
    <w:p w14:paraId="450AFA89" w14:textId="77777777" w:rsidR="00C76C2A" w:rsidRDefault="00C76C2A">
      <w:pPr>
        <w:tabs>
          <w:tab w:val="left" w:pos="567"/>
        </w:tabs>
        <w:spacing w:line="300" w:lineRule="exact"/>
        <w:ind w:left="567" w:hanging="567"/>
        <w:rPr>
          <w:rFonts w:cs="Arial"/>
          <w:b/>
          <w:color w:val="000000" w:themeColor="text1"/>
        </w:rPr>
      </w:pPr>
    </w:p>
    <w:p w14:paraId="513A3CE6"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特别提示：由展馆颁布的管理规定，参展商或非指定运输商，不得任意安排吊机及其他相关的起重工具进入展馆操作，以此引起的任何损失或责任均由参展商自行承担。</w:t>
      </w:r>
    </w:p>
    <w:p w14:paraId="423F294F" w14:textId="77777777" w:rsidR="00C76C2A" w:rsidRDefault="00C76C2A">
      <w:pPr>
        <w:spacing w:line="300" w:lineRule="exact"/>
        <w:rPr>
          <w:rFonts w:cs="Arial"/>
          <w:color w:val="000000" w:themeColor="text1"/>
        </w:rPr>
      </w:pPr>
    </w:p>
    <w:p w14:paraId="0C2088CE"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以上报价适用于一般物品，海程邦达将向参展商收取操作特殊物品，如危险物品、温控物品、贵货等的附加费</w:t>
      </w:r>
      <w:r>
        <w:rPr>
          <w:rFonts w:cs="Arial" w:hint="eastAsia"/>
          <w:color w:val="000000" w:themeColor="text1"/>
        </w:rPr>
        <w:t>100%</w:t>
      </w:r>
      <w:r>
        <w:rPr>
          <w:rFonts w:cs="Arial" w:hint="eastAsia"/>
          <w:color w:val="000000" w:themeColor="text1"/>
        </w:rPr>
        <w:t>。危险物品的定义，请参照运单上承运商根据</w:t>
      </w:r>
      <w:r>
        <w:rPr>
          <w:rFonts w:cs="Arial" w:hint="eastAsia"/>
          <w:color w:val="000000" w:themeColor="text1"/>
        </w:rPr>
        <w:t xml:space="preserve">IMDG Code (International Maritime Dangerous Goods Code, </w:t>
      </w:r>
      <w:r>
        <w:rPr>
          <w:rFonts w:cs="Arial" w:hint="eastAsia"/>
          <w:color w:val="000000" w:themeColor="text1"/>
        </w:rPr>
        <w:t>适用于海运货</w:t>
      </w:r>
      <w:r>
        <w:rPr>
          <w:rFonts w:cs="Arial" w:hint="eastAsia"/>
          <w:color w:val="000000" w:themeColor="text1"/>
        </w:rPr>
        <w:t xml:space="preserve">) </w:t>
      </w:r>
      <w:r>
        <w:rPr>
          <w:rFonts w:cs="Arial" w:hint="eastAsia"/>
          <w:color w:val="000000" w:themeColor="text1"/>
        </w:rPr>
        <w:t>或国际航空运输协会</w:t>
      </w:r>
      <w:r>
        <w:rPr>
          <w:rFonts w:cs="Arial" w:hint="eastAsia"/>
          <w:color w:val="000000" w:themeColor="text1"/>
        </w:rPr>
        <w:t>(IATA)</w:t>
      </w:r>
      <w:r>
        <w:rPr>
          <w:rFonts w:cs="Arial" w:hint="eastAsia"/>
          <w:color w:val="000000" w:themeColor="text1"/>
        </w:rPr>
        <w:t>的危险物品条例</w:t>
      </w:r>
      <w:r>
        <w:rPr>
          <w:rFonts w:cs="Arial" w:hint="eastAsia"/>
          <w:color w:val="000000" w:themeColor="text1"/>
        </w:rPr>
        <w:t>(</w:t>
      </w:r>
      <w:r>
        <w:rPr>
          <w:rFonts w:cs="Arial" w:hint="eastAsia"/>
          <w:color w:val="000000" w:themeColor="text1"/>
        </w:rPr>
        <w:t>适用于空运货</w:t>
      </w:r>
      <w:r>
        <w:rPr>
          <w:rFonts w:cs="Arial" w:hint="eastAsia"/>
          <w:color w:val="000000" w:themeColor="text1"/>
        </w:rPr>
        <w:t>)</w:t>
      </w:r>
      <w:r>
        <w:rPr>
          <w:rFonts w:cs="Arial" w:hint="eastAsia"/>
          <w:color w:val="000000" w:themeColor="text1"/>
        </w:rPr>
        <w:t>发出的声明。</w:t>
      </w:r>
    </w:p>
    <w:p w14:paraId="572CF6CA" w14:textId="77777777" w:rsidR="00C76C2A" w:rsidRDefault="00C76C2A">
      <w:pPr>
        <w:spacing w:line="300" w:lineRule="exact"/>
        <w:rPr>
          <w:rFonts w:cs="Arial"/>
          <w:color w:val="000000" w:themeColor="text1"/>
        </w:rPr>
      </w:pPr>
    </w:p>
    <w:p w14:paraId="730486CF"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上述费率适用于底层展品。展品如需上下楼，将各加收总费用的</w:t>
      </w:r>
      <w:r>
        <w:rPr>
          <w:rFonts w:cs="Arial" w:hint="eastAsia"/>
          <w:color w:val="000000" w:themeColor="text1"/>
        </w:rPr>
        <w:t>30%</w:t>
      </w:r>
      <w:r>
        <w:rPr>
          <w:rFonts w:cs="Arial" w:hint="eastAsia"/>
          <w:color w:val="000000" w:themeColor="text1"/>
        </w:rPr>
        <w:t>。</w:t>
      </w:r>
    </w:p>
    <w:p w14:paraId="0FB4B4D4" w14:textId="77777777" w:rsidR="00C76C2A" w:rsidRDefault="00C76C2A">
      <w:pPr>
        <w:tabs>
          <w:tab w:val="left" w:pos="567"/>
        </w:tabs>
        <w:spacing w:line="300" w:lineRule="exact"/>
        <w:ind w:left="567" w:hanging="567"/>
        <w:rPr>
          <w:rFonts w:cs="Arial"/>
          <w:color w:val="000000" w:themeColor="text1"/>
        </w:rPr>
      </w:pPr>
    </w:p>
    <w:p w14:paraId="2289E5C9"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以上报价适用于正常工作时间。如需在节假日或加班时间操作，费用另议。</w:t>
      </w:r>
    </w:p>
    <w:p w14:paraId="1F410F69" w14:textId="77777777" w:rsidR="00C76C2A" w:rsidRDefault="00C76C2A">
      <w:pPr>
        <w:tabs>
          <w:tab w:val="left" w:pos="567"/>
        </w:tabs>
        <w:spacing w:line="300" w:lineRule="exact"/>
        <w:ind w:left="567" w:hanging="567"/>
        <w:rPr>
          <w:rFonts w:cs="Arial"/>
          <w:color w:val="000000" w:themeColor="text1"/>
          <w:u w:val="single"/>
        </w:rPr>
      </w:pPr>
    </w:p>
    <w:p w14:paraId="1DF8FC40" w14:textId="77777777" w:rsidR="00C76C2A" w:rsidRDefault="00355B12">
      <w:pPr>
        <w:numPr>
          <w:ilvl w:val="0"/>
          <w:numId w:val="19"/>
        </w:numPr>
        <w:spacing w:line="300" w:lineRule="exact"/>
        <w:rPr>
          <w:rFonts w:cs="Arial"/>
          <w:b/>
          <w:color w:val="000000" w:themeColor="text1"/>
        </w:rPr>
      </w:pPr>
      <w:bookmarkStart w:id="29" w:name="OLE_LINK1"/>
      <w:bookmarkStart w:id="30" w:name="OLE_LINK2"/>
      <w:r>
        <w:rPr>
          <w:rFonts w:cs="Arial" w:hint="eastAsia"/>
          <w:color w:val="000000" w:themeColor="text1"/>
        </w:rPr>
        <w:t>为保证对参展商的服务质量，</w:t>
      </w:r>
      <w:r>
        <w:rPr>
          <w:rFonts w:cs="Arial" w:hint="eastAsia"/>
          <w:color w:val="000000" w:themeColor="text1"/>
        </w:rPr>
        <w:t>维护现场操作有序，</w:t>
      </w:r>
      <w:r>
        <w:rPr>
          <w:rFonts w:cs="Arial" w:hint="eastAsia"/>
          <w:b/>
          <w:color w:val="000000" w:themeColor="text1"/>
        </w:rPr>
        <w:t>请参展商发货前务必填妥《境内展品运输委托单》（见附件</w:t>
      </w:r>
      <w:r>
        <w:rPr>
          <w:rFonts w:cs="Arial" w:hint="eastAsia"/>
          <w:b/>
          <w:color w:val="000000" w:themeColor="text1"/>
        </w:rPr>
        <w:t>I</w:t>
      </w:r>
      <w:r>
        <w:rPr>
          <w:rFonts w:cs="Arial" w:hint="eastAsia"/>
          <w:b/>
          <w:color w:val="000000" w:themeColor="text1"/>
        </w:rPr>
        <w:t>），并按照本运输指南中的日程安排回传至海程邦达。</w:t>
      </w:r>
      <w:r>
        <w:rPr>
          <w:rFonts w:cs="Arial" w:hint="eastAsia"/>
          <w:color w:val="000000" w:themeColor="text1"/>
        </w:rPr>
        <w:t>如果由于未能事先预告，或不能提供准确资料造成展品驳运</w:t>
      </w:r>
      <w:r>
        <w:rPr>
          <w:rFonts w:cs="Arial" w:hint="eastAsia"/>
          <w:color w:val="000000" w:themeColor="text1"/>
        </w:rPr>
        <w:t>/</w:t>
      </w:r>
      <w:r>
        <w:rPr>
          <w:rFonts w:cs="Arial" w:hint="eastAsia"/>
          <w:color w:val="000000" w:themeColor="text1"/>
        </w:rPr>
        <w:t>现场搬运无法正常进行，海程邦达不能保证能即刻安排卸货、就位，由此产生的一切责任海程邦达概不承担，且需加收</w:t>
      </w:r>
      <w:r>
        <w:rPr>
          <w:rFonts w:cs="Arial" w:hint="eastAsia"/>
          <w:color w:val="000000" w:themeColor="text1"/>
        </w:rPr>
        <w:t>50%</w:t>
      </w:r>
      <w:r>
        <w:rPr>
          <w:rFonts w:cs="Arial" w:hint="eastAsia"/>
          <w:color w:val="000000" w:themeColor="text1"/>
        </w:rPr>
        <w:t>操作加急费。</w:t>
      </w:r>
    </w:p>
    <w:p w14:paraId="73F1D334" w14:textId="77777777" w:rsidR="00C76C2A" w:rsidRDefault="00C76C2A">
      <w:pPr>
        <w:spacing w:line="300" w:lineRule="exact"/>
        <w:rPr>
          <w:rFonts w:cs="Arial"/>
          <w:b/>
          <w:color w:val="000000" w:themeColor="text1"/>
        </w:rPr>
      </w:pPr>
    </w:p>
    <w:p w14:paraId="1F405553"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封闭车厢掏箱需加收吊机费，吊机费用备索。</w:t>
      </w:r>
    </w:p>
    <w:p w14:paraId="02160621" w14:textId="77777777" w:rsidR="00C76C2A" w:rsidRDefault="00C76C2A">
      <w:pPr>
        <w:tabs>
          <w:tab w:val="left" w:pos="567"/>
        </w:tabs>
        <w:spacing w:line="300" w:lineRule="exact"/>
        <w:ind w:left="567" w:hanging="567"/>
        <w:jc w:val="left"/>
        <w:rPr>
          <w:rFonts w:cs="Arial"/>
          <w:color w:val="000000" w:themeColor="text1"/>
        </w:rPr>
      </w:pPr>
    </w:p>
    <w:p w14:paraId="21F5E393"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参展商自用汽车运沪，请考虑到上海市区对外地车辆的行驶时间限制，以做好准备工作。</w:t>
      </w:r>
    </w:p>
    <w:p w14:paraId="71285219" w14:textId="77777777" w:rsidR="00C76C2A" w:rsidRDefault="00C76C2A">
      <w:pPr>
        <w:spacing w:line="300" w:lineRule="exact"/>
        <w:rPr>
          <w:rFonts w:cs="Arial"/>
          <w:color w:val="000000" w:themeColor="text1"/>
        </w:rPr>
      </w:pPr>
    </w:p>
    <w:p w14:paraId="32E275CE"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任何上述以外的服务报价，请向海程邦达索取。</w:t>
      </w:r>
    </w:p>
    <w:p w14:paraId="34CE28E4" w14:textId="77777777" w:rsidR="00C76C2A" w:rsidRDefault="00C76C2A">
      <w:pPr>
        <w:spacing w:line="300" w:lineRule="exact"/>
        <w:rPr>
          <w:rFonts w:cs="Arial"/>
          <w:color w:val="000000" w:themeColor="text1"/>
        </w:rPr>
      </w:pPr>
    </w:p>
    <w:p w14:paraId="6403907D"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根据国家财政部和国家税务总局</w:t>
      </w:r>
      <w:r>
        <w:rPr>
          <w:rFonts w:cs="Arial" w:hint="eastAsia"/>
          <w:color w:val="000000" w:themeColor="text1"/>
        </w:rPr>
        <w:t>2013</w:t>
      </w:r>
      <w:r>
        <w:rPr>
          <w:rFonts w:cs="Arial" w:hint="eastAsia"/>
          <w:color w:val="000000" w:themeColor="text1"/>
        </w:rPr>
        <w:t>年</w:t>
      </w:r>
      <w:r>
        <w:rPr>
          <w:rFonts w:cs="Arial" w:hint="eastAsia"/>
          <w:color w:val="000000" w:themeColor="text1"/>
        </w:rPr>
        <w:t>5</w:t>
      </w:r>
      <w:r>
        <w:rPr>
          <w:rFonts w:cs="Arial" w:hint="eastAsia"/>
          <w:color w:val="000000" w:themeColor="text1"/>
        </w:rPr>
        <w:t>月</w:t>
      </w:r>
      <w:r>
        <w:rPr>
          <w:rFonts w:cs="Arial" w:hint="eastAsia"/>
          <w:color w:val="000000" w:themeColor="text1"/>
        </w:rPr>
        <w:t>24</w:t>
      </w:r>
      <w:r>
        <w:rPr>
          <w:rFonts w:cs="Arial" w:hint="eastAsia"/>
          <w:color w:val="000000" w:themeColor="text1"/>
        </w:rPr>
        <w:t>日发布的《关于在全国开展交通运输业和部分现代服务业营业税改征增值税试点税收政策的通知》（即《财税</w:t>
      </w:r>
      <w:r>
        <w:rPr>
          <w:rFonts w:cs="Arial" w:hint="eastAsia"/>
          <w:color w:val="000000" w:themeColor="text1"/>
        </w:rPr>
        <w:t>[2013] 37</w:t>
      </w:r>
      <w:r>
        <w:rPr>
          <w:rFonts w:cs="Arial" w:hint="eastAsia"/>
          <w:color w:val="000000" w:themeColor="text1"/>
        </w:rPr>
        <w:t>号》）的规定，营改增试点将推广至全国范围的国际货运代理</w:t>
      </w:r>
      <w:r>
        <w:rPr>
          <w:rFonts w:cs="Arial" w:hint="eastAsia"/>
          <w:color w:val="000000" w:themeColor="text1"/>
        </w:rPr>
        <w:t>/</w:t>
      </w:r>
      <w:r>
        <w:rPr>
          <w:rFonts w:cs="Arial" w:hint="eastAsia"/>
          <w:color w:val="000000" w:themeColor="text1"/>
        </w:rPr>
        <w:t>物流业和部分现代服务业，现有已实行营改增的地区，原规定将自新规定执行之日起废止。从</w:t>
      </w:r>
      <w:r>
        <w:rPr>
          <w:rFonts w:cs="Arial" w:hint="eastAsia"/>
          <w:color w:val="000000" w:themeColor="text1"/>
        </w:rPr>
        <w:t>2013</w:t>
      </w:r>
      <w:r>
        <w:rPr>
          <w:rFonts w:cs="Arial" w:hint="eastAsia"/>
          <w:color w:val="000000" w:themeColor="text1"/>
        </w:rPr>
        <w:t>年</w:t>
      </w:r>
      <w:r>
        <w:rPr>
          <w:rFonts w:cs="Arial" w:hint="eastAsia"/>
          <w:color w:val="000000" w:themeColor="text1"/>
        </w:rPr>
        <w:t>8</w:t>
      </w:r>
      <w:r>
        <w:rPr>
          <w:rFonts w:cs="Arial" w:hint="eastAsia"/>
          <w:color w:val="000000" w:themeColor="text1"/>
        </w:rPr>
        <w:t>月</w:t>
      </w:r>
      <w:r>
        <w:rPr>
          <w:rFonts w:cs="Arial" w:hint="eastAsia"/>
          <w:color w:val="000000" w:themeColor="text1"/>
        </w:rPr>
        <w:t>1</w:t>
      </w:r>
      <w:r>
        <w:rPr>
          <w:rFonts w:cs="Arial" w:hint="eastAsia"/>
          <w:color w:val="000000" w:themeColor="text1"/>
        </w:rPr>
        <w:t>日起，海程邦达所提供的所有服务将按</w:t>
      </w:r>
      <w:r>
        <w:rPr>
          <w:rFonts w:cs="Arial" w:hint="eastAsia"/>
          <w:color w:val="000000" w:themeColor="text1"/>
        </w:rPr>
        <w:t>6%</w:t>
      </w:r>
      <w:r>
        <w:rPr>
          <w:rFonts w:cs="Arial" w:hint="eastAsia"/>
          <w:color w:val="000000" w:themeColor="text1"/>
        </w:rPr>
        <w:t>税率征收增值税。</w:t>
      </w:r>
    </w:p>
    <w:p w14:paraId="77CAE732" w14:textId="77777777" w:rsidR="00C76C2A" w:rsidRDefault="00C76C2A">
      <w:pPr>
        <w:spacing w:line="300" w:lineRule="exact"/>
        <w:rPr>
          <w:rFonts w:cs="Arial"/>
          <w:color w:val="000000" w:themeColor="text1"/>
        </w:rPr>
      </w:pPr>
    </w:p>
    <w:p w14:paraId="3E14568F"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海程邦达仅负责外包装完好交货，内货质量、货损、短少海程邦达不予负责。</w:t>
      </w:r>
    </w:p>
    <w:p w14:paraId="2D498D48" w14:textId="77777777" w:rsidR="00C76C2A" w:rsidRDefault="00C76C2A">
      <w:pPr>
        <w:tabs>
          <w:tab w:val="left" w:pos="567"/>
        </w:tabs>
        <w:spacing w:line="300" w:lineRule="exact"/>
        <w:ind w:left="567" w:hanging="567"/>
        <w:rPr>
          <w:rFonts w:cs="Arial"/>
          <w:color w:val="000000" w:themeColor="text1"/>
        </w:rPr>
      </w:pPr>
    </w:p>
    <w:p w14:paraId="79BDDB1E" w14:textId="77777777" w:rsidR="00C76C2A" w:rsidRDefault="00355B12">
      <w:pPr>
        <w:numPr>
          <w:ilvl w:val="0"/>
          <w:numId w:val="19"/>
        </w:numPr>
        <w:spacing w:line="300" w:lineRule="exact"/>
        <w:rPr>
          <w:rFonts w:cs="Arial"/>
          <w:color w:val="000000" w:themeColor="text1"/>
          <w:u w:val="single"/>
        </w:rPr>
      </w:pPr>
      <w:r>
        <w:rPr>
          <w:rFonts w:cs="Arial" w:hint="eastAsia"/>
          <w:color w:val="000000" w:themeColor="text1"/>
          <w:u w:val="single"/>
        </w:rPr>
        <w:t>海程邦达所收的服务费用中不包含保险费，为维护参展商的权益，海程邦达提</w:t>
      </w:r>
      <w:r>
        <w:rPr>
          <w:rFonts w:cs="Arial" w:hint="eastAsia"/>
          <w:color w:val="000000" w:themeColor="text1"/>
          <w:u w:val="single"/>
        </w:rPr>
        <w:t>醒参展商购买全程保险（包括展览期间）。参展商请备妥保险合同或其副本，以备可能在展览现场发现短少，残损时申报检验之用。无论在何种情况下，海程邦达所承担的赔偿，不管其原因和性质如何，其赔偿额均不超过有关货物的价值或以货物的毛重每</w:t>
      </w:r>
      <w:r>
        <w:rPr>
          <w:rFonts w:cs="Arial" w:hint="eastAsia"/>
          <w:color w:val="000000" w:themeColor="text1"/>
          <w:u w:val="single"/>
        </w:rPr>
        <w:t>1000</w:t>
      </w:r>
      <w:r>
        <w:rPr>
          <w:rFonts w:cs="Arial" w:hint="eastAsia"/>
          <w:color w:val="000000" w:themeColor="text1"/>
          <w:u w:val="single"/>
        </w:rPr>
        <w:t>公斤为人民币</w:t>
      </w:r>
      <w:r>
        <w:rPr>
          <w:rFonts w:cs="Arial" w:hint="eastAsia"/>
          <w:color w:val="000000" w:themeColor="text1"/>
          <w:u w:val="single"/>
        </w:rPr>
        <w:t>1500</w:t>
      </w:r>
      <w:r>
        <w:rPr>
          <w:rFonts w:cs="Arial" w:hint="eastAsia"/>
          <w:color w:val="000000" w:themeColor="text1"/>
          <w:u w:val="single"/>
        </w:rPr>
        <w:t>元折算而成的数额，并以两者中较低的为准。</w:t>
      </w:r>
    </w:p>
    <w:p w14:paraId="038C178C" w14:textId="77777777" w:rsidR="00C76C2A" w:rsidRDefault="00C76C2A">
      <w:pPr>
        <w:spacing w:line="300" w:lineRule="exact"/>
        <w:ind w:firstLineChars="200" w:firstLine="420"/>
        <w:rPr>
          <w:rFonts w:cs="Arial"/>
          <w:color w:val="000000" w:themeColor="text1"/>
          <w:u w:val="single"/>
        </w:rPr>
      </w:pPr>
    </w:p>
    <w:p w14:paraId="306FFCE6" w14:textId="77777777" w:rsidR="00C76C2A" w:rsidRDefault="00355B12">
      <w:pPr>
        <w:numPr>
          <w:ilvl w:val="0"/>
          <w:numId w:val="19"/>
        </w:numPr>
        <w:spacing w:line="300" w:lineRule="exact"/>
        <w:rPr>
          <w:rFonts w:cs="Arial"/>
          <w:color w:val="000000" w:themeColor="text1"/>
        </w:rPr>
      </w:pPr>
      <w:r>
        <w:rPr>
          <w:rFonts w:cs="Arial" w:hint="eastAsia"/>
          <w:color w:val="000000" w:themeColor="text1"/>
        </w:rPr>
        <w:t>本公司所有服务及操作均按照本公司的标准营业条款进行，该条款在部分情况下，豁免或限制本公司之责任。条款全文备索。</w:t>
      </w:r>
    </w:p>
    <w:p w14:paraId="5345CF62" w14:textId="77777777" w:rsidR="00C76C2A" w:rsidRDefault="00C76C2A">
      <w:pPr>
        <w:spacing w:line="300" w:lineRule="exact"/>
        <w:rPr>
          <w:rFonts w:cs="Arial"/>
          <w:color w:val="000000" w:themeColor="text1"/>
        </w:rPr>
      </w:pPr>
    </w:p>
    <w:p w14:paraId="3831B58C" w14:textId="77777777" w:rsidR="00C76C2A" w:rsidRDefault="00355B12">
      <w:pPr>
        <w:numPr>
          <w:ilvl w:val="0"/>
          <w:numId w:val="19"/>
        </w:numPr>
        <w:spacing w:line="300" w:lineRule="exact"/>
        <w:rPr>
          <w:rFonts w:cs="Arial"/>
          <w:b/>
          <w:bCs/>
          <w:color w:val="000000" w:themeColor="text1"/>
        </w:rPr>
      </w:pPr>
      <w:r>
        <w:rPr>
          <w:rFonts w:cs="Arial" w:hint="eastAsia"/>
          <w:color w:val="000000" w:themeColor="text1"/>
        </w:rPr>
        <w:t>无论在展会开始前、展会期间或展览结束后，无论全部或部分使用本公司的服务，及</w:t>
      </w:r>
      <w:r>
        <w:rPr>
          <w:rFonts w:cs="Arial" w:hint="eastAsia"/>
          <w:color w:val="000000" w:themeColor="text1"/>
        </w:rPr>
        <w:t>/</w:t>
      </w:r>
      <w:r>
        <w:rPr>
          <w:rFonts w:cs="Arial" w:hint="eastAsia"/>
          <w:color w:val="000000" w:themeColor="text1"/>
        </w:rPr>
        <w:t>或</w:t>
      </w:r>
      <w:r>
        <w:rPr>
          <w:rFonts w:cs="Arial" w:hint="eastAsia"/>
          <w:color w:val="000000" w:themeColor="text1"/>
        </w:rPr>
        <w:t xml:space="preserve"> </w:t>
      </w:r>
      <w:r>
        <w:rPr>
          <w:rFonts w:cs="Arial" w:hint="eastAsia"/>
          <w:color w:val="000000" w:themeColor="text1"/>
        </w:rPr>
        <w:t>以口头、书面或行为方式所提出的额外服务要求，都表示您已清楚并接受上述各项条款。</w:t>
      </w:r>
      <w:bookmarkEnd w:id="29"/>
      <w:bookmarkEnd w:id="30"/>
    </w:p>
    <w:p w14:paraId="660E989E" w14:textId="77777777" w:rsidR="00C76C2A" w:rsidRDefault="00C76C2A">
      <w:pPr>
        <w:spacing w:line="300" w:lineRule="exact"/>
        <w:rPr>
          <w:rFonts w:cs="Arial"/>
          <w:b/>
          <w:color w:val="000000" w:themeColor="text1"/>
        </w:rPr>
      </w:pPr>
    </w:p>
    <w:p w14:paraId="5901E0A7" w14:textId="77777777" w:rsidR="00C76C2A" w:rsidRDefault="00C76C2A">
      <w:pPr>
        <w:spacing w:line="300" w:lineRule="exact"/>
        <w:rPr>
          <w:rFonts w:cs="Arial"/>
          <w:b/>
          <w:color w:val="000000" w:themeColor="text1"/>
        </w:rPr>
      </w:pPr>
    </w:p>
    <w:p w14:paraId="38145F27" w14:textId="77777777" w:rsidR="00C76C2A" w:rsidRDefault="00C76C2A">
      <w:pPr>
        <w:spacing w:line="0" w:lineRule="atLeast"/>
        <w:rPr>
          <w:rFonts w:asciiTheme="minorEastAsia" w:eastAsiaTheme="minorEastAsia" w:hAnsiTheme="minorEastAsia" w:cs="Arial"/>
          <w:b/>
          <w:color w:val="000000" w:themeColor="text1"/>
          <w:sz w:val="32"/>
          <w:szCs w:val="32"/>
        </w:rPr>
      </w:pPr>
    </w:p>
    <w:p w14:paraId="00933802" w14:textId="77777777" w:rsidR="00C76C2A" w:rsidRDefault="00C76C2A">
      <w:pPr>
        <w:spacing w:line="0" w:lineRule="atLeast"/>
        <w:rPr>
          <w:rFonts w:asciiTheme="minorEastAsia" w:eastAsiaTheme="minorEastAsia" w:hAnsiTheme="minorEastAsia" w:cs="Arial"/>
          <w:b/>
          <w:color w:val="000000" w:themeColor="text1"/>
          <w:sz w:val="32"/>
          <w:szCs w:val="32"/>
        </w:rPr>
      </w:pPr>
    </w:p>
    <w:p w14:paraId="2AD85A3A" w14:textId="77777777" w:rsidR="00C76C2A" w:rsidRDefault="00355B12">
      <w:pPr>
        <w:spacing w:line="0" w:lineRule="atLeast"/>
        <w:jc w:val="center"/>
        <w:rPr>
          <w:rFonts w:asciiTheme="minorEastAsia" w:eastAsiaTheme="minorEastAsia" w:hAnsiTheme="minorEastAsia" w:cs="Arial"/>
          <w:b/>
          <w:color w:val="000000" w:themeColor="text1"/>
          <w:sz w:val="32"/>
          <w:szCs w:val="32"/>
        </w:rPr>
      </w:pPr>
      <w:r>
        <w:rPr>
          <w:rFonts w:asciiTheme="minorEastAsia" w:eastAsiaTheme="minorEastAsia" w:hAnsiTheme="minorEastAsia" w:cs="Arial"/>
          <w:b/>
          <w:i/>
          <w:noProof/>
          <w:color w:val="000000" w:themeColor="text1"/>
          <w:sz w:val="32"/>
          <w:szCs w:val="32"/>
        </w:rPr>
        <w:drawing>
          <wp:anchor distT="0" distB="0" distL="114300" distR="114300" simplePos="0" relativeHeight="251649024" behindDoc="0" locked="0" layoutInCell="1" allowOverlap="1">
            <wp:simplePos x="0" y="0"/>
            <wp:positionH relativeFrom="column">
              <wp:posOffset>2247265</wp:posOffset>
            </wp:positionH>
            <wp:positionV relativeFrom="paragraph">
              <wp:posOffset>-9525</wp:posOffset>
            </wp:positionV>
            <wp:extent cx="1076960" cy="876935"/>
            <wp:effectExtent l="0" t="0" r="889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8" cstate="print">
                      <a:extLst>
                        <a:ext uri="{28A0092B-C50C-407E-A947-70E740481C1C}">
                          <a14:useLocalDpi xmlns:a14="http://schemas.microsoft.com/office/drawing/2010/main" val="0"/>
                        </a:ext>
                      </a:extLst>
                    </a:blip>
                    <a:srcRect t="5661" b="7546"/>
                    <a:stretch>
                      <a:fillRect/>
                    </a:stretch>
                  </pic:blipFill>
                  <pic:spPr>
                    <a:xfrm>
                      <a:off x="0" y="0"/>
                      <a:ext cx="1076960" cy="876935"/>
                    </a:xfrm>
                    <a:prstGeom prst="rect">
                      <a:avLst/>
                    </a:prstGeom>
                    <a:ln>
                      <a:noFill/>
                    </a:ln>
                  </pic:spPr>
                </pic:pic>
              </a:graphicData>
            </a:graphic>
          </wp:anchor>
        </w:drawing>
      </w:r>
    </w:p>
    <w:p w14:paraId="490A3112" w14:textId="77777777" w:rsidR="00C76C2A" w:rsidRDefault="00355B12">
      <w:pPr>
        <w:spacing w:line="0" w:lineRule="atLeast"/>
        <w:jc w:val="left"/>
        <w:rPr>
          <w:rFonts w:asciiTheme="minorEastAsia" w:eastAsiaTheme="minorEastAsia" w:hAnsiTheme="minorEastAsia" w:cs="Arial"/>
          <w:b/>
          <w:color w:val="000000" w:themeColor="text1"/>
          <w:sz w:val="32"/>
          <w:szCs w:val="32"/>
        </w:rPr>
      </w:pPr>
      <w:r>
        <w:rPr>
          <w:rFonts w:asciiTheme="minorEastAsia" w:eastAsiaTheme="minorEastAsia" w:hAnsiTheme="minorEastAsia" w:cs="Arial" w:hint="eastAsia"/>
          <w:b/>
          <w:color w:val="000000" w:themeColor="text1"/>
          <w:sz w:val="32"/>
          <w:szCs w:val="32"/>
        </w:rPr>
        <w:t>附件二</w:t>
      </w:r>
    </w:p>
    <w:p w14:paraId="27096841" w14:textId="77777777" w:rsidR="00C76C2A" w:rsidRDefault="00C76C2A">
      <w:pPr>
        <w:spacing w:line="0" w:lineRule="atLeast"/>
        <w:jc w:val="center"/>
        <w:rPr>
          <w:rFonts w:asciiTheme="minorEastAsia" w:eastAsiaTheme="minorEastAsia" w:hAnsiTheme="minorEastAsia" w:cs="Arial"/>
          <w:b/>
          <w:color w:val="000000" w:themeColor="text1"/>
          <w:sz w:val="32"/>
          <w:szCs w:val="32"/>
        </w:rPr>
      </w:pPr>
    </w:p>
    <w:p w14:paraId="2EF14634" w14:textId="77777777" w:rsidR="00C76C2A" w:rsidRDefault="00C76C2A">
      <w:pPr>
        <w:spacing w:line="0" w:lineRule="atLeast"/>
        <w:jc w:val="center"/>
        <w:rPr>
          <w:rFonts w:asciiTheme="minorEastAsia" w:eastAsiaTheme="minorEastAsia" w:hAnsiTheme="minorEastAsia" w:cs="Arial"/>
          <w:b/>
          <w:color w:val="000000" w:themeColor="text1"/>
          <w:sz w:val="32"/>
          <w:szCs w:val="32"/>
        </w:rPr>
      </w:pPr>
    </w:p>
    <w:p w14:paraId="791F0264" w14:textId="77777777" w:rsidR="00C76C2A" w:rsidRDefault="00355B12">
      <w:pPr>
        <w:spacing w:line="0" w:lineRule="atLeast"/>
        <w:jc w:val="center"/>
        <w:rPr>
          <w:rFonts w:asciiTheme="minorEastAsia" w:eastAsiaTheme="minorEastAsia" w:hAnsiTheme="minorEastAsia" w:cs="Arial"/>
          <w:color w:val="000000" w:themeColor="text1"/>
          <w:sz w:val="24"/>
          <w:szCs w:val="24"/>
        </w:rPr>
      </w:pPr>
      <w:r>
        <w:rPr>
          <w:rFonts w:asciiTheme="minorEastAsia" w:eastAsiaTheme="minorEastAsia" w:hAnsiTheme="minorEastAsia" w:cs="Arial"/>
          <w:b/>
          <w:color w:val="000000" w:themeColor="text1"/>
          <w:sz w:val="24"/>
          <w:szCs w:val="24"/>
        </w:rPr>
        <w:t>海程邦达国际物流有限公司</w:t>
      </w:r>
      <w:r>
        <w:rPr>
          <w:rFonts w:asciiTheme="minorEastAsia" w:eastAsiaTheme="minorEastAsia" w:hAnsiTheme="minorEastAsia" w:cs="Arial" w:hint="eastAsia"/>
          <w:b/>
          <w:color w:val="000000" w:themeColor="text1"/>
          <w:sz w:val="24"/>
          <w:szCs w:val="24"/>
        </w:rPr>
        <w:t>上海分公司</w:t>
      </w:r>
      <w:r>
        <w:rPr>
          <w:rFonts w:asciiTheme="minorEastAsia" w:eastAsiaTheme="minorEastAsia" w:hAnsiTheme="minorEastAsia" w:cs="Arial"/>
          <w:color w:val="000000" w:themeColor="text1"/>
          <w:sz w:val="24"/>
          <w:szCs w:val="24"/>
          <w:lang w:eastAsia="zh-TW"/>
        </w:rPr>
        <w:t>__________________________________________________________</w:t>
      </w:r>
    </w:p>
    <w:p w14:paraId="35ABBDCD" w14:textId="77777777" w:rsidR="00C76C2A" w:rsidRDefault="00355B12">
      <w:pPr>
        <w:spacing w:line="0" w:lineRule="atLeast"/>
        <w:ind w:leftChars="-67" w:left="-47" w:hangingChars="39" w:hanging="94"/>
        <w:jc w:val="left"/>
        <w:rPr>
          <w:rFonts w:asciiTheme="minorEastAsia" w:eastAsiaTheme="minorEastAsia" w:hAnsiTheme="minorEastAsia" w:cs="Arial"/>
          <w:color w:val="000000" w:themeColor="text1"/>
          <w:sz w:val="24"/>
          <w:szCs w:val="24"/>
        </w:rPr>
      </w:pPr>
      <w:r>
        <w:rPr>
          <w:rFonts w:asciiTheme="minorEastAsia" w:eastAsiaTheme="minorEastAsia" w:hAnsiTheme="minorEastAsia" w:cs="Arial" w:hint="eastAsia"/>
          <w:noProof/>
          <w:color w:val="000000" w:themeColor="text1"/>
          <w:sz w:val="24"/>
          <w:szCs w:val="24"/>
        </w:rPr>
        <w:drawing>
          <wp:inline distT="0" distB="0" distL="0" distR="0">
            <wp:extent cx="979805" cy="8420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83225" cy="844873"/>
                    </a:xfrm>
                    <a:prstGeom prst="rect">
                      <a:avLst/>
                    </a:prstGeom>
                    <a:noFill/>
                    <a:ln>
                      <a:noFill/>
                    </a:ln>
                  </pic:spPr>
                </pic:pic>
              </a:graphicData>
            </a:graphic>
          </wp:inline>
        </w:drawing>
      </w:r>
    </w:p>
    <w:p w14:paraId="189D2489" w14:textId="77777777" w:rsidR="00C76C2A" w:rsidRDefault="00C76C2A">
      <w:pPr>
        <w:spacing w:line="0" w:lineRule="atLeast"/>
        <w:ind w:firstLineChars="350" w:firstLine="840"/>
        <w:jc w:val="left"/>
        <w:rPr>
          <w:rFonts w:asciiTheme="minorEastAsia" w:eastAsiaTheme="minorEastAsia" w:hAnsiTheme="minorEastAsia" w:cs="Arial"/>
          <w:color w:val="000000" w:themeColor="text1"/>
          <w:sz w:val="24"/>
          <w:szCs w:val="24"/>
        </w:rPr>
      </w:pPr>
    </w:p>
    <w:p w14:paraId="5F8F650C" w14:textId="77777777" w:rsidR="00C76C2A" w:rsidRDefault="00355B12">
      <w:pPr>
        <w:spacing w:line="0" w:lineRule="atLeast"/>
        <w:rPr>
          <w:rFonts w:asciiTheme="minorEastAsia" w:eastAsiaTheme="minorEastAsia" w:hAnsiTheme="minorEastAsia" w:cs="Arial"/>
          <w:color w:val="000000" w:themeColor="text1"/>
          <w:sz w:val="24"/>
          <w:szCs w:val="24"/>
          <w:lang w:eastAsia="zh-TW"/>
        </w:rPr>
      </w:pPr>
      <w:r>
        <w:rPr>
          <w:rFonts w:asciiTheme="minorEastAsia" w:eastAsiaTheme="minorEastAsia" w:hAnsiTheme="minorEastAsia" w:cs="Arial"/>
          <w:color w:val="000000" w:themeColor="text1"/>
          <w:sz w:val="24"/>
          <w:szCs w:val="24"/>
          <w:lang w:eastAsia="zh-TW"/>
        </w:rPr>
        <w:t xml:space="preserve">EXHIBITION :    </w:t>
      </w:r>
    </w:p>
    <w:p w14:paraId="1B246FED" w14:textId="77777777" w:rsidR="00C76C2A" w:rsidRDefault="00355B12">
      <w:pPr>
        <w:pBdr>
          <w:bottom w:val="single" w:sz="12" w:space="1" w:color="auto"/>
        </w:pBd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rPr>
        <w:t>展会名称</w:t>
      </w:r>
      <w:r>
        <w:rPr>
          <w:rFonts w:asciiTheme="minorEastAsia" w:eastAsiaTheme="minorEastAsia" w:hAnsiTheme="minorEastAsia" w:cs="Arial"/>
          <w:color w:val="000000" w:themeColor="text1"/>
          <w:sz w:val="24"/>
          <w:szCs w:val="24"/>
          <w:lang w:eastAsia="zh-TW"/>
        </w:rPr>
        <w:t>:</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hint="eastAsia"/>
          <w:color w:val="000000" w:themeColor="text1"/>
          <w:sz w:val="24"/>
          <w:szCs w:val="24"/>
          <w:lang w:eastAsia="zh-TW"/>
        </w:rPr>
        <w:t>第</w:t>
      </w:r>
      <w:r>
        <w:rPr>
          <w:rFonts w:asciiTheme="minorEastAsia" w:eastAsiaTheme="minorEastAsia" w:hAnsiTheme="minorEastAsia" w:cs="Arial" w:hint="eastAsia"/>
          <w:color w:val="000000" w:themeColor="text1"/>
          <w:sz w:val="24"/>
          <w:szCs w:val="24"/>
          <w:lang w:eastAsia="zh-TW"/>
        </w:rPr>
        <w:t>11</w:t>
      </w:r>
      <w:r>
        <w:rPr>
          <w:rFonts w:asciiTheme="minorEastAsia" w:eastAsiaTheme="minorEastAsia" w:hAnsiTheme="minorEastAsia" w:cs="Arial"/>
          <w:color w:val="000000" w:themeColor="text1"/>
          <w:sz w:val="24"/>
          <w:szCs w:val="24"/>
          <w:lang w:eastAsia="zh-TW"/>
        </w:rPr>
        <w:t>4</w:t>
      </w:r>
      <w:r>
        <w:rPr>
          <w:rFonts w:asciiTheme="minorEastAsia" w:eastAsiaTheme="minorEastAsia" w:hAnsiTheme="minorEastAsia" w:cs="Arial" w:hint="eastAsia"/>
          <w:color w:val="000000" w:themeColor="text1"/>
          <w:sz w:val="24"/>
          <w:szCs w:val="24"/>
          <w:lang w:eastAsia="zh-TW"/>
        </w:rPr>
        <w:t>届中国日用百货商品交易会</w:t>
      </w:r>
    </w:p>
    <w:p w14:paraId="5FE6A685" w14:textId="77777777" w:rsidR="00C76C2A" w:rsidRDefault="00C76C2A">
      <w:pPr>
        <w:pBdr>
          <w:bottom w:val="single" w:sz="12" w:space="1" w:color="auto"/>
        </w:pBdr>
        <w:spacing w:line="0" w:lineRule="atLeast"/>
        <w:rPr>
          <w:rFonts w:asciiTheme="minorEastAsia" w:eastAsiaTheme="minorEastAsia" w:hAnsiTheme="minorEastAsia" w:cs="Arial"/>
          <w:color w:val="000000" w:themeColor="text1"/>
          <w:sz w:val="24"/>
          <w:szCs w:val="24"/>
        </w:rPr>
      </w:pPr>
    </w:p>
    <w:p w14:paraId="2E8F2AD6" w14:textId="77777777" w:rsidR="00C76C2A" w:rsidRDefault="00C76C2A">
      <w:pPr>
        <w:spacing w:line="0" w:lineRule="atLeast"/>
        <w:rPr>
          <w:rFonts w:asciiTheme="minorEastAsia" w:eastAsiaTheme="minorEastAsia" w:hAnsiTheme="minorEastAsia" w:cs="Arial"/>
          <w:color w:val="000000" w:themeColor="text1"/>
          <w:sz w:val="24"/>
          <w:szCs w:val="24"/>
        </w:rPr>
      </w:pPr>
    </w:p>
    <w:p w14:paraId="456B2A82" w14:textId="77777777" w:rsidR="00C76C2A" w:rsidRDefault="00355B12">
      <w:pP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rPr>
        <w:t>SHOW DATE</w:t>
      </w:r>
      <w:r>
        <w:rPr>
          <w:rFonts w:asciiTheme="minorEastAsia" w:eastAsiaTheme="minorEastAsia" w:hAnsiTheme="minorEastAsia" w:cs="Arial"/>
          <w:color w:val="000000" w:themeColor="text1"/>
          <w:sz w:val="24"/>
          <w:szCs w:val="24"/>
          <w:lang w:eastAsia="zh-TW"/>
        </w:rPr>
        <w:t xml:space="preserve"> :    </w:t>
      </w:r>
    </w:p>
    <w:p w14:paraId="3B4AA41B" w14:textId="77777777" w:rsidR="00C76C2A" w:rsidRDefault="00355B12">
      <w:pPr>
        <w:pBdr>
          <w:bottom w:val="single" w:sz="12" w:space="1" w:color="auto"/>
        </w:pBd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rPr>
        <w:t>展会日期</w:t>
      </w:r>
      <w:r>
        <w:rPr>
          <w:rFonts w:asciiTheme="minorEastAsia" w:eastAsiaTheme="minorEastAsia" w:hAnsiTheme="minorEastAsia" w:cs="Arial"/>
          <w:color w:val="000000" w:themeColor="text1"/>
          <w:sz w:val="24"/>
          <w:szCs w:val="24"/>
          <w:lang w:eastAsia="zh-TW"/>
        </w:rPr>
        <w:t xml:space="preserve">:  </w:t>
      </w:r>
      <w:r>
        <w:rPr>
          <w:rFonts w:asciiTheme="minorEastAsia" w:eastAsiaTheme="minorEastAsia" w:hAnsiTheme="minorEastAsia" w:cs="Arial"/>
          <w:color w:val="000000" w:themeColor="text1"/>
          <w:sz w:val="24"/>
          <w:szCs w:val="24"/>
        </w:rPr>
        <w:t>2020</w:t>
      </w:r>
      <w:r>
        <w:rPr>
          <w:rFonts w:asciiTheme="minorEastAsia" w:eastAsiaTheme="minorEastAsia" w:hAnsiTheme="minorEastAsia" w:cs="Arial"/>
          <w:color w:val="000000" w:themeColor="text1"/>
          <w:sz w:val="24"/>
          <w:szCs w:val="24"/>
        </w:rPr>
        <w:t>年</w:t>
      </w:r>
      <w:r>
        <w:rPr>
          <w:rFonts w:asciiTheme="minorEastAsia" w:eastAsiaTheme="minorEastAsia" w:hAnsiTheme="minorEastAsia" w:cs="Arial" w:hint="eastAsia"/>
          <w:color w:val="000000" w:themeColor="text1"/>
          <w:sz w:val="24"/>
          <w:szCs w:val="24"/>
        </w:rPr>
        <w:t>7</w:t>
      </w:r>
      <w:r>
        <w:rPr>
          <w:rFonts w:asciiTheme="minorEastAsia" w:eastAsiaTheme="minorEastAsia" w:hAnsiTheme="minorEastAsia" w:cs="Arial"/>
          <w:color w:val="000000" w:themeColor="text1"/>
          <w:sz w:val="24"/>
          <w:szCs w:val="24"/>
        </w:rPr>
        <w:t>月</w:t>
      </w:r>
      <w:r>
        <w:rPr>
          <w:rFonts w:asciiTheme="minorEastAsia" w:eastAsiaTheme="minorEastAsia" w:hAnsiTheme="minorEastAsia" w:cs="Arial" w:hint="eastAsia"/>
          <w:color w:val="000000" w:themeColor="text1"/>
          <w:sz w:val="24"/>
          <w:szCs w:val="24"/>
        </w:rPr>
        <w:t>2</w:t>
      </w:r>
      <w:r>
        <w:rPr>
          <w:rFonts w:asciiTheme="minorEastAsia" w:eastAsiaTheme="minorEastAsia" w:hAnsiTheme="minorEastAsia" w:cs="Arial"/>
          <w:color w:val="000000" w:themeColor="text1"/>
          <w:sz w:val="24"/>
          <w:szCs w:val="24"/>
        </w:rPr>
        <w:t>3</w:t>
      </w:r>
      <w:r>
        <w:rPr>
          <w:rFonts w:asciiTheme="minorEastAsia" w:eastAsiaTheme="minorEastAsia" w:hAnsiTheme="minorEastAsia" w:cs="Arial"/>
          <w:color w:val="000000" w:themeColor="text1"/>
          <w:sz w:val="24"/>
          <w:szCs w:val="24"/>
        </w:rPr>
        <w:t>日</w:t>
      </w:r>
      <w:r>
        <w:rPr>
          <w:rFonts w:asciiTheme="minorEastAsia" w:eastAsiaTheme="minorEastAsia" w:hAnsiTheme="minorEastAsia" w:cs="Arial"/>
          <w:color w:val="000000" w:themeColor="text1"/>
          <w:sz w:val="24"/>
          <w:szCs w:val="24"/>
        </w:rPr>
        <w:t>-25</w:t>
      </w:r>
      <w:r>
        <w:rPr>
          <w:rFonts w:asciiTheme="minorEastAsia" w:eastAsiaTheme="minorEastAsia" w:hAnsiTheme="minorEastAsia" w:cs="Arial"/>
          <w:color w:val="000000" w:themeColor="text1"/>
          <w:sz w:val="24"/>
          <w:szCs w:val="24"/>
        </w:rPr>
        <w:t>日</w:t>
      </w:r>
    </w:p>
    <w:p w14:paraId="39866258" w14:textId="77777777" w:rsidR="00C76C2A" w:rsidRDefault="00C76C2A">
      <w:pPr>
        <w:pBdr>
          <w:bottom w:val="single" w:sz="12" w:space="1" w:color="auto"/>
        </w:pBdr>
        <w:spacing w:line="0" w:lineRule="atLeast"/>
        <w:rPr>
          <w:rFonts w:asciiTheme="minorEastAsia" w:eastAsiaTheme="minorEastAsia" w:hAnsiTheme="minorEastAsia" w:cs="Arial"/>
          <w:color w:val="000000" w:themeColor="text1"/>
          <w:sz w:val="24"/>
          <w:szCs w:val="24"/>
        </w:rPr>
      </w:pPr>
    </w:p>
    <w:p w14:paraId="7377AF32" w14:textId="77777777" w:rsidR="00C76C2A" w:rsidRDefault="00C76C2A">
      <w:pPr>
        <w:spacing w:line="0" w:lineRule="atLeast"/>
        <w:rPr>
          <w:rFonts w:asciiTheme="minorEastAsia" w:eastAsiaTheme="minorEastAsia" w:hAnsiTheme="minorEastAsia" w:cs="Arial"/>
          <w:color w:val="000000" w:themeColor="text1"/>
          <w:sz w:val="24"/>
          <w:szCs w:val="24"/>
        </w:rPr>
      </w:pPr>
    </w:p>
    <w:p w14:paraId="5188FA36" w14:textId="77777777" w:rsidR="00C76C2A" w:rsidRDefault="00355B12">
      <w:pPr>
        <w:spacing w:line="0" w:lineRule="atLeast"/>
        <w:rPr>
          <w:rFonts w:asciiTheme="minorEastAsia" w:eastAsiaTheme="minorEastAsia" w:hAnsiTheme="minorEastAsia" w:cs="Arial"/>
          <w:color w:val="000000" w:themeColor="text1"/>
          <w:sz w:val="24"/>
          <w:szCs w:val="24"/>
          <w:lang w:eastAsia="zh-TW"/>
        </w:rPr>
      </w:pPr>
      <w:r>
        <w:rPr>
          <w:rFonts w:asciiTheme="minorEastAsia" w:eastAsiaTheme="minorEastAsia" w:hAnsiTheme="minorEastAsia" w:cs="Arial"/>
          <w:color w:val="000000" w:themeColor="text1"/>
          <w:sz w:val="24"/>
          <w:szCs w:val="24"/>
        </w:rPr>
        <w:t>VENUE</w:t>
      </w:r>
      <w:r>
        <w:rPr>
          <w:rFonts w:asciiTheme="minorEastAsia" w:eastAsiaTheme="minorEastAsia" w:hAnsiTheme="minorEastAsia" w:cs="Arial"/>
          <w:color w:val="000000" w:themeColor="text1"/>
          <w:sz w:val="24"/>
          <w:szCs w:val="24"/>
          <w:lang w:eastAsia="zh-TW"/>
        </w:rPr>
        <w:t>:</w:t>
      </w:r>
    </w:p>
    <w:p w14:paraId="0EF3DCEF" w14:textId="77777777" w:rsidR="00C76C2A" w:rsidRDefault="00355B12">
      <w:pPr>
        <w:pBdr>
          <w:bottom w:val="single" w:sz="12" w:space="0" w:color="auto"/>
        </w:pBd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rPr>
        <w:t>展</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color w:val="000000" w:themeColor="text1"/>
          <w:sz w:val="24"/>
          <w:szCs w:val="24"/>
        </w:rPr>
        <w:t>馆</w:t>
      </w:r>
      <w:r>
        <w:rPr>
          <w:rFonts w:asciiTheme="minorEastAsia" w:eastAsiaTheme="minorEastAsia" w:hAnsiTheme="minorEastAsia" w:cs="Arial"/>
          <w:color w:val="000000" w:themeColor="text1"/>
          <w:sz w:val="24"/>
          <w:szCs w:val="24"/>
          <w:lang w:eastAsia="zh-TW"/>
        </w:rPr>
        <w:t>:</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color w:val="000000" w:themeColor="text1"/>
          <w:sz w:val="24"/>
          <w:szCs w:val="24"/>
        </w:rPr>
        <w:t>上海新国际博览中心</w:t>
      </w:r>
    </w:p>
    <w:p w14:paraId="3C6F8535" w14:textId="77777777" w:rsidR="00C76C2A" w:rsidRDefault="00C76C2A">
      <w:pPr>
        <w:pBdr>
          <w:bottom w:val="single" w:sz="12" w:space="0" w:color="auto"/>
        </w:pBdr>
        <w:spacing w:line="0" w:lineRule="atLeast"/>
        <w:rPr>
          <w:rFonts w:asciiTheme="minorEastAsia" w:eastAsiaTheme="minorEastAsia" w:hAnsiTheme="minorEastAsia" w:cs="Arial"/>
          <w:color w:val="000000" w:themeColor="text1"/>
          <w:sz w:val="24"/>
          <w:szCs w:val="24"/>
        </w:rPr>
      </w:pPr>
    </w:p>
    <w:p w14:paraId="1D560791" w14:textId="77777777" w:rsidR="00C76C2A" w:rsidRDefault="00C76C2A">
      <w:pPr>
        <w:spacing w:line="0" w:lineRule="atLeast"/>
        <w:rPr>
          <w:rFonts w:asciiTheme="minorEastAsia" w:eastAsiaTheme="minorEastAsia" w:hAnsiTheme="minorEastAsia" w:cs="Arial"/>
          <w:color w:val="000000" w:themeColor="text1"/>
          <w:sz w:val="24"/>
          <w:szCs w:val="24"/>
        </w:rPr>
      </w:pPr>
    </w:p>
    <w:p w14:paraId="086CF9D4" w14:textId="77777777" w:rsidR="00C76C2A" w:rsidRDefault="00355B12">
      <w:pPr>
        <w:spacing w:line="0" w:lineRule="atLeast"/>
        <w:rPr>
          <w:rFonts w:asciiTheme="minorEastAsia" w:eastAsiaTheme="minorEastAsia" w:hAnsiTheme="minorEastAsia" w:cs="Arial"/>
          <w:color w:val="000000" w:themeColor="text1"/>
          <w:sz w:val="24"/>
          <w:szCs w:val="24"/>
          <w:lang w:eastAsia="zh-TW"/>
        </w:rPr>
      </w:pPr>
      <w:r>
        <w:rPr>
          <w:rFonts w:asciiTheme="minorEastAsia" w:eastAsiaTheme="minorEastAsia" w:hAnsiTheme="minorEastAsia" w:cs="Arial"/>
          <w:color w:val="000000" w:themeColor="text1"/>
          <w:sz w:val="24"/>
          <w:szCs w:val="24"/>
          <w:lang w:eastAsia="zh-TW"/>
        </w:rPr>
        <w:t>EXHIBITOR:</w:t>
      </w:r>
    </w:p>
    <w:p w14:paraId="57B8FDAD" w14:textId="77777777" w:rsidR="00C76C2A" w:rsidRDefault="00355B12">
      <w:pPr>
        <w:pBdr>
          <w:bottom w:val="single" w:sz="12" w:space="1" w:color="auto"/>
        </w:pBd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rPr>
        <w:t>参</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color w:val="000000" w:themeColor="text1"/>
          <w:sz w:val="24"/>
          <w:szCs w:val="24"/>
        </w:rPr>
        <w:t>展</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color w:val="000000" w:themeColor="text1"/>
          <w:sz w:val="24"/>
          <w:szCs w:val="24"/>
        </w:rPr>
        <w:t>商</w:t>
      </w:r>
      <w:r>
        <w:rPr>
          <w:rFonts w:asciiTheme="minorEastAsia" w:eastAsiaTheme="minorEastAsia" w:hAnsiTheme="minorEastAsia" w:cs="Arial"/>
          <w:color w:val="000000" w:themeColor="text1"/>
          <w:sz w:val="24"/>
          <w:szCs w:val="24"/>
          <w:lang w:eastAsia="zh-TW"/>
        </w:rPr>
        <w:t>:</w:t>
      </w:r>
    </w:p>
    <w:p w14:paraId="6EE8B082" w14:textId="77777777" w:rsidR="00C76C2A" w:rsidRDefault="00C76C2A">
      <w:pPr>
        <w:pBdr>
          <w:bottom w:val="single" w:sz="12" w:space="1" w:color="auto"/>
        </w:pBdr>
        <w:spacing w:line="0" w:lineRule="atLeast"/>
        <w:rPr>
          <w:rFonts w:asciiTheme="minorEastAsia" w:eastAsiaTheme="minorEastAsia" w:hAnsiTheme="minorEastAsia" w:cs="Arial"/>
          <w:color w:val="000000" w:themeColor="text1"/>
          <w:sz w:val="24"/>
          <w:szCs w:val="24"/>
        </w:rPr>
      </w:pPr>
    </w:p>
    <w:p w14:paraId="6FC8632F" w14:textId="77777777" w:rsidR="00C76C2A" w:rsidRDefault="00C76C2A">
      <w:pPr>
        <w:spacing w:line="0" w:lineRule="atLeast"/>
        <w:rPr>
          <w:rFonts w:asciiTheme="minorEastAsia" w:eastAsiaTheme="minorEastAsia" w:hAnsiTheme="minorEastAsia" w:cs="Arial"/>
          <w:color w:val="000000" w:themeColor="text1"/>
          <w:sz w:val="24"/>
          <w:szCs w:val="24"/>
        </w:rPr>
      </w:pPr>
    </w:p>
    <w:p w14:paraId="7591FAEE" w14:textId="77777777" w:rsidR="00C76C2A" w:rsidRDefault="00355B12">
      <w:pPr>
        <w:spacing w:line="0" w:lineRule="atLeast"/>
        <w:rPr>
          <w:rFonts w:asciiTheme="minorEastAsia" w:eastAsiaTheme="minorEastAsia" w:hAnsiTheme="minorEastAsia" w:cs="Arial"/>
          <w:color w:val="000000" w:themeColor="text1"/>
          <w:sz w:val="24"/>
          <w:szCs w:val="24"/>
          <w:lang w:eastAsia="zh-TW"/>
        </w:rPr>
      </w:pPr>
      <w:r>
        <w:rPr>
          <w:rFonts w:asciiTheme="minorEastAsia" w:eastAsiaTheme="minorEastAsia" w:hAnsiTheme="minorEastAsia" w:cs="Arial"/>
          <w:color w:val="000000" w:themeColor="text1"/>
          <w:sz w:val="24"/>
          <w:szCs w:val="24"/>
          <w:lang w:eastAsia="zh-TW"/>
        </w:rPr>
        <w:t>BOOTH NO:</w:t>
      </w:r>
    </w:p>
    <w:p w14:paraId="7C547C36" w14:textId="77777777" w:rsidR="00C76C2A" w:rsidRDefault="00355B12">
      <w:pPr>
        <w:pBdr>
          <w:bottom w:val="single" w:sz="12" w:space="1" w:color="auto"/>
        </w:pBd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lang w:eastAsia="zh-TW"/>
        </w:rPr>
        <w:t>台</w:t>
      </w:r>
      <w:r>
        <w:rPr>
          <w:rFonts w:asciiTheme="minorEastAsia" w:eastAsiaTheme="minorEastAsia" w:hAnsiTheme="minorEastAsia" w:cs="Arial"/>
          <w:color w:val="000000" w:themeColor="text1"/>
          <w:sz w:val="24"/>
          <w:szCs w:val="24"/>
          <w:lang w:eastAsia="zh-TW"/>
        </w:rPr>
        <w:t xml:space="preserve">  </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color w:val="000000" w:themeColor="text1"/>
          <w:sz w:val="24"/>
          <w:szCs w:val="24"/>
        </w:rPr>
        <w:t>号</w:t>
      </w:r>
      <w:r>
        <w:rPr>
          <w:rFonts w:asciiTheme="minorEastAsia" w:eastAsiaTheme="minorEastAsia" w:hAnsiTheme="minorEastAsia" w:cs="Arial"/>
          <w:color w:val="000000" w:themeColor="text1"/>
          <w:sz w:val="24"/>
          <w:szCs w:val="24"/>
          <w:lang w:eastAsia="zh-TW"/>
        </w:rPr>
        <w:t>:</w:t>
      </w:r>
    </w:p>
    <w:p w14:paraId="502E1848" w14:textId="77777777" w:rsidR="00C76C2A" w:rsidRDefault="00C76C2A">
      <w:pPr>
        <w:pBdr>
          <w:bottom w:val="single" w:sz="12" w:space="1" w:color="auto"/>
        </w:pBdr>
        <w:spacing w:line="0" w:lineRule="atLeast"/>
        <w:rPr>
          <w:rFonts w:asciiTheme="minorEastAsia" w:eastAsiaTheme="minorEastAsia" w:hAnsiTheme="minorEastAsia" w:cs="Arial"/>
          <w:color w:val="000000" w:themeColor="text1"/>
          <w:sz w:val="24"/>
          <w:szCs w:val="24"/>
        </w:rPr>
      </w:pPr>
    </w:p>
    <w:p w14:paraId="136654F4" w14:textId="77777777" w:rsidR="00C76C2A" w:rsidRDefault="00C76C2A">
      <w:pPr>
        <w:spacing w:line="0" w:lineRule="atLeast"/>
        <w:rPr>
          <w:rFonts w:asciiTheme="minorEastAsia" w:eastAsiaTheme="minorEastAsia" w:hAnsiTheme="minorEastAsia" w:cs="Arial"/>
          <w:color w:val="000000" w:themeColor="text1"/>
          <w:sz w:val="24"/>
          <w:szCs w:val="24"/>
        </w:rPr>
      </w:pPr>
    </w:p>
    <w:p w14:paraId="57D5E377" w14:textId="77777777" w:rsidR="00C76C2A" w:rsidRDefault="00355B12">
      <w:pP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lang w:eastAsia="zh-TW"/>
        </w:rPr>
        <w:t>BAL NO:</w:t>
      </w:r>
      <w:r>
        <w:rPr>
          <w:rFonts w:asciiTheme="minorEastAsia" w:eastAsiaTheme="minorEastAsia" w:hAnsiTheme="minorEastAsia" w:cs="Arial"/>
          <w:color w:val="000000" w:themeColor="text1"/>
          <w:sz w:val="24"/>
          <w:szCs w:val="24"/>
        </w:rPr>
        <w:t xml:space="preserve">           </w:t>
      </w:r>
      <w:r>
        <w:rPr>
          <w:rFonts w:asciiTheme="minorEastAsia" w:eastAsiaTheme="minorEastAsia" w:hAnsiTheme="minorEastAsia" w:cs="Arial"/>
          <w:color w:val="000000" w:themeColor="text1"/>
          <w:sz w:val="24"/>
          <w:szCs w:val="24"/>
          <w:lang w:eastAsia="zh-TW"/>
        </w:rPr>
        <w:t>NO. OF PKGS</w:t>
      </w:r>
      <w:r>
        <w:rPr>
          <w:rFonts w:asciiTheme="minorEastAsia" w:eastAsiaTheme="minorEastAsia" w:hAnsiTheme="minorEastAsia" w:cs="Arial"/>
          <w:color w:val="000000" w:themeColor="text1"/>
          <w:sz w:val="24"/>
          <w:szCs w:val="24"/>
        </w:rPr>
        <w:t>:</w:t>
      </w:r>
    </w:p>
    <w:p w14:paraId="4384295E" w14:textId="77777777" w:rsidR="00C76C2A" w:rsidRDefault="00355B12">
      <w:pPr>
        <w:spacing w:line="0" w:lineRule="atLeast"/>
        <w:rPr>
          <w:rFonts w:asciiTheme="minorEastAsia" w:eastAsiaTheme="minorEastAsia" w:hAnsiTheme="minorEastAsia" w:cs="Arial"/>
          <w:color w:val="000000" w:themeColor="text1"/>
          <w:sz w:val="24"/>
          <w:szCs w:val="24"/>
        </w:rPr>
      </w:pPr>
      <w:r>
        <w:rPr>
          <w:rFonts w:asciiTheme="minorEastAsia" w:eastAsiaTheme="minorEastAsia" w:hAnsiTheme="minorEastAsia" w:cs="Arial"/>
          <w:color w:val="000000" w:themeColor="text1"/>
          <w:sz w:val="24"/>
          <w:szCs w:val="24"/>
        </w:rPr>
        <w:t>箱号</w:t>
      </w:r>
      <w:r>
        <w:rPr>
          <w:rFonts w:asciiTheme="minorEastAsia" w:eastAsiaTheme="minorEastAsia" w:hAnsiTheme="minorEastAsia" w:cs="Arial"/>
          <w:color w:val="000000" w:themeColor="text1"/>
          <w:sz w:val="24"/>
          <w:szCs w:val="24"/>
        </w:rPr>
        <w:t>:</w:t>
      </w:r>
    </w:p>
    <w:p w14:paraId="4033CC85" w14:textId="77777777" w:rsidR="00C76C2A" w:rsidRDefault="00C76C2A">
      <w:pPr>
        <w:jc w:val="center"/>
        <w:rPr>
          <w:rFonts w:asciiTheme="minorEastAsia" w:eastAsiaTheme="minorEastAsia" w:hAnsiTheme="minorEastAsia" w:cs="Arial"/>
          <w:b/>
          <w:color w:val="000000" w:themeColor="text1"/>
          <w:sz w:val="24"/>
          <w:szCs w:val="24"/>
        </w:rPr>
      </w:pPr>
    </w:p>
    <w:p w14:paraId="1E39EE33" w14:textId="77777777" w:rsidR="00C76C2A" w:rsidRDefault="00C76C2A">
      <w:pPr>
        <w:jc w:val="center"/>
        <w:rPr>
          <w:rFonts w:asciiTheme="minorEastAsia" w:eastAsiaTheme="minorEastAsia" w:hAnsiTheme="minorEastAsia" w:cs="Arial"/>
          <w:b/>
          <w:color w:val="000000" w:themeColor="text1"/>
          <w:sz w:val="24"/>
          <w:szCs w:val="24"/>
        </w:rPr>
      </w:pPr>
    </w:p>
    <w:p w14:paraId="2F73D2E0" w14:textId="77777777" w:rsidR="00C76C2A" w:rsidRDefault="00C76C2A">
      <w:pPr>
        <w:jc w:val="center"/>
        <w:rPr>
          <w:rFonts w:asciiTheme="minorEastAsia" w:eastAsiaTheme="minorEastAsia" w:hAnsiTheme="minorEastAsia" w:cs="Arial"/>
          <w:b/>
          <w:color w:val="000000" w:themeColor="text1"/>
          <w:sz w:val="24"/>
          <w:szCs w:val="24"/>
        </w:rPr>
      </w:pPr>
    </w:p>
    <w:p w14:paraId="096DA5A2" w14:textId="77777777" w:rsidR="00C76C2A" w:rsidRDefault="00C76C2A">
      <w:pPr>
        <w:jc w:val="center"/>
        <w:rPr>
          <w:rFonts w:asciiTheme="minorEastAsia" w:eastAsiaTheme="minorEastAsia" w:hAnsiTheme="minorEastAsia" w:cs="Arial"/>
          <w:b/>
          <w:color w:val="000000" w:themeColor="text1"/>
          <w:sz w:val="24"/>
          <w:szCs w:val="24"/>
        </w:rPr>
      </w:pPr>
    </w:p>
    <w:p w14:paraId="4E77EB8D" w14:textId="77777777" w:rsidR="00C76C2A" w:rsidRDefault="00C76C2A">
      <w:pPr>
        <w:jc w:val="center"/>
        <w:rPr>
          <w:rFonts w:asciiTheme="minorEastAsia" w:eastAsiaTheme="minorEastAsia" w:hAnsiTheme="minorEastAsia" w:cs="Arial"/>
          <w:b/>
          <w:color w:val="000000" w:themeColor="text1"/>
          <w:sz w:val="28"/>
          <w:szCs w:val="28"/>
        </w:rPr>
      </w:pPr>
    </w:p>
    <w:p w14:paraId="699466CC" w14:textId="77777777" w:rsidR="00C76C2A" w:rsidRDefault="00355B12">
      <w:pPr>
        <w:jc w:val="center"/>
        <w:rPr>
          <w:rFonts w:asciiTheme="minorEastAsia" w:eastAsiaTheme="minorEastAsia" w:hAnsiTheme="minorEastAsia" w:cs="Arial"/>
          <w:b/>
          <w:color w:val="000000" w:themeColor="text1"/>
          <w:sz w:val="28"/>
          <w:szCs w:val="28"/>
        </w:rPr>
      </w:pPr>
      <w:r>
        <w:rPr>
          <w:rFonts w:asciiTheme="minorEastAsia" w:eastAsiaTheme="minorEastAsia" w:hAnsiTheme="minorEastAsia" w:cs="Arial"/>
          <w:b/>
          <w:color w:val="000000" w:themeColor="text1"/>
          <w:sz w:val="28"/>
          <w:szCs w:val="28"/>
        </w:rPr>
        <w:t>国</w:t>
      </w:r>
      <w:r>
        <w:rPr>
          <w:rFonts w:asciiTheme="minorEastAsia" w:eastAsiaTheme="minorEastAsia" w:hAnsiTheme="minorEastAsia" w:cs="Arial"/>
          <w:b/>
          <w:color w:val="000000" w:themeColor="text1"/>
          <w:sz w:val="28"/>
          <w:szCs w:val="28"/>
        </w:rPr>
        <w:t xml:space="preserve">  </w:t>
      </w:r>
      <w:r>
        <w:rPr>
          <w:rFonts w:asciiTheme="minorEastAsia" w:eastAsiaTheme="minorEastAsia" w:hAnsiTheme="minorEastAsia" w:cs="Arial"/>
          <w:b/>
          <w:color w:val="000000" w:themeColor="text1"/>
          <w:sz w:val="28"/>
          <w:szCs w:val="28"/>
        </w:rPr>
        <w:t>内</w:t>
      </w:r>
      <w:r>
        <w:rPr>
          <w:rFonts w:asciiTheme="minorEastAsia" w:eastAsiaTheme="minorEastAsia" w:hAnsiTheme="minorEastAsia" w:cs="Arial"/>
          <w:b/>
          <w:color w:val="000000" w:themeColor="text1"/>
          <w:sz w:val="28"/>
          <w:szCs w:val="28"/>
        </w:rPr>
        <w:t xml:space="preserve">  </w:t>
      </w:r>
      <w:r>
        <w:rPr>
          <w:rFonts w:asciiTheme="minorEastAsia" w:eastAsiaTheme="minorEastAsia" w:hAnsiTheme="minorEastAsia" w:cs="Arial"/>
          <w:b/>
          <w:color w:val="000000" w:themeColor="text1"/>
          <w:sz w:val="28"/>
          <w:szCs w:val="28"/>
        </w:rPr>
        <w:t>货</w:t>
      </w:r>
    </w:p>
    <w:p w14:paraId="7D38937F" w14:textId="77777777" w:rsidR="00C76C2A" w:rsidRDefault="00355B12">
      <w:pPr>
        <w:rPr>
          <w:rFonts w:asciiTheme="majorEastAsia" w:eastAsiaTheme="majorEastAsia" w:hAnsiTheme="majorEastAsia" w:cs="Arial"/>
          <w:b/>
          <w:color w:val="000000" w:themeColor="text1"/>
        </w:rPr>
      </w:pPr>
      <w:r>
        <w:rPr>
          <w:rFonts w:asciiTheme="majorEastAsia" w:eastAsiaTheme="majorEastAsia" w:hAnsiTheme="majorEastAsia" w:cs="Arial"/>
          <w:b/>
          <w:color w:val="000000" w:themeColor="text1"/>
        </w:rPr>
        <w:t>附件一</w:t>
      </w:r>
    </w:p>
    <w:p w14:paraId="7E7F64D8" w14:textId="77777777" w:rsidR="00C76C2A" w:rsidRDefault="00355B12">
      <w:pPr>
        <w:spacing w:line="360" w:lineRule="auto"/>
        <w:jc w:val="center"/>
        <w:rPr>
          <w:rFonts w:asciiTheme="majorEastAsia" w:eastAsiaTheme="majorEastAsia" w:hAnsiTheme="majorEastAsia" w:cs="Arial"/>
          <w:b/>
          <w:color w:val="000000" w:themeColor="text1"/>
          <w:sz w:val="28"/>
          <w:szCs w:val="28"/>
        </w:rPr>
      </w:pPr>
      <w:r>
        <w:rPr>
          <w:rFonts w:asciiTheme="majorEastAsia" w:eastAsiaTheme="majorEastAsia" w:hAnsiTheme="majorEastAsia" w:cs="Arial"/>
          <w:b/>
          <w:color w:val="000000" w:themeColor="text1"/>
          <w:sz w:val="28"/>
          <w:szCs w:val="28"/>
        </w:rPr>
        <w:t>第</w:t>
      </w:r>
      <w:r>
        <w:rPr>
          <w:rFonts w:asciiTheme="majorEastAsia" w:eastAsiaTheme="majorEastAsia" w:hAnsiTheme="majorEastAsia" w:cs="Arial"/>
          <w:b/>
          <w:color w:val="000000" w:themeColor="text1"/>
          <w:sz w:val="28"/>
          <w:szCs w:val="28"/>
        </w:rPr>
        <w:t>1</w:t>
      </w:r>
      <w:r>
        <w:rPr>
          <w:rFonts w:asciiTheme="majorEastAsia" w:eastAsiaTheme="majorEastAsia" w:hAnsiTheme="majorEastAsia" w:cs="Arial" w:hint="eastAsia"/>
          <w:b/>
          <w:color w:val="000000" w:themeColor="text1"/>
          <w:sz w:val="28"/>
          <w:szCs w:val="28"/>
        </w:rPr>
        <w:t>1</w:t>
      </w:r>
      <w:r>
        <w:rPr>
          <w:rFonts w:asciiTheme="majorEastAsia" w:eastAsiaTheme="majorEastAsia" w:hAnsiTheme="majorEastAsia" w:cs="Arial"/>
          <w:b/>
          <w:color w:val="000000" w:themeColor="text1"/>
          <w:sz w:val="28"/>
          <w:szCs w:val="28"/>
        </w:rPr>
        <w:t>4</w:t>
      </w:r>
      <w:r>
        <w:rPr>
          <w:rFonts w:asciiTheme="majorEastAsia" w:eastAsiaTheme="majorEastAsia" w:hAnsiTheme="majorEastAsia" w:cs="Arial"/>
          <w:b/>
          <w:color w:val="000000" w:themeColor="text1"/>
          <w:sz w:val="28"/>
          <w:szCs w:val="28"/>
        </w:rPr>
        <w:t>届中国日用百货商品交易会暨</w:t>
      </w:r>
      <w:r>
        <w:rPr>
          <w:rFonts w:asciiTheme="majorEastAsia" w:eastAsiaTheme="majorEastAsia" w:hAnsiTheme="majorEastAsia" w:cs="Arial" w:hint="eastAsia"/>
          <w:b/>
          <w:color w:val="000000" w:themeColor="text1"/>
          <w:sz w:val="28"/>
          <w:szCs w:val="28"/>
        </w:rPr>
        <w:t>20</w:t>
      </w:r>
      <w:r>
        <w:rPr>
          <w:rFonts w:asciiTheme="majorEastAsia" w:eastAsiaTheme="majorEastAsia" w:hAnsiTheme="majorEastAsia" w:cs="Arial"/>
          <w:b/>
          <w:color w:val="000000" w:themeColor="text1"/>
          <w:sz w:val="28"/>
          <w:szCs w:val="28"/>
        </w:rPr>
        <w:t>20</w:t>
      </w:r>
      <w:r>
        <w:rPr>
          <w:rFonts w:asciiTheme="majorEastAsia" w:eastAsiaTheme="majorEastAsia" w:hAnsiTheme="majorEastAsia" w:cs="Arial" w:hint="eastAsia"/>
          <w:b/>
          <w:color w:val="000000" w:themeColor="text1"/>
          <w:sz w:val="28"/>
          <w:szCs w:val="28"/>
        </w:rPr>
        <w:t>智慧生活博览会</w:t>
      </w:r>
    </w:p>
    <w:p w14:paraId="784CC074" w14:textId="77777777" w:rsidR="00C76C2A" w:rsidRDefault="00355B12">
      <w:pPr>
        <w:jc w:val="center"/>
        <w:rPr>
          <w:rFonts w:asciiTheme="majorEastAsia" w:eastAsiaTheme="majorEastAsia" w:hAnsiTheme="majorEastAsia" w:cs="Arial"/>
          <w:b/>
          <w:color w:val="000000" w:themeColor="text1"/>
          <w:sz w:val="28"/>
          <w:szCs w:val="28"/>
        </w:rPr>
      </w:pPr>
      <w:r>
        <w:rPr>
          <w:rFonts w:asciiTheme="majorEastAsia" w:eastAsiaTheme="majorEastAsia" w:hAnsiTheme="majorEastAsia" w:cs="Arial"/>
          <w:b/>
          <w:color w:val="000000" w:themeColor="text1"/>
          <w:sz w:val="28"/>
          <w:szCs w:val="28"/>
        </w:rPr>
        <w:t>国内货运展品委托书</w:t>
      </w:r>
    </w:p>
    <w:p w14:paraId="33802A70" w14:textId="77777777" w:rsidR="00C76C2A" w:rsidRDefault="00C76C2A">
      <w:pPr>
        <w:rPr>
          <w:rFonts w:ascii="Arial" w:hAnsi="Arial" w:cs="Arial"/>
          <w:b/>
          <w:color w:val="000000" w:themeColor="text1"/>
          <w:sz w:val="28"/>
          <w:szCs w:val="28"/>
        </w:rPr>
      </w:pPr>
    </w:p>
    <w:p w14:paraId="56E8CDBF" w14:textId="77777777" w:rsidR="00C76C2A" w:rsidRDefault="00355B12">
      <w:pPr>
        <w:widowControl/>
        <w:tabs>
          <w:tab w:val="right" w:leader="underscore" w:pos="9639"/>
        </w:tabs>
        <w:autoSpaceDE w:val="0"/>
        <w:autoSpaceDN w:val="0"/>
        <w:adjustRightInd w:val="0"/>
        <w:snapToGrid w:val="0"/>
        <w:spacing w:line="360" w:lineRule="auto"/>
        <w:rPr>
          <w:rFonts w:asciiTheme="minorEastAsia" w:eastAsiaTheme="minorEastAsia" w:hAnsiTheme="minorEastAsia" w:cs="Arial"/>
          <w:color w:val="000000" w:themeColor="text1"/>
          <w:kern w:val="0"/>
          <w:lang w:val="en-GB"/>
        </w:rPr>
      </w:pPr>
      <w:r>
        <w:rPr>
          <w:rFonts w:asciiTheme="minorEastAsia" w:eastAsiaTheme="minorEastAsia" w:hAnsiTheme="minorEastAsia" w:cs="Arial"/>
          <w:color w:val="000000" w:themeColor="text1"/>
          <w:kern w:val="0"/>
          <w:lang w:val="en-GB"/>
        </w:rPr>
        <w:t>展会名称：</w:t>
      </w:r>
      <w:r>
        <w:rPr>
          <w:rFonts w:asciiTheme="minorEastAsia" w:eastAsiaTheme="minorEastAsia" w:hAnsiTheme="minorEastAsia" w:cs="Arial"/>
          <w:color w:val="000000" w:themeColor="text1"/>
          <w:kern w:val="0"/>
          <w:u w:val="single"/>
          <w:lang w:val="en-GB"/>
        </w:rPr>
        <w:t>第</w:t>
      </w:r>
      <w:r>
        <w:rPr>
          <w:rFonts w:asciiTheme="minorEastAsia" w:eastAsiaTheme="minorEastAsia" w:hAnsiTheme="minorEastAsia" w:cs="Arial"/>
          <w:color w:val="000000" w:themeColor="text1"/>
          <w:kern w:val="0"/>
          <w:u w:val="single"/>
          <w:lang w:val="en-GB"/>
        </w:rPr>
        <w:t>1</w:t>
      </w:r>
      <w:r>
        <w:rPr>
          <w:rFonts w:asciiTheme="minorEastAsia" w:eastAsiaTheme="minorEastAsia" w:hAnsiTheme="minorEastAsia" w:cs="Arial" w:hint="eastAsia"/>
          <w:color w:val="000000" w:themeColor="text1"/>
          <w:kern w:val="0"/>
          <w:u w:val="single"/>
          <w:lang w:val="en-GB"/>
        </w:rPr>
        <w:t>1</w:t>
      </w:r>
      <w:r>
        <w:rPr>
          <w:rFonts w:asciiTheme="minorEastAsia" w:eastAsiaTheme="minorEastAsia" w:hAnsiTheme="minorEastAsia" w:cs="Arial"/>
          <w:color w:val="000000" w:themeColor="text1"/>
          <w:kern w:val="0"/>
          <w:u w:val="single"/>
          <w:lang w:val="en-GB"/>
        </w:rPr>
        <w:t>4</w:t>
      </w:r>
      <w:r>
        <w:rPr>
          <w:rFonts w:asciiTheme="minorEastAsia" w:eastAsiaTheme="minorEastAsia" w:hAnsiTheme="minorEastAsia" w:cs="Arial"/>
          <w:color w:val="000000" w:themeColor="text1"/>
          <w:kern w:val="0"/>
          <w:u w:val="single"/>
          <w:lang w:val="en-GB"/>
        </w:rPr>
        <w:t>届中国日用百货商品交易会</w:t>
      </w:r>
      <w:r>
        <w:rPr>
          <w:rFonts w:asciiTheme="minorEastAsia" w:eastAsiaTheme="minorEastAsia" w:hAnsiTheme="minorEastAsia" w:cs="Arial"/>
          <w:color w:val="000000" w:themeColor="text1"/>
          <w:kern w:val="0"/>
          <w:u w:val="single"/>
          <w:lang w:val="en-GB"/>
        </w:rPr>
        <w:tab/>
      </w:r>
    </w:p>
    <w:p w14:paraId="3C2A0808" w14:textId="77777777" w:rsidR="00C76C2A" w:rsidRDefault="00355B12">
      <w:pPr>
        <w:widowControl/>
        <w:tabs>
          <w:tab w:val="left" w:leader="underscore" w:pos="5040"/>
          <w:tab w:val="right" w:leader="underscore" w:pos="9639"/>
        </w:tabs>
        <w:autoSpaceDE w:val="0"/>
        <w:autoSpaceDN w:val="0"/>
        <w:adjustRightInd w:val="0"/>
        <w:snapToGrid w:val="0"/>
        <w:spacing w:line="360" w:lineRule="auto"/>
        <w:rPr>
          <w:rFonts w:asciiTheme="minorEastAsia" w:eastAsiaTheme="minorEastAsia" w:hAnsiTheme="minorEastAsia" w:cs="Arial"/>
          <w:color w:val="000000" w:themeColor="text1"/>
          <w:kern w:val="0"/>
          <w:lang w:val="en-GB"/>
        </w:rPr>
      </w:pPr>
      <w:r>
        <w:rPr>
          <w:rFonts w:asciiTheme="minorEastAsia" w:eastAsiaTheme="minorEastAsia" w:hAnsiTheme="minorEastAsia" w:cs="Arial"/>
          <w:color w:val="000000" w:themeColor="text1"/>
          <w:kern w:val="0"/>
          <w:lang w:val="en-GB"/>
        </w:rPr>
        <w:t>展会日期：</w:t>
      </w:r>
      <w:r>
        <w:rPr>
          <w:rFonts w:asciiTheme="minorEastAsia" w:eastAsiaTheme="minorEastAsia" w:hAnsiTheme="minorEastAsia" w:cs="Arial"/>
          <w:color w:val="000000" w:themeColor="text1"/>
          <w:kern w:val="0"/>
          <w:u w:val="single"/>
          <w:lang w:val="en-GB"/>
        </w:rPr>
        <w:t>2020</w:t>
      </w:r>
      <w:r>
        <w:rPr>
          <w:rFonts w:asciiTheme="minorEastAsia" w:eastAsiaTheme="minorEastAsia" w:hAnsiTheme="minorEastAsia" w:cs="Arial" w:hint="eastAsia"/>
          <w:color w:val="000000" w:themeColor="text1"/>
          <w:kern w:val="0"/>
          <w:u w:val="single"/>
          <w:lang w:val="en-GB"/>
        </w:rPr>
        <w:t>.</w:t>
      </w:r>
      <w:r>
        <w:rPr>
          <w:rFonts w:asciiTheme="minorEastAsia" w:eastAsiaTheme="minorEastAsia" w:hAnsiTheme="minorEastAsia" w:cs="Arial"/>
          <w:color w:val="000000" w:themeColor="text1"/>
          <w:kern w:val="0"/>
          <w:u w:val="single"/>
          <w:lang w:val="en-GB"/>
        </w:rPr>
        <w:t>0</w:t>
      </w:r>
      <w:r>
        <w:rPr>
          <w:rFonts w:asciiTheme="minorEastAsia" w:eastAsiaTheme="minorEastAsia" w:hAnsiTheme="minorEastAsia" w:cs="Arial" w:hint="eastAsia"/>
          <w:color w:val="000000" w:themeColor="text1"/>
          <w:kern w:val="0"/>
          <w:u w:val="single"/>
          <w:lang w:val="en-GB"/>
        </w:rPr>
        <w:t>7</w:t>
      </w:r>
      <w:r>
        <w:rPr>
          <w:rFonts w:asciiTheme="minorEastAsia" w:eastAsiaTheme="minorEastAsia" w:hAnsiTheme="minorEastAsia" w:cs="Arial"/>
          <w:color w:val="000000" w:themeColor="text1"/>
          <w:kern w:val="0"/>
          <w:u w:val="single"/>
          <w:lang w:val="en-GB"/>
        </w:rPr>
        <w:t>.</w:t>
      </w:r>
      <w:r>
        <w:rPr>
          <w:rFonts w:asciiTheme="minorEastAsia" w:eastAsiaTheme="minorEastAsia" w:hAnsiTheme="minorEastAsia" w:cs="Arial" w:hint="eastAsia"/>
          <w:color w:val="000000" w:themeColor="text1"/>
          <w:kern w:val="0"/>
          <w:u w:val="single"/>
          <w:lang w:val="en-GB"/>
        </w:rPr>
        <w:t>2</w:t>
      </w:r>
      <w:r>
        <w:rPr>
          <w:rFonts w:asciiTheme="minorEastAsia" w:eastAsiaTheme="minorEastAsia" w:hAnsiTheme="minorEastAsia" w:cs="Arial"/>
          <w:color w:val="000000" w:themeColor="text1"/>
          <w:kern w:val="0"/>
          <w:u w:val="single"/>
          <w:lang w:val="en-GB"/>
        </w:rPr>
        <w:t>3-</w:t>
      </w:r>
      <w:r>
        <w:rPr>
          <w:rFonts w:asciiTheme="minorEastAsia" w:eastAsiaTheme="minorEastAsia" w:hAnsiTheme="minorEastAsia" w:cs="Arial" w:hint="eastAsia"/>
          <w:color w:val="000000" w:themeColor="text1"/>
          <w:kern w:val="0"/>
          <w:u w:val="single"/>
          <w:lang w:val="en-GB"/>
        </w:rPr>
        <w:t>2</w:t>
      </w:r>
      <w:r>
        <w:rPr>
          <w:rFonts w:asciiTheme="minorEastAsia" w:eastAsiaTheme="minorEastAsia" w:hAnsiTheme="minorEastAsia" w:cs="Arial"/>
          <w:color w:val="000000" w:themeColor="text1"/>
          <w:kern w:val="0"/>
          <w:u w:val="single"/>
          <w:lang w:val="en-GB"/>
        </w:rPr>
        <w:t>5</w:t>
      </w:r>
      <w:r>
        <w:rPr>
          <w:rFonts w:asciiTheme="minorEastAsia" w:eastAsiaTheme="minorEastAsia" w:hAnsiTheme="minorEastAsia" w:cs="Arial"/>
          <w:color w:val="000000" w:themeColor="text1"/>
          <w:kern w:val="0"/>
          <w:u w:val="single"/>
          <w:lang w:val="en-GB"/>
        </w:rPr>
        <w:tab/>
      </w:r>
      <w:r>
        <w:rPr>
          <w:rFonts w:asciiTheme="minorEastAsia" w:eastAsiaTheme="minorEastAsia" w:hAnsiTheme="minorEastAsia" w:cs="Arial"/>
          <w:color w:val="000000" w:themeColor="text1"/>
          <w:kern w:val="0"/>
          <w:lang w:val="en-GB"/>
        </w:rPr>
        <w:t xml:space="preserve"> </w:t>
      </w:r>
      <w:r>
        <w:rPr>
          <w:rFonts w:asciiTheme="minorEastAsia" w:eastAsiaTheme="minorEastAsia" w:hAnsiTheme="minorEastAsia" w:cs="Arial"/>
          <w:color w:val="000000" w:themeColor="text1"/>
          <w:kern w:val="0"/>
          <w:lang w:val="en-GB"/>
        </w:rPr>
        <w:t>展会地点：</w:t>
      </w:r>
      <w:r>
        <w:rPr>
          <w:rFonts w:asciiTheme="minorEastAsia" w:eastAsiaTheme="minorEastAsia" w:hAnsiTheme="minorEastAsia" w:cs="Arial"/>
          <w:color w:val="000000" w:themeColor="text1"/>
          <w:kern w:val="0"/>
          <w:u w:val="single"/>
          <w:lang w:val="en-GB"/>
        </w:rPr>
        <w:t>上海新国际博览中心</w:t>
      </w:r>
      <w:r>
        <w:rPr>
          <w:rFonts w:asciiTheme="minorEastAsia" w:eastAsiaTheme="minorEastAsia" w:hAnsiTheme="minorEastAsia" w:cs="Arial"/>
          <w:color w:val="000000" w:themeColor="text1"/>
          <w:kern w:val="0"/>
          <w:u w:val="single"/>
          <w:lang w:val="en-GB"/>
        </w:rPr>
        <w:tab/>
      </w:r>
    </w:p>
    <w:p w14:paraId="3382E71C" w14:textId="77777777" w:rsidR="00C76C2A" w:rsidRDefault="00355B12">
      <w:pPr>
        <w:widowControl/>
        <w:tabs>
          <w:tab w:val="right" w:leader="underscore" w:pos="9639"/>
        </w:tabs>
        <w:autoSpaceDE w:val="0"/>
        <w:autoSpaceDN w:val="0"/>
        <w:adjustRightInd w:val="0"/>
        <w:snapToGrid w:val="0"/>
        <w:spacing w:line="360" w:lineRule="auto"/>
        <w:rPr>
          <w:rFonts w:asciiTheme="minorEastAsia" w:eastAsiaTheme="minorEastAsia" w:hAnsiTheme="minorEastAsia" w:cs="Arial"/>
          <w:color w:val="000000" w:themeColor="text1"/>
          <w:kern w:val="0"/>
          <w:lang w:val="en-GB"/>
        </w:rPr>
      </w:pPr>
      <w:r>
        <w:rPr>
          <w:rFonts w:asciiTheme="minorEastAsia" w:eastAsiaTheme="minorEastAsia" w:hAnsiTheme="minorEastAsia" w:cs="Arial"/>
          <w:color w:val="000000" w:themeColor="text1"/>
          <w:kern w:val="0"/>
          <w:lang w:val="en-GB"/>
        </w:rPr>
        <w:t>参展商：</w:t>
      </w:r>
      <w:r>
        <w:rPr>
          <w:rFonts w:asciiTheme="minorEastAsia" w:eastAsiaTheme="minorEastAsia" w:hAnsiTheme="minorEastAsia" w:cs="Arial"/>
          <w:color w:val="000000" w:themeColor="text1"/>
          <w:kern w:val="0"/>
          <w:u w:val="single"/>
          <w:lang w:val="en-GB"/>
        </w:rPr>
        <w:tab/>
      </w:r>
    </w:p>
    <w:p w14:paraId="3FE8EC99" w14:textId="77777777" w:rsidR="00C76C2A" w:rsidRDefault="00355B12">
      <w:pPr>
        <w:widowControl/>
        <w:tabs>
          <w:tab w:val="left" w:leader="underscore" w:pos="5045"/>
          <w:tab w:val="right" w:leader="underscore" w:pos="9639"/>
        </w:tabs>
        <w:autoSpaceDE w:val="0"/>
        <w:autoSpaceDN w:val="0"/>
        <w:adjustRightInd w:val="0"/>
        <w:snapToGrid w:val="0"/>
        <w:spacing w:line="360" w:lineRule="auto"/>
        <w:rPr>
          <w:rFonts w:asciiTheme="minorEastAsia" w:eastAsiaTheme="minorEastAsia" w:hAnsiTheme="minorEastAsia" w:cs="Arial"/>
          <w:color w:val="000000" w:themeColor="text1"/>
          <w:kern w:val="0"/>
          <w:lang w:val="en-GB"/>
        </w:rPr>
      </w:pPr>
      <w:r>
        <w:rPr>
          <w:rFonts w:asciiTheme="minorEastAsia" w:eastAsiaTheme="minorEastAsia" w:hAnsiTheme="minorEastAsia" w:cs="Arial"/>
          <w:color w:val="000000" w:themeColor="text1"/>
          <w:kern w:val="0"/>
          <w:lang w:val="en-GB"/>
        </w:rPr>
        <w:t>展厅号：</w:t>
      </w:r>
      <w:r>
        <w:rPr>
          <w:rFonts w:asciiTheme="minorEastAsia" w:eastAsiaTheme="minorEastAsia" w:hAnsiTheme="minorEastAsia" w:cs="Arial"/>
          <w:color w:val="000000" w:themeColor="text1"/>
          <w:kern w:val="0"/>
          <w:u w:val="single"/>
          <w:lang w:val="en-GB"/>
        </w:rPr>
        <w:tab/>
      </w:r>
      <w:r>
        <w:rPr>
          <w:rFonts w:asciiTheme="minorEastAsia" w:eastAsiaTheme="minorEastAsia" w:hAnsiTheme="minorEastAsia" w:cs="Arial"/>
          <w:color w:val="000000" w:themeColor="text1"/>
          <w:kern w:val="0"/>
          <w:lang w:val="en-GB"/>
        </w:rPr>
        <w:t xml:space="preserve"> </w:t>
      </w:r>
      <w:r>
        <w:rPr>
          <w:rFonts w:asciiTheme="minorEastAsia" w:eastAsiaTheme="minorEastAsia" w:hAnsiTheme="minorEastAsia" w:cs="Arial"/>
          <w:color w:val="000000" w:themeColor="text1"/>
          <w:kern w:val="0"/>
          <w:lang w:val="en-GB"/>
        </w:rPr>
        <w:t>展位号：</w:t>
      </w:r>
      <w:r>
        <w:rPr>
          <w:rFonts w:asciiTheme="minorEastAsia" w:eastAsiaTheme="minorEastAsia" w:hAnsiTheme="minorEastAsia" w:cs="Arial"/>
          <w:color w:val="000000" w:themeColor="text1"/>
          <w:kern w:val="0"/>
          <w:u w:val="single"/>
          <w:lang w:val="en-GB"/>
        </w:rPr>
        <w:tab/>
      </w:r>
    </w:p>
    <w:p w14:paraId="65C971BC" w14:textId="77777777" w:rsidR="00C76C2A" w:rsidRDefault="00355B12">
      <w:pPr>
        <w:widowControl/>
        <w:tabs>
          <w:tab w:val="left" w:leader="underscore" w:pos="5040"/>
          <w:tab w:val="right" w:leader="underscore" w:pos="9639"/>
        </w:tabs>
        <w:autoSpaceDE w:val="0"/>
        <w:autoSpaceDN w:val="0"/>
        <w:adjustRightInd w:val="0"/>
        <w:snapToGrid w:val="0"/>
        <w:spacing w:line="360" w:lineRule="auto"/>
        <w:rPr>
          <w:rFonts w:asciiTheme="minorEastAsia" w:eastAsiaTheme="minorEastAsia" w:hAnsiTheme="minorEastAsia" w:cs="Arial"/>
          <w:color w:val="000000" w:themeColor="text1"/>
          <w:kern w:val="0"/>
          <w:u w:val="single"/>
          <w:lang w:val="en-GB"/>
        </w:rPr>
      </w:pPr>
      <w:r>
        <w:rPr>
          <w:rFonts w:asciiTheme="minorEastAsia" w:eastAsiaTheme="minorEastAsia" w:hAnsiTheme="minorEastAsia" w:cs="Arial"/>
          <w:color w:val="000000" w:themeColor="text1"/>
          <w:kern w:val="0"/>
          <w:lang w:val="en-GB"/>
        </w:rPr>
        <w:t>联系人：</w:t>
      </w:r>
      <w:r>
        <w:rPr>
          <w:rFonts w:asciiTheme="minorEastAsia" w:eastAsiaTheme="minorEastAsia" w:hAnsiTheme="minorEastAsia" w:cs="Arial"/>
          <w:color w:val="000000" w:themeColor="text1"/>
          <w:kern w:val="0"/>
          <w:u w:val="single"/>
          <w:lang w:val="en-GB"/>
        </w:rPr>
        <w:tab/>
      </w:r>
      <w:r>
        <w:rPr>
          <w:rFonts w:asciiTheme="minorEastAsia" w:eastAsiaTheme="minorEastAsia" w:hAnsiTheme="minorEastAsia" w:cs="Arial"/>
          <w:color w:val="000000" w:themeColor="text1"/>
          <w:kern w:val="0"/>
          <w:lang w:val="en-GB"/>
        </w:rPr>
        <w:t xml:space="preserve"> </w:t>
      </w:r>
      <w:r>
        <w:rPr>
          <w:rFonts w:asciiTheme="minorEastAsia" w:eastAsiaTheme="minorEastAsia" w:hAnsiTheme="minorEastAsia" w:cs="Arial"/>
          <w:color w:val="000000" w:themeColor="text1"/>
          <w:kern w:val="0"/>
          <w:lang w:val="en-GB"/>
        </w:rPr>
        <w:t>联系人手机：</w:t>
      </w:r>
      <w:r>
        <w:rPr>
          <w:rFonts w:asciiTheme="minorEastAsia" w:eastAsiaTheme="minorEastAsia" w:hAnsiTheme="minorEastAsia" w:cs="Arial"/>
          <w:color w:val="000000" w:themeColor="text1"/>
          <w:kern w:val="0"/>
          <w:u w:val="single"/>
          <w:lang w:val="en-GB"/>
        </w:rPr>
        <w:tab/>
      </w:r>
    </w:p>
    <w:p w14:paraId="7C1D366C" w14:textId="77777777" w:rsidR="00C76C2A" w:rsidRDefault="00355B12">
      <w:pPr>
        <w:widowControl/>
        <w:tabs>
          <w:tab w:val="right" w:leader="underscore" w:pos="9639"/>
        </w:tabs>
        <w:autoSpaceDE w:val="0"/>
        <w:autoSpaceDN w:val="0"/>
        <w:adjustRightInd w:val="0"/>
        <w:snapToGrid w:val="0"/>
        <w:spacing w:line="360" w:lineRule="auto"/>
        <w:rPr>
          <w:rFonts w:asciiTheme="minorEastAsia" w:eastAsiaTheme="minorEastAsia" w:hAnsiTheme="minorEastAsia" w:cs="Arial"/>
          <w:color w:val="000000" w:themeColor="text1"/>
          <w:kern w:val="0"/>
          <w:lang w:val="en-GB"/>
        </w:rPr>
      </w:pPr>
      <w:r>
        <w:rPr>
          <w:rFonts w:asciiTheme="minorEastAsia" w:eastAsiaTheme="minorEastAsia" w:hAnsiTheme="minorEastAsia" w:cs="Arial"/>
          <w:b/>
          <w:color w:val="000000" w:themeColor="text1"/>
          <w:kern w:val="0"/>
        </w:rPr>
        <w:t>货物预计到达展馆时间：</w:t>
      </w:r>
      <w:r>
        <w:rPr>
          <w:rFonts w:asciiTheme="minorEastAsia" w:eastAsiaTheme="minorEastAsia" w:hAnsiTheme="minorEastAsia" w:cs="Arial"/>
          <w:b/>
          <w:color w:val="000000" w:themeColor="text1"/>
          <w:kern w:val="0"/>
        </w:rPr>
        <w:tab/>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26"/>
        <w:gridCol w:w="708"/>
        <w:gridCol w:w="1985"/>
        <w:gridCol w:w="850"/>
        <w:gridCol w:w="709"/>
        <w:gridCol w:w="992"/>
        <w:gridCol w:w="1134"/>
        <w:gridCol w:w="1134"/>
        <w:gridCol w:w="1413"/>
      </w:tblGrid>
      <w:tr w:rsidR="00C76C2A" w14:paraId="3FBE47CA" w14:textId="77777777">
        <w:trPr>
          <w:trHeight w:val="455"/>
          <w:jc w:val="center"/>
        </w:trPr>
        <w:tc>
          <w:tcPr>
            <w:tcW w:w="709" w:type="dxa"/>
            <w:vAlign w:val="center"/>
          </w:tcPr>
          <w:p w14:paraId="07BDDA7A"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箱号</w:t>
            </w:r>
          </w:p>
        </w:tc>
        <w:tc>
          <w:tcPr>
            <w:tcW w:w="1134" w:type="dxa"/>
            <w:gridSpan w:val="2"/>
            <w:vAlign w:val="center"/>
          </w:tcPr>
          <w:p w14:paraId="19733CEF"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包装材料</w:t>
            </w:r>
          </w:p>
        </w:tc>
        <w:tc>
          <w:tcPr>
            <w:tcW w:w="1985" w:type="dxa"/>
            <w:vAlign w:val="center"/>
          </w:tcPr>
          <w:p w14:paraId="74F562A8"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展品名称</w:t>
            </w:r>
          </w:p>
        </w:tc>
        <w:tc>
          <w:tcPr>
            <w:tcW w:w="850" w:type="dxa"/>
            <w:vAlign w:val="center"/>
          </w:tcPr>
          <w:p w14:paraId="04D6ABF7"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长</w:t>
            </w:r>
            <w:r>
              <w:rPr>
                <w:rFonts w:asciiTheme="minorEastAsia" w:eastAsiaTheme="minorEastAsia" w:hAnsiTheme="minorEastAsia" w:cs="Arial"/>
                <w:color w:val="000000" w:themeColor="text1"/>
                <w:sz w:val="18"/>
                <w:szCs w:val="18"/>
              </w:rPr>
              <w:t>(cm)</w:t>
            </w:r>
          </w:p>
        </w:tc>
        <w:tc>
          <w:tcPr>
            <w:tcW w:w="709" w:type="dxa"/>
            <w:vAlign w:val="center"/>
          </w:tcPr>
          <w:p w14:paraId="3A8FC99E"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宽</w:t>
            </w:r>
            <w:r>
              <w:rPr>
                <w:rFonts w:asciiTheme="minorEastAsia" w:eastAsiaTheme="minorEastAsia" w:hAnsiTheme="minorEastAsia" w:cs="Arial"/>
                <w:color w:val="000000" w:themeColor="text1"/>
                <w:sz w:val="18"/>
                <w:szCs w:val="18"/>
              </w:rPr>
              <w:t>(cm)</w:t>
            </w:r>
          </w:p>
        </w:tc>
        <w:tc>
          <w:tcPr>
            <w:tcW w:w="992" w:type="dxa"/>
            <w:vAlign w:val="center"/>
          </w:tcPr>
          <w:p w14:paraId="393696A7"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高</w:t>
            </w:r>
            <w:r>
              <w:rPr>
                <w:rFonts w:asciiTheme="minorEastAsia" w:eastAsiaTheme="minorEastAsia" w:hAnsiTheme="minorEastAsia" w:cs="Arial"/>
                <w:color w:val="000000" w:themeColor="text1"/>
                <w:sz w:val="18"/>
                <w:szCs w:val="18"/>
              </w:rPr>
              <w:t>(cm)</w:t>
            </w:r>
          </w:p>
        </w:tc>
        <w:tc>
          <w:tcPr>
            <w:tcW w:w="1134" w:type="dxa"/>
            <w:vAlign w:val="center"/>
          </w:tcPr>
          <w:p w14:paraId="7E3E5FDA"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体积</w:t>
            </w:r>
            <w:r>
              <w:rPr>
                <w:rFonts w:asciiTheme="minorEastAsia" w:eastAsiaTheme="minorEastAsia" w:hAnsiTheme="minorEastAsia" w:cs="Arial"/>
                <w:color w:val="000000" w:themeColor="text1"/>
                <w:sz w:val="18"/>
                <w:szCs w:val="18"/>
              </w:rPr>
              <w:t>(CBM)</w:t>
            </w:r>
          </w:p>
        </w:tc>
        <w:tc>
          <w:tcPr>
            <w:tcW w:w="1134" w:type="dxa"/>
            <w:vAlign w:val="center"/>
          </w:tcPr>
          <w:p w14:paraId="39F03092"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重量</w:t>
            </w:r>
            <w:r>
              <w:rPr>
                <w:rFonts w:asciiTheme="minorEastAsia" w:eastAsiaTheme="minorEastAsia" w:hAnsiTheme="minorEastAsia" w:cs="Arial"/>
                <w:color w:val="000000" w:themeColor="text1"/>
                <w:sz w:val="18"/>
                <w:szCs w:val="18"/>
              </w:rPr>
              <w:t>(kg)</w:t>
            </w:r>
          </w:p>
        </w:tc>
        <w:tc>
          <w:tcPr>
            <w:tcW w:w="1413" w:type="dxa"/>
            <w:vAlign w:val="center"/>
          </w:tcPr>
          <w:p w14:paraId="4E842CFA" w14:textId="77777777" w:rsidR="00C76C2A" w:rsidRDefault="00355B12">
            <w:pPr>
              <w:jc w:val="cente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备注</w:t>
            </w:r>
          </w:p>
        </w:tc>
      </w:tr>
      <w:tr w:rsidR="00C76C2A" w14:paraId="2118758C" w14:textId="77777777">
        <w:trPr>
          <w:trHeight w:val="341"/>
          <w:jc w:val="center"/>
        </w:trPr>
        <w:tc>
          <w:tcPr>
            <w:tcW w:w="709" w:type="dxa"/>
            <w:vAlign w:val="center"/>
          </w:tcPr>
          <w:p w14:paraId="01D4E97A"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gridSpan w:val="2"/>
            <w:vAlign w:val="center"/>
          </w:tcPr>
          <w:p w14:paraId="600D9FAC" w14:textId="77777777" w:rsidR="00C76C2A" w:rsidRDefault="00C76C2A">
            <w:pPr>
              <w:jc w:val="center"/>
              <w:rPr>
                <w:rFonts w:asciiTheme="minorEastAsia" w:eastAsiaTheme="minorEastAsia" w:hAnsiTheme="minorEastAsia" w:cs="Arial"/>
                <w:color w:val="000000" w:themeColor="text1"/>
                <w:sz w:val="18"/>
                <w:szCs w:val="18"/>
              </w:rPr>
            </w:pPr>
          </w:p>
        </w:tc>
        <w:tc>
          <w:tcPr>
            <w:tcW w:w="1985" w:type="dxa"/>
            <w:vAlign w:val="center"/>
          </w:tcPr>
          <w:p w14:paraId="05B365BA" w14:textId="77777777" w:rsidR="00C76C2A" w:rsidRDefault="00C76C2A">
            <w:pPr>
              <w:jc w:val="center"/>
              <w:rPr>
                <w:rFonts w:asciiTheme="minorEastAsia" w:eastAsiaTheme="minorEastAsia" w:hAnsiTheme="minorEastAsia" w:cs="Arial"/>
                <w:color w:val="000000" w:themeColor="text1"/>
                <w:sz w:val="18"/>
                <w:szCs w:val="18"/>
              </w:rPr>
            </w:pPr>
          </w:p>
        </w:tc>
        <w:tc>
          <w:tcPr>
            <w:tcW w:w="850" w:type="dxa"/>
            <w:vAlign w:val="center"/>
          </w:tcPr>
          <w:p w14:paraId="4E524BB0" w14:textId="77777777" w:rsidR="00C76C2A" w:rsidRDefault="00C76C2A">
            <w:pPr>
              <w:jc w:val="center"/>
              <w:rPr>
                <w:rFonts w:asciiTheme="minorEastAsia" w:eastAsiaTheme="minorEastAsia" w:hAnsiTheme="minorEastAsia" w:cs="Arial"/>
                <w:color w:val="000000" w:themeColor="text1"/>
                <w:sz w:val="18"/>
                <w:szCs w:val="18"/>
              </w:rPr>
            </w:pPr>
          </w:p>
        </w:tc>
        <w:tc>
          <w:tcPr>
            <w:tcW w:w="709" w:type="dxa"/>
            <w:vAlign w:val="center"/>
          </w:tcPr>
          <w:p w14:paraId="462E84D7" w14:textId="77777777" w:rsidR="00C76C2A" w:rsidRDefault="00C76C2A">
            <w:pPr>
              <w:jc w:val="center"/>
              <w:rPr>
                <w:rFonts w:asciiTheme="minorEastAsia" w:eastAsiaTheme="minorEastAsia" w:hAnsiTheme="minorEastAsia" w:cs="Arial"/>
                <w:color w:val="000000" w:themeColor="text1"/>
                <w:sz w:val="18"/>
                <w:szCs w:val="18"/>
              </w:rPr>
            </w:pPr>
          </w:p>
        </w:tc>
        <w:tc>
          <w:tcPr>
            <w:tcW w:w="992" w:type="dxa"/>
            <w:vAlign w:val="center"/>
          </w:tcPr>
          <w:p w14:paraId="01AB0726"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193DE485"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76748022" w14:textId="77777777" w:rsidR="00C76C2A" w:rsidRDefault="00C76C2A">
            <w:pPr>
              <w:jc w:val="center"/>
              <w:rPr>
                <w:rFonts w:asciiTheme="minorEastAsia" w:eastAsiaTheme="minorEastAsia" w:hAnsiTheme="minorEastAsia" w:cs="Arial"/>
                <w:color w:val="000000" w:themeColor="text1"/>
                <w:sz w:val="18"/>
                <w:szCs w:val="18"/>
              </w:rPr>
            </w:pPr>
          </w:p>
        </w:tc>
        <w:tc>
          <w:tcPr>
            <w:tcW w:w="1413" w:type="dxa"/>
            <w:vAlign w:val="center"/>
          </w:tcPr>
          <w:p w14:paraId="6E648392" w14:textId="77777777" w:rsidR="00C76C2A" w:rsidRDefault="00C76C2A">
            <w:pPr>
              <w:jc w:val="center"/>
              <w:rPr>
                <w:rFonts w:asciiTheme="minorEastAsia" w:eastAsiaTheme="minorEastAsia" w:hAnsiTheme="minorEastAsia" w:cs="Arial"/>
                <w:color w:val="000000" w:themeColor="text1"/>
                <w:sz w:val="18"/>
                <w:szCs w:val="18"/>
              </w:rPr>
            </w:pPr>
          </w:p>
        </w:tc>
      </w:tr>
      <w:tr w:rsidR="00C76C2A" w14:paraId="0142BE86" w14:textId="77777777">
        <w:trPr>
          <w:trHeight w:val="341"/>
          <w:jc w:val="center"/>
        </w:trPr>
        <w:tc>
          <w:tcPr>
            <w:tcW w:w="709" w:type="dxa"/>
            <w:vAlign w:val="center"/>
          </w:tcPr>
          <w:p w14:paraId="426238ED"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gridSpan w:val="2"/>
            <w:vAlign w:val="center"/>
          </w:tcPr>
          <w:p w14:paraId="4D2EB75C" w14:textId="77777777" w:rsidR="00C76C2A" w:rsidRDefault="00C76C2A">
            <w:pPr>
              <w:jc w:val="center"/>
              <w:rPr>
                <w:rFonts w:asciiTheme="minorEastAsia" w:eastAsiaTheme="minorEastAsia" w:hAnsiTheme="minorEastAsia" w:cs="Arial"/>
                <w:color w:val="000000" w:themeColor="text1"/>
                <w:sz w:val="18"/>
                <w:szCs w:val="18"/>
              </w:rPr>
            </w:pPr>
          </w:p>
        </w:tc>
        <w:tc>
          <w:tcPr>
            <w:tcW w:w="1985" w:type="dxa"/>
            <w:vAlign w:val="center"/>
          </w:tcPr>
          <w:p w14:paraId="143D2768" w14:textId="77777777" w:rsidR="00C76C2A" w:rsidRDefault="00C76C2A">
            <w:pPr>
              <w:jc w:val="center"/>
              <w:rPr>
                <w:rFonts w:asciiTheme="minorEastAsia" w:eastAsiaTheme="minorEastAsia" w:hAnsiTheme="minorEastAsia" w:cs="Arial"/>
                <w:color w:val="000000" w:themeColor="text1"/>
                <w:sz w:val="18"/>
                <w:szCs w:val="18"/>
              </w:rPr>
            </w:pPr>
          </w:p>
        </w:tc>
        <w:tc>
          <w:tcPr>
            <w:tcW w:w="850" w:type="dxa"/>
            <w:vAlign w:val="center"/>
          </w:tcPr>
          <w:p w14:paraId="091D723D" w14:textId="77777777" w:rsidR="00C76C2A" w:rsidRDefault="00C76C2A">
            <w:pPr>
              <w:jc w:val="center"/>
              <w:rPr>
                <w:rFonts w:asciiTheme="minorEastAsia" w:eastAsiaTheme="minorEastAsia" w:hAnsiTheme="minorEastAsia" w:cs="Arial"/>
                <w:color w:val="000000" w:themeColor="text1"/>
                <w:sz w:val="18"/>
                <w:szCs w:val="18"/>
              </w:rPr>
            </w:pPr>
          </w:p>
        </w:tc>
        <w:tc>
          <w:tcPr>
            <w:tcW w:w="709" w:type="dxa"/>
            <w:vAlign w:val="center"/>
          </w:tcPr>
          <w:p w14:paraId="49B43D24" w14:textId="77777777" w:rsidR="00C76C2A" w:rsidRDefault="00C76C2A">
            <w:pPr>
              <w:jc w:val="center"/>
              <w:rPr>
                <w:rFonts w:asciiTheme="minorEastAsia" w:eastAsiaTheme="minorEastAsia" w:hAnsiTheme="minorEastAsia" w:cs="Arial"/>
                <w:color w:val="000000" w:themeColor="text1"/>
                <w:sz w:val="18"/>
                <w:szCs w:val="18"/>
              </w:rPr>
            </w:pPr>
          </w:p>
        </w:tc>
        <w:tc>
          <w:tcPr>
            <w:tcW w:w="992" w:type="dxa"/>
            <w:vAlign w:val="center"/>
          </w:tcPr>
          <w:p w14:paraId="229A63A6"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17ED9B6B"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11700F9F" w14:textId="77777777" w:rsidR="00C76C2A" w:rsidRDefault="00C76C2A">
            <w:pPr>
              <w:jc w:val="center"/>
              <w:rPr>
                <w:rFonts w:asciiTheme="minorEastAsia" w:eastAsiaTheme="minorEastAsia" w:hAnsiTheme="minorEastAsia" w:cs="Arial"/>
                <w:color w:val="000000" w:themeColor="text1"/>
                <w:sz w:val="18"/>
                <w:szCs w:val="18"/>
              </w:rPr>
            </w:pPr>
          </w:p>
        </w:tc>
        <w:tc>
          <w:tcPr>
            <w:tcW w:w="1413" w:type="dxa"/>
            <w:vAlign w:val="center"/>
          </w:tcPr>
          <w:p w14:paraId="1313FFA3" w14:textId="77777777" w:rsidR="00C76C2A" w:rsidRDefault="00C76C2A">
            <w:pPr>
              <w:jc w:val="center"/>
              <w:rPr>
                <w:rFonts w:asciiTheme="minorEastAsia" w:eastAsiaTheme="minorEastAsia" w:hAnsiTheme="minorEastAsia" w:cs="Arial"/>
                <w:color w:val="000000" w:themeColor="text1"/>
                <w:sz w:val="18"/>
                <w:szCs w:val="18"/>
              </w:rPr>
            </w:pPr>
          </w:p>
        </w:tc>
      </w:tr>
      <w:tr w:rsidR="00C76C2A" w14:paraId="0F75B12B" w14:textId="77777777">
        <w:trPr>
          <w:trHeight w:val="341"/>
          <w:jc w:val="center"/>
        </w:trPr>
        <w:tc>
          <w:tcPr>
            <w:tcW w:w="709" w:type="dxa"/>
            <w:vAlign w:val="center"/>
          </w:tcPr>
          <w:p w14:paraId="7893D7E5"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gridSpan w:val="2"/>
            <w:vAlign w:val="center"/>
          </w:tcPr>
          <w:p w14:paraId="5ACE5564" w14:textId="77777777" w:rsidR="00C76C2A" w:rsidRDefault="00C76C2A">
            <w:pPr>
              <w:jc w:val="center"/>
              <w:rPr>
                <w:rFonts w:asciiTheme="minorEastAsia" w:eastAsiaTheme="minorEastAsia" w:hAnsiTheme="minorEastAsia" w:cs="Arial"/>
                <w:color w:val="000000" w:themeColor="text1"/>
                <w:sz w:val="18"/>
                <w:szCs w:val="18"/>
              </w:rPr>
            </w:pPr>
          </w:p>
        </w:tc>
        <w:tc>
          <w:tcPr>
            <w:tcW w:w="1985" w:type="dxa"/>
            <w:vAlign w:val="center"/>
          </w:tcPr>
          <w:p w14:paraId="38AEC39B" w14:textId="77777777" w:rsidR="00C76C2A" w:rsidRDefault="00C76C2A">
            <w:pPr>
              <w:jc w:val="center"/>
              <w:rPr>
                <w:rFonts w:asciiTheme="minorEastAsia" w:eastAsiaTheme="minorEastAsia" w:hAnsiTheme="minorEastAsia" w:cs="Arial"/>
                <w:color w:val="000000" w:themeColor="text1"/>
                <w:sz w:val="18"/>
                <w:szCs w:val="18"/>
              </w:rPr>
            </w:pPr>
          </w:p>
        </w:tc>
        <w:tc>
          <w:tcPr>
            <w:tcW w:w="850" w:type="dxa"/>
            <w:vAlign w:val="center"/>
          </w:tcPr>
          <w:p w14:paraId="2392E8D4" w14:textId="77777777" w:rsidR="00C76C2A" w:rsidRDefault="00C76C2A">
            <w:pPr>
              <w:jc w:val="center"/>
              <w:rPr>
                <w:rFonts w:asciiTheme="minorEastAsia" w:eastAsiaTheme="minorEastAsia" w:hAnsiTheme="minorEastAsia" w:cs="Arial"/>
                <w:color w:val="000000" w:themeColor="text1"/>
                <w:sz w:val="18"/>
                <w:szCs w:val="18"/>
              </w:rPr>
            </w:pPr>
          </w:p>
        </w:tc>
        <w:tc>
          <w:tcPr>
            <w:tcW w:w="709" w:type="dxa"/>
            <w:vAlign w:val="center"/>
          </w:tcPr>
          <w:p w14:paraId="55FAC67C" w14:textId="77777777" w:rsidR="00C76C2A" w:rsidRDefault="00C76C2A">
            <w:pPr>
              <w:jc w:val="center"/>
              <w:rPr>
                <w:rFonts w:asciiTheme="minorEastAsia" w:eastAsiaTheme="minorEastAsia" w:hAnsiTheme="minorEastAsia" w:cs="Arial"/>
                <w:color w:val="000000" w:themeColor="text1"/>
                <w:sz w:val="18"/>
                <w:szCs w:val="18"/>
              </w:rPr>
            </w:pPr>
          </w:p>
        </w:tc>
        <w:tc>
          <w:tcPr>
            <w:tcW w:w="992" w:type="dxa"/>
            <w:vAlign w:val="center"/>
          </w:tcPr>
          <w:p w14:paraId="109D691A"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01D5CD10"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02287E49" w14:textId="77777777" w:rsidR="00C76C2A" w:rsidRDefault="00C76C2A">
            <w:pPr>
              <w:jc w:val="center"/>
              <w:rPr>
                <w:rFonts w:asciiTheme="minorEastAsia" w:eastAsiaTheme="minorEastAsia" w:hAnsiTheme="minorEastAsia" w:cs="Arial"/>
                <w:color w:val="000000" w:themeColor="text1"/>
                <w:sz w:val="18"/>
                <w:szCs w:val="18"/>
              </w:rPr>
            </w:pPr>
          </w:p>
        </w:tc>
        <w:tc>
          <w:tcPr>
            <w:tcW w:w="1413" w:type="dxa"/>
            <w:vAlign w:val="center"/>
          </w:tcPr>
          <w:p w14:paraId="66817516" w14:textId="77777777" w:rsidR="00C76C2A" w:rsidRDefault="00C76C2A">
            <w:pPr>
              <w:jc w:val="center"/>
              <w:rPr>
                <w:rFonts w:asciiTheme="minorEastAsia" w:eastAsiaTheme="minorEastAsia" w:hAnsiTheme="minorEastAsia" w:cs="Arial"/>
                <w:color w:val="000000" w:themeColor="text1"/>
                <w:sz w:val="18"/>
                <w:szCs w:val="18"/>
              </w:rPr>
            </w:pPr>
          </w:p>
        </w:tc>
      </w:tr>
      <w:tr w:rsidR="00C76C2A" w14:paraId="607C24E2" w14:textId="77777777">
        <w:trPr>
          <w:trHeight w:val="341"/>
          <w:jc w:val="center"/>
        </w:trPr>
        <w:tc>
          <w:tcPr>
            <w:tcW w:w="709" w:type="dxa"/>
            <w:vAlign w:val="center"/>
          </w:tcPr>
          <w:p w14:paraId="311A8B33"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gridSpan w:val="2"/>
            <w:vAlign w:val="center"/>
          </w:tcPr>
          <w:p w14:paraId="625AEF6E" w14:textId="77777777" w:rsidR="00C76C2A" w:rsidRDefault="00C76C2A">
            <w:pPr>
              <w:jc w:val="center"/>
              <w:rPr>
                <w:rFonts w:asciiTheme="minorEastAsia" w:eastAsiaTheme="minorEastAsia" w:hAnsiTheme="minorEastAsia" w:cs="Arial"/>
                <w:color w:val="000000" w:themeColor="text1"/>
                <w:sz w:val="18"/>
                <w:szCs w:val="18"/>
              </w:rPr>
            </w:pPr>
          </w:p>
        </w:tc>
        <w:tc>
          <w:tcPr>
            <w:tcW w:w="1985" w:type="dxa"/>
            <w:vAlign w:val="center"/>
          </w:tcPr>
          <w:p w14:paraId="55A028E0" w14:textId="77777777" w:rsidR="00C76C2A" w:rsidRDefault="00C76C2A">
            <w:pPr>
              <w:jc w:val="center"/>
              <w:rPr>
                <w:rFonts w:asciiTheme="minorEastAsia" w:eastAsiaTheme="minorEastAsia" w:hAnsiTheme="minorEastAsia" w:cs="Arial"/>
                <w:color w:val="000000" w:themeColor="text1"/>
                <w:sz w:val="18"/>
                <w:szCs w:val="18"/>
              </w:rPr>
            </w:pPr>
          </w:p>
        </w:tc>
        <w:tc>
          <w:tcPr>
            <w:tcW w:w="850" w:type="dxa"/>
            <w:vAlign w:val="center"/>
          </w:tcPr>
          <w:p w14:paraId="7C4CF203" w14:textId="77777777" w:rsidR="00C76C2A" w:rsidRDefault="00C76C2A">
            <w:pPr>
              <w:jc w:val="center"/>
              <w:rPr>
                <w:rFonts w:asciiTheme="minorEastAsia" w:eastAsiaTheme="minorEastAsia" w:hAnsiTheme="minorEastAsia" w:cs="Arial"/>
                <w:color w:val="000000" w:themeColor="text1"/>
                <w:sz w:val="18"/>
                <w:szCs w:val="18"/>
              </w:rPr>
            </w:pPr>
          </w:p>
        </w:tc>
        <w:tc>
          <w:tcPr>
            <w:tcW w:w="709" w:type="dxa"/>
            <w:vAlign w:val="center"/>
          </w:tcPr>
          <w:p w14:paraId="2EED58B9" w14:textId="77777777" w:rsidR="00C76C2A" w:rsidRDefault="00C76C2A">
            <w:pPr>
              <w:jc w:val="center"/>
              <w:rPr>
                <w:rFonts w:asciiTheme="minorEastAsia" w:eastAsiaTheme="minorEastAsia" w:hAnsiTheme="minorEastAsia" w:cs="Arial"/>
                <w:color w:val="000000" w:themeColor="text1"/>
                <w:sz w:val="18"/>
                <w:szCs w:val="18"/>
              </w:rPr>
            </w:pPr>
          </w:p>
        </w:tc>
        <w:tc>
          <w:tcPr>
            <w:tcW w:w="992" w:type="dxa"/>
            <w:vAlign w:val="center"/>
          </w:tcPr>
          <w:p w14:paraId="62717FF4"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3746B02C"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2DE15D7B" w14:textId="77777777" w:rsidR="00C76C2A" w:rsidRDefault="00C76C2A">
            <w:pPr>
              <w:jc w:val="center"/>
              <w:rPr>
                <w:rFonts w:asciiTheme="minorEastAsia" w:eastAsiaTheme="minorEastAsia" w:hAnsiTheme="minorEastAsia" w:cs="Arial"/>
                <w:color w:val="000000" w:themeColor="text1"/>
                <w:sz w:val="18"/>
                <w:szCs w:val="18"/>
              </w:rPr>
            </w:pPr>
          </w:p>
        </w:tc>
        <w:tc>
          <w:tcPr>
            <w:tcW w:w="1413" w:type="dxa"/>
            <w:vAlign w:val="center"/>
          </w:tcPr>
          <w:p w14:paraId="39CBF4D3" w14:textId="77777777" w:rsidR="00C76C2A" w:rsidRDefault="00C76C2A">
            <w:pPr>
              <w:jc w:val="center"/>
              <w:rPr>
                <w:rFonts w:asciiTheme="minorEastAsia" w:eastAsiaTheme="minorEastAsia" w:hAnsiTheme="minorEastAsia" w:cs="Arial"/>
                <w:color w:val="000000" w:themeColor="text1"/>
                <w:sz w:val="18"/>
                <w:szCs w:val="18"/>
              </w:rPr>
            </w:pPr>
          </w:p>
        </w:tc>
      </w:tr>
      <w:tr w:rsidR="00C76C2A" w14:paraId="61DD8534" w14:textId="77777777">
        <w:trPr>
          <w:trHeight w:val="341"/>
          <w:jc w:val="center"/>
        </w:trPr>
        <w:tc>
          <w:tcPr>
            <w:tcW w:w="709" w:type="dxa"/>
            <w:vAlign w:val="center"/>
          </w:tcPr>
          <w:p w14:paraId="159FD0F7"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gridSpan w:val="2"/>
            <w:vAlign w:val="center"/>
          </w:tcPr>
          <w:p w14:paraId="2F20458F" w14:textId="77777777" w:rsidR="00C76C2A" w:rsidRDefault="00C76C2A">
            <w:pPr>
              <w:jc w:val="center"/>
              <w:rPr>
                <w:rFonts w:asciiTheme="minorEastAsia" w:eastAsiaTheme="minorEastAsia" w:hAnsiTheme="minorEastAsia" w:cs="Arial"/>
                <w:color w:val="000000" w:themeColor="text1"/>
                <w:sz w:val="18"/>
                <w:szCs w:val="18"/>
              </w:rPr>
            </w:pPr>
          </w:p>
        </w:tc>
        <w:tc>
          <w:tcPr>
            <w:tcW w:w="1985" w:type="dxa"/>
            <w:vAlign w:val="center"/>
          </w:tcPr>
          <w:p w14:paraId="041950C6" w14:textId="77777777" w:rsidR="00C76C2A" w:rsidRDefault="00C76C2A">
            <w:pPr>
              <w:jc w:val="center"/>
              <w:rPr>
                <w:rFonts w:asciiTheme="minorEastAsia" w:eastAsiaTheme="minorEastAsia" w:hAnsiTheme="minorEastAsia" w:cs="Arial"/>
                <w:color w:val="000000" w:themeColor="text1"/>
                <w:sz w:val="18"/>
                <w:szCs w:val="18"/>
              </w:rPr>
            </w:pPr>
          </w:p>
        </w:tc>
        <w:tc>
          <w:tcPr>
            <w:tcW w:w="850" w:type="dxa"/>
            <w:vAlign w:val="center"/>
          </w:tcPr>
          <w:p w14:paraId="5A3C7CE4" w14:textId="77777777" w:rsidR="00C76C2A" w:rsidRDefault="00C76C2A">
            <w:pPr>
              <w:jc w:val="center"/>
              <w:rPr>
                <w:rFonts w:asciiTheme="minorEastAsia" w:eastAsiaTheme="minorEastAsia" w:hAnsiTheme="minorEastAsia" w:cs="Arial"/>
                <w:color w:val="000000" w:themeColor="text1"/>
                <w:sz w:val="18"/>
                <w:szCs w:val="18"/>
              </w:rPr>
            </w:pPr>
          </w:p>
        </w:tc>
        <w:tc>
          <w:tcPr>
            <w:tcW w:w="709" w:type="dxa"/>
            <w:vAlign w:val="center"/>
          </w:tcPr>
          <w:p w14:paraId="5D90232C" w14:textId="77777777" w:rsidR="00C76C2A" w:rsidRDefault="00C76C2A">
            <w:pPr>
              <w:jc w:val="center"/>
              <w:rPr>
                <w:rFonts w:asciiTheme="minorEastAsia" w:eastAsiaTheme="minorEastAsia" w:hAnsiTheme="minorEastAsia" w:cs="Arial"/>
                <w:color w:val="000000" w:themeColor="text1"/>
                <w:sz w:val="18"/>
                <w:szCs w:val="18"/>
              </w:rPr>
            </w:pPr>
          </w:p>
        </w:tc>
        <w:tc>
          <w:tcPr>
            <w:tcW w:w="992" w:type="dxa"/>
            <w:vAlign w:val="center"/>
          </w:tcPr>
          <w:p w14:paraId="7DA241D9"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54C50D21" w14:textId="77777777" w:rsidR="00C76C2A" w:rsidRDefault="00C76C2A">
            <w:pPr>
              <w:jc w:val="center"/>
              <w:rPr>
                <w:rFonts w:asciiTheme="minorEastAsia" w:eastAsiaTheme="minorEastAsia" w:hAnsiTheme="minorEastAsia" w:cs="Arial"/>
                <w:color w:val="000000" w:themeColor="text1"/>
                <w:sz w:val="18"/>
                <w:szCs w:val="18"/>
              </w:rPr>
            </w:pPr>
          </w:p>
        </w:tc>
        <w:tc>
          <w:tcPr>
            <w:tcW w:w="1134" w:type="dxa"/>
            <w:vAlign w:val="center"/>
          </w:tcPr>
          <w:p w14:paraId="26958906" w14:textId="77777777" w:rsidR="00C76C2A" w:rsidRDefault="00C76C2A">
            <w:pPr>
              <w:jc w:val="center"/>
              <w:rPr>
                <w:rFonts w:asciiTheme="minorEastAsia" w:eastAsiaTheme="minorEastAsia" w:hAnsiTheme="minorEastAsia" w:cs="Arial"/>
                <w:color w:val="000000" w:themeColor="text1"/>
                <w:sz w:val="18"/>
                <w:szCs w:val="18"/>
              </w:rPr>
            </w:pPr>
          </w:p>
        </w:tc>
        <w:tc>
          <w:tcPr>
            <w:tcW w:w="1413" w:type="dxa"/>
            <w:vAlign w:val="center"/>
          </w:tcPr>
          <w:p w14:paraId="51B68372" w14:textId="77777777" w:rsidR="00C76C2A" w:rsidRDefault="00C76C2A">
            <w:pPr>
              <w:jc w:val="center"/>
              <w:rPr>
                <w:rFonts w:asciiTheme="minorEastAsia" w:eastAsiaTheme="minorEastAsia" w:hAnsiTheme="minorEastAsia" w:cs="Arial"/>
                <w:color w:val="000000" w:themeColor="text1"/>
                <w:sz w:val="18"/>
                <w:szCs w:val="18"/>
              </w:rPr>
            </w:pPr>
          </w:p>
        </w:tc>
      </w:tr>
      <w:tr w:rsidR="00C76C2A" w14:paraId="2C2ECAE4" w14:textId="77777777">
        <w:trPr>
          <w:trHeight w:val="341"/>
          <w:jc w:val="center"/>
        </w:trPr>
        <w:tc>
          <w:tcPr>
            <w:tcW w:w="3828" w:type="dxa"/>
            <w:gridSpan w:val="4"/>
            <w:vAlign w:val="center"/>
          </w:tcPr>
          <w:p w14:paraId="0A4BFF19"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总计：</w:t>
            </w:r>
          </w:p>
        </w:tc>
        <w:tc>
          <w:tcPr>
            <w:tcW w:w="1559" w:type="dxa"/>
            <w:gridSpan w:val="2"/>
            <w:tcBorders>
              <w:right w:val="nil"/>
            </w:tcBorders>
            <w:vAlign w:val="center"/>
          </w:tcPr>
          <w:p w14:paraId="20862871" w14:textId="77777777" w:rsidR="00C76C2A" w:rsidRDefault="00C76C2A">
            <w:pPr>
              <w:rPr>
                <w:rFonts w:asciiTheme="minorEastAsia" w:eastAsiaTheme="minorEastAsia" w:hAnsiTheme="minorEastAsia" w:cs="Arial"/>
                <w:color w:val="000000" w:themeColor="text1"/>
                <w:sz w:val="18"/>
                <w:szCs w:val="18"/>
              </w:rPr>
            </w:pPr>
          </w:p>
        </w:tc>
        <w:tc>
          <w:tcPr>
            <w:tcW w:w="992" w:type="dxa"/>
            <w:tcBorders>
              <w:left w:val="nil"/>
            </w:tcBorders>
            <w:vAlign w:val="center"/>
          </w:tcPr>
          <w:p w14:paraId="55CA4008"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（件）</w:t>
            </w:r>
          </w:p>
        </w:tc>
        <w:tc>
          <w:tcPr>
            <w:tcW w:w="1134" w:type="dxa"/>
            <w:vAlign w:val="center"/>
          </w:tcPr>
          <w:p w14:paraId="4B074999" w14:textId="77777777" w:rsidR="00C76C2A" w:rsidRDefault="00C76C2A">
            <w:pPr>
              <w:rPr>
                <w:rFonts w:asciiTheme="minorEastAsia" w:eastAsiaTheme="minorEastAsia" w:hAnsiTheme="minorEastAsia" w:cs="Arial"/>
                <w:color w:val="000000" w:themeColor="text1"/>
                <w:sz w:val="18"/>
                <w:szCs w:val="18"/>
              </w:rPr>
            </w:pPr>
          </w:p>
        </w:tc>
        <w:tc>
          <w:tcPr>
            <w:tcW w:w="1134" w:type="dxa"/>
            <w:tcBorders>
              <w:tr2bl w:val="single" w:sz="4" w:space="0" w:color="auto"/>
            </w:tcBorders>
            <w:vAlign w:val="center"/>
          </w:tcPr>
          <w:p w14:paraId="719F527D" w14:textId="77777777" w:rsidR="00C76C2A" w:rsidRDefault="00C76C2A">
            <w:pPr>
              <w:rPr>
                <w:rFonts w:asciiTheme="minorEastAsia" w:eastAsiaTheme="minorEastAsia" w:hAnsiTheme="minorEastAsia" w:cs="Arial"/>
                <w:color w:val="000000" w:themeColor="text1"/>
                <w:sz w:val="18"/>
                <w:szCs w:val="18"/>
              </w:rPr>
            </w:pPr>
          </w:p>
        </w:tc>
        <w:tc>
          <w:tcPr>
            <w:tcW w:w="1413" w:type="dxa"/>
            <w:tcBorders>
              <w:tr2bl w:val="single" w:sz="4" w:space="0" w:color="auto"/>
            </w:tcBorders>
            <w:vAlign w:val="center"/>
          </w:tcPr>
          <w:p w14:paraId="082C726F" w14:textId="77777777" w:rsidR="00C76C2A" w:rsidRDefault="00C76C2A">
            <w:pPr>
              <w:rPr>
                <w:rFonts w:asciiTheme="minorEastAsia" w:eastAsiaTheme="minorEastAsia" w:hAnsiTheme="minorEastAsia" w:cs="Arial"/>
                <w:color w:val="000000" w:themeColor="text1"/>
                <w:sz w:val="18"/>
                <w:szCs w:val="18"/>
              </w:rPr>
            </w:pPr>
          </w:p>
        </w:tc>
      </w:tr>
      <w:tr w:rsidR="00C76C2A" w14:paraId="5304809D" w14:textId="77777777">
        <w:trPr>
          <w:trHeight w:val="311"/>
          <w:jc w:val="center"/>
        </w:trPr>
        <w:tc>
          <w:tcPr>
            <w:tcW w:w="8647" w:type="dxa"/>
            <w:gridSpan w:val="9"/>
            <w:tcBorders>
              <w:top w:val="single" w:sz="4" w:space="0" w:color="000000"/>
              <w:left w:val="single" w:sz="4" w:space="0" w:color="000000"/>
              <w:bottom w:val="nil"/>
              <w:right w:val="nil"/>
            </w:tcBorders>
          </w:tcPr>
          <w:p w14:paraId="1A2A5A02" w14:textId="77777777" w:rsidR="00C76C2A" w:rsidRDefault="00355B12">
            <w:pPr>
              <w:pStyle w:val="aff6"/>
              <w:numPr>
                <w:ilvl w:val="0"/>
                <w:numId w:val="20"/>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我司自行办理上述展品的进</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出馆就位事宜。</w:t>
            </w:r>
          </w:p>
        </w:tc>
        <w:tc>
          <w:tcPr>
            <w:tcW w:w="1413" w:type="dxa"/>
            <w:tcBorders>
              <w:top w:val="single" w:sz="4" w:space="0" w:color="000000"/>
              <w:left w:val="nil"/>
              <w:bottom w:val="nil"/>
              <w:right w:val="single" w:sz="4" w:space="0" w:color="000000"/>
            </w:tcBorders>
          </w:tcPr>
          <w:p w14:paraId="65CBB5A6"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21BA6A47" w14:textId="77777777">
        <w:trPr>
          <w:trHeight w:val="311"/>
          <w:jc w:val="center"/>
        </w:trPr>
        <w:tc>
          <w:tcPr>
            <w:tcW w:w="8647" w:type="dxa"/>
            <w:gridSpan w:val="9"/>
            <w:tcBorders>
              <w:top w:val="nil"/>
              <w:left w:val="single" w:sz="4" w:space="0" w:color="000000"/>
              <w:bottom w:val="nil"/>
              <w:right w:val="nil"/>
            </w:tcBorders>
          </w:tcPr>
          <w:p w14:paraId="6EC6E2AC" w14:textId="77777777" w:rsidR="00C76C2A" w:rsidRDefault="00355B12">
            <w:pPr>
              <w:numPr>
                <w:ilvl w:val="0"/>
                <w:numId w:val="20"/>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我司托海程邦达公司提供如下服务：</w:t>
            </w:r>
          </w:p>
        </w:tc>
        <w:tc>
          <w:tcPr>
            <w:tcW w:w="1413" w:type="dxa"/>
            <w:tcBorders>
              <w:top w:val="nil"/>
              <w:left w:val="nil"/>
              <w:bottom w:val="nil"/>
              <w:right w:val="single" w:sz="4" w:space="0" w:color="000000"/>
            </w:tcBorders>
          </w:tcPr>
          <w:p w14:paraId="5EF2BFF1" w14:textId="77777777" w:rsidR="00C76C2A" w:rsidRDefault="00C76C2A">
            <w:pPr>
              <w:rPr>
                <w:rFonts w:asciiTheme="minorEastAsia" w:eastAsiaTheme="minorEastAsia" w:hAnsiTheme="minorEastAsia" w:cs="Arial"/>
                <w:color w:val="000000" w:themeColor="text1"/>
                <w:sz w:val="18"/>
                <w:szCs w:val="18"/>
              </w:rPr>
            </w:pPr>
          </w:p>
        </w:tc>
      </w:tr>
      <w:tr w:rsidR="00C76C2A" w14:paraId="7F88B090" w14:textId="77777777">
        <w:trPr>
          <w:trHeight w:val="389"/>
          <w:jc w:val="center"/>
        </w:trPr>
        <w:tc>
          <w:tcPr>
            <w:tcW w:w="1135" w:type="dxa"/>
            <w:gridSpan w:val="2"/>
            <w:tcBorders>
              <w:top w:val="nil"/>
              <w:left w:val="single" w:sz="4" w:space="0" w:color="000000"/>
              <w:bottom w:val="nil"/>
              <w:right w:val="nil"/>
            </w:tcBorders>
          </w:tcPr>
          <w:p w14:paraId="078BE496" w14:textId="77777777" w:rsidR="00C76C2A" w:rsidRDefault="00355B12">
            <w:pPr>
              <w:jc w:val="righ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A. </w:t>
            </w:r>
            <w:r>
              <w:rPr>
                <w:rFonts w:asciiTheme="minorEastAsia" w:eastAsiaTheme="minorEastAsia" w:hAnsiTheme="minorEastAsia" w:cs="Arial"/>
                <w:color w:val="000000" w:themeColor="text1"/>
              </w:rPr>
              <w:t>进馆</w:t>
            </w:r>
          </w:p>
        </w:tc>
        <w:tc>
          <w:tcPr>
            <w:tcW w:w="7512" w:type="dxa"/>
            <w:gridSpan w:val="7"/>
            <w:tcBorders>
              <w:top w:val="nil"/>
              <w:left w:val="nil"/>
              <w:bottom w:val="nil"/>
              <w:right w:val="nil"/>
            </w:tcBorders>
          </w:tcPr>
          <w:p w14:paraId="1CCD0A3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1. </w:t>
            </w:r>
            <w:r>
              <w:rPr>
                <w:rFonts w:asciiTheme="minorEastAsia" w:eastAsiaTheme="minorEastAsia" w:hAnsiTheme="minorEastAsia" w:cs="Arial"/>
                <w:color w:val="000000" w:themeColor="text1"/>
              </w:rPr>
              <w:t>海程邦达仓库或火车站</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码头</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机场</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汽车货运站</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运至</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展台</w:t>
            </w:r>
          </w:p>
        </w:tc>
        <w:tc>
          <w:tcPr>
            <w:tcW w:w="1413" w:type="dxa"/>
            <w:tcBorders>
              <w:top w:val="nil"/>
              <w:left w:val="nil"/>
              <w:bottom w:val="nil"/>
              <w:right w:val="single" w:sz="4" w:space="0" w:color="000000"/>
            </w:tcBorders>
          </w:tcPr>
          <w:p w14:paraId="010D8A8B"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6C8FFDC4" w14:textId="77777777">
        <w:trPr>
          <w:trHeight w:val="311"/>
          <w:jc w:val="center"/>
        </w:trPr>
        <w:tc>
          <w:tcPr>
            <w:tcW w:w="1135" w:type="dxa"/>
            <w:gridSpan w:val="2"/>
            <w:tcBorders>
              <w:top w:val="nil"/>
              <w:left w:val="single" w:sz="4" w:space="0" w:color="000000"/>
              <w:bottom w:val="nil"/>
              <w:right w:val="nil"/>
            </w:tcBorders>
          </w:tcPr>
          <w:p w14:paraId="39EA7BC0" w14:textId="77777777" w:rsidR="00C76C2A" w:rsidRDefault="00C76C2A">
            <w:pPr>
              <w:jc w:val="right"/>
              <w:rPr>
                <w:rFonts w:asciiTheme="minorEastAsia" w:eastAsiaTheme="minorEastAsia" w:hAnsiTheme="minorEastAsia" w:cs="Arial"/>
                <w:color w:val="000000" w:themeColor="text1"/>
              </w:rPr>
            </w:pPr>
          </w:p>
        </w:tc>
        <w:tc>
          <w:tcPr>
            <w:tcW w:w="7512" w:type="dxa"/>
            <w:gridSpan w:val="7"/>
            <w:tcBorders>
              <w:top w:val="nil"/>
              <w:left w:val="nil"/>
              <w:bottom w:val="nil"/>
              <w:right w:val="nil"/>
            </w:tcBorders>
          </w:tcPr>
          <w:p w14:paraId="739A484B"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2. </w:t>
            </w:r>
            <w:r>
              <w:rPr>
                <w:rFonts w:asciiTheme="minorEastAsia" w:eastAsiaTheme="minorEastAsia" w:hAnsiTheme="minorEastAsia" w:cs="Arial"/>
                <w:color w:val="000000" w:themeColor="text1"/>
              </w:rPr>
              <w:t>展馆门口接货</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运至</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展台</w:t>
            </w:r>
          </w:p>
        </w:tc>
        <w:tc>
          <w:tcPr>
            <w:tcW w:w="1413" w:type="dxa"/>
            <w:tcBorders>
              <w:top w:val="nil"/>
              <w:left w:val="nil"/>
              <w:bottom w:val="nil"/>
              <w:right w:val="single" w:sz="4" w:space="0" w:color="000000"/>
            </w:tcBorders>
          </w:tcPr>
          <w:p w14:paraId="00D45365"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7F0399C9" w14:textId="77777777">
        <w:trPr>
          <w:trHeight w:val="311"/>
          <w:jc w:val="center"/>
        </w:trPr>
        <w:tc>
          <w:tcPr>
            <w:tcW w:w="1135" w:type="dxa"/>
            <w:gridSpan w:val="2"/>
            <w:tcBorders>
              <w:top w:val="nil"/>
              <w:left w:val="single" w:sz="4" w:space="0" w:color="000000"/>
              <w:bottom w:val="nil"/>
              <w:right w:val="nil"/>
            </w:tcBorders>
          </w:tcPr>
          <w:p w14:paraId="6B072B42" w14:textId="77777777" w:rsidR="00C76C2A" w:rsidRDefault="00C76C2A">
            <w:pPr>
              <w:jc w:val="right"/>
              <w:rPr>
                <w:rFonts w:asciiTheme="minorEastAsia" w:eastAsiaTheme="minorEastAsia" w:hAnsiTheme="minorEastAsia" w:cs="Arial"/>
                <w:color w:val="000000" w:themeColor="text1"/>
              </w:rPr>
            </w:pPr>
          </w:p>
        </w:tc>
        <w:tc>
          <w:tcPr>
            <w:tcW w:w="7512" w:type="dxa"/>
            <w:gridSpan w:val="7"/>
            <w:tcBorders>
              <w:top w:val="nil"/>
              <w:left w:val="nil"/>
              <w:bottom w:val="nil"/>
              <w:right w:val="nil"/>
            </w:tcBorders>
          </w:tcPr>
          <w:p w14:paraId="0D136D4E"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3. </w:t>
            </w:r>
            <w:r>
              <w:rPr>
                <w:rFonts w:asciiTheme="minorEastAsia" w:eastAsiaTheme="minorEastAsia" w:hAnsiTheme="minorEastAsia" w:cs="Arial"/>
                <w:color w:val="000000" w:themeColor="text1"/>
              </w:rPr>
              <w:t>包装物料</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包装箱搬运、存放</w:t>
            </w:r>
          </w:p>
        </w:tc>
        <w:tc>
          <w:tcPr>
            <w:tcW w:w="1413" w:type="dxa"/>
            <w:tcBorders>
              <w:top w:val="nil"/>
              <w:left w:val="nil"/>
              <w:bottom w:val="nil"/>
              <w:right w:val="single" w:sz="4" w:space="0" w:color="000000"/>
            </w:tcBorders>
          </w:tcPr>
          <w:p w14:paraId="3D54F339"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6F37B76E" w14:textId="77777777">
        <w:trPr>
          <w:trHeight w:val="311"/>
          <w:jc w:val="center"/>
        </w:trPr>
        <w:tc>
          <w:tcPr>
            <w:tcW w:w="1135" w:type="dxa"/>
            <w:gridSpan w:val="2"/>
            <w:tcBorders>
              <w:top w:val="nil"/>
              <w:left w:val="single" w:sz="4" w:space="0" w:color="000000"/>
              <w:bottom w:val="nil"/>
              <w:right w:val="nil"/>
            </w:tcBorders>
          </w:tcPr>
          <w:p w14:paraId="482FAA2E" w14:textId="77777777" w:rsidR="00C76C2A" w:rsidRDefault="00C76C2A">
            <w:pPr>
              <w:jc w:val="right"/>
              <w:rPr>
                <w:rFonts w:asciiTheme="minorEastAsia" w:eastAsiaTheme="minorEastAsia" w:hAnsiTheme="minorEastAsia" w:cs="Arial"/>
                <w:color w:val="000000" w:themeColor="text1"/>
              </w:rPr>
            </w:pPr>
          </w:p>
        </w:tc>
        <w:tc>
          <w:tcPr>
            <w:tcW w:w="7512" w:type="dxa"/>
            <w:gridSpan w:val="7"/>
            <w:tcBorders>
              <w:top w:val="nil"/>
              <w:left w:val="nil"/>
              <w:bottom w:val="nil"/>
              <w:right w:val="nil"/>
            </w:tcBorders>
          </w:tcPr>
          <w:p w14:paraId="67A091C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4. </w:t>
            </w:r>
            <w:r>
              <w:rPr>
                <w:rFonts w:asciiTheme="minorEastAsia" w:eastAsiaTheme="minorEastAsia" w:hAnsiTheme="minorEastAsia" w:cs="Arial"/>
                <w:color w:val="000000" w:themeColor="text1"/>
              </w:rPr>
              <w:t>开箱</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就位</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组装</w:t>
            </w:r>
          </w:p>
        </w:tc>
        <w:tc>
          <w:tcPr>
            <w:tcW w:w="1413" w:type="dxa"/>
            <w:tcBorders>
              <w:top w:val="nil"/>
              <w:left w:val="nil"/>
              <w:bottom w:val="nil"/>
              <w:right w:val="single" w:sz="4" w:space="0" w:color="000000"/>
            </w:tcBorders>
          </w:tcPr>
          <w:p w14:paraId="16059527"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49649D52" w14:textId="77777777">
        <w:trPr>
          <w:trHeight w:val="303"/>
          <w:jc w:val="center"/>
        </w:trPr>
        <w:tc>
          <w:tcPr>
            <w:tcW w:w="1135" w:type="dxa"/>
            <w:gridSpan w:val="2"/>
            <w:tcBorders>
              <w:top w:val="nil"/>
              <w:left w:val="single" w:sz="4" w:space="0" w:color="000000"/>
              <w:bottom w:val="nil"/>
              <w:right w:val="nil"/>
            </w:tcBorders>
          </w:tcPr>
          <w:p w14:paraId="4784F4FD" w14:textId="77777777" w:rsidR="00C76C2A" w:rsidRDefault="00355B12">
            <w:pPr>
              <w:jc w:val="right"/>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B. </w:t>
            </w:r>
            <w:r>
              <w:rPr>
                <w:rFonts w:asciiTheme="minorEastAsia" w:eastAsiaTheme="minorEastAsia" w:hAnsiTheme="minorEastAsia" w:cs="Arial"/>
                <w:color w:val="000000" w:themeColor="text1"/>
              </w:rPr>
              <w:t>出馆</w:t>
            </w:r>
          </w:p>
        </w:tc>
        <w:tc>
          <w:tcPr>
            <w:tcW w:w="7512" w:type="dxa"/>
            <w:gridSpan w:val="7"/>
            <w:tcBorders>
              <w:top w:val="nil"/>
              <w:left w:val="nil"/>
              <w:bottom w:val="nil"/>
              <w:right w:val="nil"/>
            </w:tcBorders>
          </w:tcPr>
          <w:p w14:paraId="52B77BD4"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1. </w:t>
            </w:r>
            <w:r>
              <w:rPr>
                <w:rFonts w:asciiTheme="minorEastAsia" w:eastAsiaTheme="minorEastAsia" w:hAnsiTheme="minorEastAsia" w:cs="Arial"/>
                <w:color w:val="000000" w:themeColor="text1"/>
              </w:rPr>
              <w:t>展台</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运至</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展馆门口装车</w:t>
            </w:r>
          </w:p>
        </w:tc>
        <w:tc>
          <w:tcPr>
            <w:tcW w:w="1413" w:type="dxa"/>
            <w:tcBorders>
              <w:top w:val="nil"/>
              <w:left w:val="nil"/>
              <w:bottom w:val="nil"/>
              <w:right w:val="single" w:sz="4" w:space="0" w:color="000000"/>
            </w:tcBorders>
          </w:tcPr>
          <w:p w14:paraId="64165FC3"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04815365" w14:textId="77777777">
        <w:trPr>
          <w:trHeight w:val="311"/>
          <w:jc w:val="center"/>
        </w:trPr>
        <w:tc>
          <w:tcPr>
            <w:tcW w:w="1135" w:type="dxa"/>
            <w:gridSpan w:val="2"/>
            <w:tcBorders>
              <w:top w:val="nil"/>
              <w:left w:val="single" w:sz="4" w:space="0" w:color="000000"/>
              <w:bottom w:val="single" w:sz="4" w:space="0" w:color="000000"/>
              <w:right w:val="nil"/>
            </w:tcBorders>
          </w:tcPr>
          <w:p w14:paraId="33F438B1" w14:textId="77777777" w:rsidR="00C76C2A" w:rsidRDefault="00C76C2A">
            <w:pPr>
              <w:jc w:val="right"/>
              <w:rPr>
                <w:rFonts w:asciiTheme="minorEastAsia" w:eastAsiaTheme="minorEastAsia" w:hAnsiTheme="minorEastAsia" w:cs="Arial"/>
                <w:color w:val="000000" w:themeColor="text1"/>
              </w:rPr>
            </w:pPr>
          </w:p>
        </w:tc>
        <w:tc>
          <w:tcPr>
            <w:tcW w:w="7512" w:type="dxa"/>
            <w:gridSpan w:val="7"/>
            <w:tcBorders>
              <w:top w:val="nil"/>
              <w:left w:val="nil"/>
              <w:bottom w:val="single" w:sz="4" w:space="0" w:color="000000"/>
              <w:right w:val="nil"/>
            </w:tcBorders>
          </w:tcPr>
          <w:p w14:paraId="3B2FB95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 xml:space="preserve">2. </w:t>
            </w:r>
            <w:r>
              <w:rPr>
                <w:rFonts w:asciiTheme="minorEastAsia" w:eastAsiaTheme="minorEastAsia" w:hAnsiTheme="minorEastAsia" w:cs="Arial"/>
                <w:color w:val="000000" w:themeColor="text1"/>
              </w:rPr>
              <w:t>展台</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运至</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海程邦达仓库或火车站</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码头</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机场</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汽车货运站</w:t>
            </w:r>
          </w:p>
        </w:tc>
        <w:tc>
          <w:tcPr>
            <w:tcW w:w="1413" w:type="dxa"/>
            <w:tcBorders>
              <w:top w:val="nil"/>
              <w:left w:val="nil"/>
              <w:bottom w:val="single" w:sz="4" w:space="0" w:color="000000"/>
              <w:right w:val="single" w:sz="4" w:space="0" w:color="000000"/>
            </w:tcBorders>
          </w:tcPr>
          <w:p w14:paraId="30E60CAF"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 xml:space="preserve">     </w:t>
            </w:r>
            <w:r>
              <w:rPr>
                <w:rFonts w:asciiTheme="minorEastAsia" w:eastAsiaTheme="minorEastAsia" w:hAnsiTheme="minorEastAsia" w:cs="Arial"/>
                <w:color w:val="000000" w:themeColor="text1"/>
                <w:sz w:val="18"/>
                <w:szCs w:val="18"/>
              </w:rPr>
              <w:t>）</w:t>
            </w:r>
          </w:p>
        </w:tc>
      </w:tr>
      <w:tr w:rsidR="00C76C2A" w14:paraId="05773FF1" w14:textId="77777777">
        <w:trPr>
          <w:trHeight w:val="3140"/>
          <w:jc w:val="center"/>
        </w:trPr>
        <w:tc>
          <w:tcPr>
            <w:tcW w:w="10060" w:type="dxa"/>
            <w:gridSpan w:val="10"/>
            <w:tcBorders>
              <w:top w:val="single" w:sz="4" w:space="0" w:color="000000"/>
              <w:bottom w:val="single" w:sz="4" w:space="0" w:color="000000"/>
            </w:tcBorders>
          </w:tcPr>
          <w:p w14:paraId="7068F78B"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我司承诺并明白如下事项：</w:t>
            </w:r>
          </w:p>
          <w:p w14:paraId="05ED95FF"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我司已经细阅并确认此份运输指南及运输收费标准，同时对本委托书所填写内容的正确性和真实性负责。</w:t>
            </w:r>
          </w:p>
          <w:p w14:paraId="06A00CEA"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我司同意海程邦达公司所提供的一切服务皆遵照海程邦达公司之标准营业条款执行。</w:t>
            </w:r>
          </w:p>
          <w:p w14:paraId="451C261A"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我司将在操作过程中进行全程指导和监督。</w:t>
            </w:r>
          </w:p>
          <w:p w14:paraId="63EE9D04"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我司明白展品运输保险（包括展品进、出馆操作）由参展商自行购买。</w:t>
            </w:r>
          </w:p>
          <w:p w14:paraId="540AA008"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我司明白并确认展品包装必须符合装卸作业安全和承受多次运输搬运，并适合在展会结束后再次使用。</w:t>
            </w:r>
          </w:p>
          <w:p w14:paraId="36AA3D3B"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我司同意海程邦达公司员工在展品进出馆前对展品的体积和重量进行核对及更正，并按展会运输指南的收费标准计算进出馆费用及向我司收取。</w:t>
            </w:r>
          </w:p>
          <w:p w14:paraId="3BFBD09C"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如我司对展品卸车就位有特殊的要求（需要吊机或三吨以上大铲车的），或需要之服务未包含在此运输指南内，我司一定会在布展前至少</w:t>
            </w:r>
            <w:r>
              <w:rPr>
                <w:rFonts w:asciiTheme="minorEastAsia" w:eastAsiaTheme="minorEastAsia" w:hAnsiTheme="minorEastAsia" w:cs="Arial"/>
                <w:color w:val="000000" w:themeColor="text1"/>
              </w:rPr>
              <w:t>10</w:t>
            </w:r>
            <w:r>
              <w:rPr>
                <w:rFonts w:asciiTheme="minorEastAsia" w:eastAsiaTheme="minorEastAsia" w:hAnsiTheme="minorEastAsia" w:cs="Arial"/>
                <w:color w:val="000000" w:themeColor="text1"/>
              </w:rPr>
              <w:t>个工作日以书面通知海程邦达，并注明是否使用吊机。</w:t>
            </w:r>
          </w:p>
          <w:p w14:paraId="467EB1C9" w14:textId="77777777" w:rsidR="00C76C2A" w:rsidRDefault="00355B12">
            <w:pPr>
              <w:pStyle w:val="aff6"/>
              <w:numPr>
                <w:ilvl w:val="0"/>
                <w:numId w:val="21"/>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我司将按海程邦达日程安排，以</w:t>
            </w:r>
            <w:r>
              <w:rPr>
                <w:rFonts w:asciiTheme="minorEastAsia" w:eastAsiaTheme="minorEastAsia" w:hAnsiTheme="minorEastAsia" w:cs="Arial"/>
                <w:b/>
                <w:color w:val="000000" w:themeColor="text1"/>
              </w:rPr>
              <w:t>汇款方式</w:t>
            </w:r>
            <w:r>
              <w:rPr>
                <w:rFonts w:asciiTheme="minorEastAsia" w:eastAsiaTheme="minorEastAsia" w:hAnsiTheme="minorEastAsia" w:cs="Arial"/>
                <w:color w:val="000000" w:themeColor="text1"/>
              </w:rPr>
              <w:t>将来程账单全数汇至海程邦达账户。</w:t>
            </w:r>
          </w:p>
        </w:tc>
      </w:tr>
    </w:tbl>
    <w:p w14:paraId="4ADCC4CF" w14:textId="77777777" w:rsidR="00C76C2A" w:rsidRDefault="00355B12">
      <w:pPr>
        <w:pStyle w:val="3"/>
        <w:rPr>
          <w:rFonts w:asciiTheme="majorEastAsia" w:eastAsiaTheme="majorEastAsia" w:hAnsiTheme="majorEastAsia" w:cs="Arial"/>
          <w:b/>
          <w:color w:val="000000" w:themeColor="text1"/>
          <w:sz w:val="28"/>
          <w:szCs w:val="28"/>
        </w:rPr>
      </w:pPr>
      <w:bookmarkStart w:id="31" w:name="_Toc40180699"/>
      <w:r>
        <w:rPr>
          <w:rFonts w:asciiTheme="majorEastAsia" w:eastAsiaTheme="majorEastAsia" w:hAnsiTheme="majorEastAsia" w:cs="Arial" w:hint="eastAsia"/>
          <w:b/>
          <w:color w:val="000000" w:themeColor="text1"/>
          <w:sz w:val="28"/>
          <w:szCs w:val="28"/>
        </w:rPr>
        <w:t>表格</w:t>
      </w:r>
      <w:r>
        <w:rPr>
          <w:rFonts w:asciiTheme="majorEastAsia" w:eastAsiaTheme="majorEastAsia" w:hAnsiTheme="majorEastAsia" w:cs="Arial"/>
          <w:b/>
          <w:color w:val="000000" w:themeColor="text1"/>
          <w:sz w:val="28"/>
          <w:szCs w:val="28"/>
        </w:rPr>
        <w:t>6</w:t>
      </w:r>
      <w:r>
        <w:rPr>
          <w:b/>
          <w:noProof/>
          <w:color w:val="000000" w:themeColor="text1"/>
          <w:sz w:val="28"/>
          <w:szCs w:val="28"/>
        </w:rPr>
        <mc:AlternateContent>
          <mc:Choice Requires="wps">
            <w:drawing>
              <wp:anchor distT="0" distB="0" distL="114300" distR="114300" simplePos="0" relativeHeight="251650048" behindDoc="0" locked="0" layoutInCell="1" allowOverlap="1">
                <wp:simplePos x="0" y="0"/>
                <wp:positionH relativeFrom="margin">
                  <wp:align>right</wp:align>
                </wp:positionH>
                <wp:positionV relativeFrom="paragraph">
                  <wp:posOffset>-652145</wp:posOffset>
                </wp:positionV>
                <wp:extent cx="899795" cy="899795"/>
                <wp:effectExtent l="19050" t="19050" r="14605" b="1460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rect">
                          <a:avLst/>
                        </a:prstGeom>
                        <a:noFill/>
                        <a:ln w="50800">
                          <a:solidFill>
                            <a:srgbClr val="000000"/>
                          </a:solidFill>
                          <a:miter lim="200000"/>
                        </a:ln>
                      </wps:spPr>
                      <wps:txbx>
                        <w:txbxContent>
                          <w:p w14:paraId="51AD6528" w14:textId="77777777" w:rsidR="00C76C2A" w:rsidRDefault="00355B12">
                            <w:pPr>
                              <w:jc w:val="center"/>
                              <w:rPr>
                                <w:rFonts w:ascii="Arial" w:hAnsi="Arial"/>
                                <w:b/>
                                <w:color w:val="auto"/>
                                <w:sz w:val="36"/>
                              </w:rPr>
                            </w:pPr>
                            <w:r>
                              <w:rPr>
                                <w:rFonts w:ascii="Arial" w:hAnsi="Arial" w:hint="eastAsia"/>
                                <w:b/>
                                <w:color w:val="auto"/>
                                <w:sz w:val="36"/>
                              </w:rPr>
                              <w:t>6</w:t>
                            </w:r>
                          </w:p>
                          <w:p w14:paraId="040E8C12" w14:textId="77777777" w:rsidR="00C76C2A" w:rsidRDefault="00355B12">
                            <w:pPr>
                              <w:jc w:val="center"/>
                              <w:rPr>
                                <w:rFonts w:cs="Arial"/>
                                <w:color w:val="auto"/>
                                <w:kern w:val="0"/>
                              </w:rPr>
                            </w:pPr>
                            <w:r>
                              <w:rPr>
                                <w:rFonts w:cs="Arial" w:hint="eastAsia"/>
                                <w:color w:val="auto"/>
                                <w:kern w:val="0"/>
                              </w:rPr>
                              <w:t>呈交限期</w:t>
                            </w:r>
                          </w:p>
                          <w:p w14:paraId="3D204E87" w14:textId="77777777" w:rsidR="00C76C2A" w:rsidRDefault="00355B12">
                            <w:pPr>
                              <w:jc w:val="center"/>
                              <w:rPr>
                                <w:rFonts w:cs="Arial"/>
                                <w:color w:val="auto"/>
                                <w:kern w:val="0"/>
                              </w:rPr>
                            </w:pPr>
                            <w:r>
                              <w:rPr>
                                <w:rFonts w:cs="Arial"/>
                                <w:color w:val="auto"/>
                                <w:kern w:val="0"/>
                              </w:rPr>
                              <w:t>2020</w:t>
                            </w:r>
                            <w:r>
                              <w:rPr>
                                <w:rFonts w:cs="Arial" w:hint="eastAsia"/>
                                <w:color w:val="auto"/>
                                <w:kern w:val="0"/>
                              </w:rPr>
                              <w:t>年</w:t>
                            </w:r>
                          </w:p>
                          <w:p w14:paraId="1B716F88" w14:textId="77777777" w:rsidR="00C76C2A" w:rsidRDefault="00355B12">
                            <w:pPr>
                              <w:jc w:val="center"/>
                              <w:rPr>
                                <w:rFonts w:cs="Arial"/>
                                <w:color w:val="auto"/>
                                <w:kern w:val="0"/>
                              </w:rPr>
                            </w:pPr>
                            <w:r>
                              <w:rPr>
                                <w:rFonts w:cs="Arial" w:hint="eastAsia"/>
                                <w:color w:val="auto"/>
                                <w:kern w:val="0"/>
                              </w:rPr>
                              <w:t>7</w:t>
                            </w:r>
                            <w:r>
                              <w:rPr>
                                <w:rFonts w:cs="Arial"/>
                                <w:color w:val="auto"/>
                                <w:kern w:val="0"/>
                              </w:rPr>
                              <w:t>月</w:t>
                            </w:r>
                            <w:r>
                              <w:rPr>
                                <w:rFonts w:cs="Arial"/>
                                <w:color w:val="auto"/>
                                <w:kern w:val="0"/>
                              </w:rPr>
                              <w:t>20</w:t>
                            </w:r>
                            <w:r>
                              <w:rPr>
                                <w:rFonts w:cs="Arial" w:hint="eastAsia"/>
                                <w:color w:val="auto"/>
                                <w:kern w:val="0"/>
                              </w:rPr>
                              <w:t>日</w:t>
                            </w:r>
                          </w:p>
                          <w:p w14:paraId="69D069C1" w14:textId="77777777" w:rsidR="00C76C2A" w:rsidRDefault="00C76C2A">
                            <w:pPr>
                              <w:jc w:val="center"/>
                            </w:pPr>
                          </w:p>
                        </w:txbxContent>
                      </wps:txbx>
                      <wps:bodyPr rot="0" vert="horz" wrap="square" lIns="12700" tIns="12700" rIns="12700" bIns="12700" anchor="t" anchorCtr="0" upright="1">
                        <a:noAutofit/>
                      </wps:bodyPr>
                    </wps:wsp>
                  </a:graphicData>
                </a:graphic>
              </wp:anchor>
            </w:drawing>
          </mc:Choice>
          <mc:Fallback>
            <w:pict>
              <v:rect id="矩形 20" o:spid="_x0000_s1031" style="position:absolute;left:0;text-align:left;margin-left:19.65pt;margin-top:-51.35pt;width:70.85pt;height:70.85pt;z-index:251650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ysGAIAAAwEAAAOAAAAZHJzL2Uyb0RvYy54bWysU12O0zAQfkfiDpbfadJKS9uo6WrV1SKk&#10;BVZaOIDjOImF4zFjt2m5DBJvHILjrLgGY6ctBd4QfrA8P/483zfj1fW+N2yn0GuwJZ9Ocs6UlVBr&#10;25b8w/u7FwvOfBC2FgasKvlBeX69fv5sNbhCzaADUytkBGJ9MbiSdyG4Isu87FQv/AScshRsAHsR&#10;yMQ2q1EMhN6bbJbnL7MBsHYIUnlP3tsxyNcJv2mUDO+axqvATMmptpB2THsV92y9EkWLwnVaHssQ&#10;/1BFL7SlR89QtyIItkX9F1SvJYKHJkwk9Bk0jZYqcSA20/wPNo+dcCpxIXG8O8vk/x+sfLt7QKbr&#10;ks9IHit66tGPL9+evn9l5CB1BucLSnp0Dxj5eXcP8qNnFjadsK26QYShU6KmmqYxP/vtQjQ8XWXV&#10;8AZqwhbbAEmofYN9BCQJ2D7143Duh9oHJsm5WC7nyyvOJIWO5/iCKE6XHfrwSkHP4qHkSO1O4GJ3&#10;78OYekqJb1m408aQXxTGsqHkV/kiz9MND0bXMZpIYlttDLKdiFOTVqJG9C/Teh1odo3uo3hxHZOM&#10;PcoQmY8Khn21TyrPT5pWUB9IF4RxJOkL0aED/MzZQONYcv9pK1BxZl7bqO1sTvgsXBp4aVSXhrCS&#10;oEoeOBuPmzDO/Nahbjt6aZpYW7ihfjQ6aRV7NVZ1LJ9GLql9/B5xpi/tlPXrE69/AgAA//8DAFBL&#10;AwQUAAYACAAAACEAVguyOdwAAAAIAQAADwAAAGRycy9kb3ducmV2LnhtbEyPzU7DMBCE70i8g7VI&#10;3Fo7BRUIcSpA4sSJFlU9buLNjxqvQ+y64e1xT3Cb1axmvik2sx1EpMn3jjVkSwWCuHam51bD1+59&#10;8QjCB2SDg2PS8EMeNuX1VYG5cWf+pLgNrUgh7HPU0IUw5lL6uiOLfulG4uQ1brIY0jm10kx4TuF2&#10;kCul1tJiz6mhw5HeOqqP25PVIPHQxH0lP14P+9gevxuMc7bW+vZmfnkGEWgOf89wwU/oUCamyp3Y&#10;eDFoSEOChkWmVg8gLv59lkSl4e5JgSwL+X9A+QsAAP//AwBQSwECLQAUAAYACAAAACEAtoM4kv4A&#10;AADhAQAAEwAAAAAAAAAAAAAAAAAAAAAAW0NvbnRlbnRfVHlwZXNdLnhtbFBLAQItABQABgAIAAAA&#10;IQA4/SH/1gAAAJQBAAALAAAAAAAAAAAAAAAAAC8BAABfcmVscy8ucmVsc1BLAQItABQABgAIAAAA&#10;IQAERiysGAIAAAwEAAAOAAAAAAAAAAAAAAAAAC4CAABkcnMvZTJvRG9jLnhtbFBLAQItABQABgAI&#10;AAAAIQBWC7I53AAAAAgBAAAPAAAAAAAAAAAAAAAAAHIEAABkcnMvZG93bnJldi54bWxQSwUGAAAA&#10;AAQABADzAAAAewUAAAAA&#10;" filled="f" strokeweight="4pt">
                <v:stroke miterlimit="2"/>
                <v:textbox inset="1pt,1pt,1pt,1pt">
                  <w:txbxContent>
                    <w:p w14:paraId="51AD6528" w14:textId="77777777" w:rsidR="00C76C2A" w:rsidRDefault="00355B12">
                      <w:pPr>
                        <w:jc w:val="center"/>
                        <w:rPr>
                          <w:rFonts w:ascii="Arial" w:hAnsi="Arial"/>
                          <w:b/>
                          <w:color w:val="auto"/>
                          <w:sz w:val="36"/>
                        </w:rPr>
                      </w:pPr>
                      <w:r>
                        <w:rPr>
                          <w:rFonts w:ascii="Arial" w:hAnsi="Arial" w:hint="eastAsia"/>
                          <w:b/>
                          <w:color w:val="auto"/>
                          <w:sz w:val="36"/>
                        </w:rPr>
                        <w:t>6</w:t>
                      </w:r>
                    </w:p>
                    <w:p w14:paraId="040E8C12" w14:textId="77777777" w:rsidR="00C76C2A" w:rsidRDefault="00355B12">
                      <w:pPr>
                        <w:jc w:val="center"/>
                        <w:rPr>
                          <w:rFonts w:cs="Arial"/>
                          <w:color w:val="auto"/>
                          <w:kern w:val="0"/>
                        </w:rPr>
                      </w:pPr>
                      <w:r>
                        <w:rPr>
                          <w:rFonts w:cs="Arial" w:hint="eastAsia"/>
                          <w:color w:val="auto"/>
                          <w:kern w:val="0"/>
                        </w:rPr>
                        <w:t>呈交限期</w:t>
                      </w:r>
                    </w:p>
                    <w:p w14:paraId="3D204E87" w14:textId="77777777" w:rsidR="00C76C2A" w:rsidRDefault="00355B12">
                      <w:pPr>
                        <w:jc w:val="center"/>
                        <w:rPr>
                          <w:rFonts w:cs="Arial"/>
                          <w:color w:val="auto"/>
                          <w:kern w:val="0"/>
                        </w:rPr>
                      </w:pPr>
                      <w:r>
                        <w:rPr>
                          <w:rFonts w:cs="Arial"/>
                          <w:color w:val="auto"/>
                          <w:kern w:val="0"/>
                        </w:rPr>
                        <w:t>2020</w:t>
                      </w:r>
                      <w:r>
                        <w:rPr>
                          <w:rFonts w:cs="Arial" w:hint="eastAsia"/>
                          <w:color w:val="auto"/>
                          <w:kern w:val="0"/>
                        </w:rPr>
                        <w:t>年</w:t>
                      </w:r>
                    </w:p>
                    <w:p w14:paraId="1B716F88" w14:textId="77777777" w:rsidR="00C76C2A" w:rsidRDefault="00355B12">
                      <w:pPr>
                        <w:jc w:val="center"/>
                        <w:rPr>
                          <w:rFonts w:cs="Arial"/>
                          <w:color w:val="auto"/>
                          <w:kern w:val="0"/>
                        </w:rPr>
                      </w:pPr>
                      <w:r>
                        <w:rPr>
                          <w:rFonts w:cs="Arial" w:hint="eastAsia"/>
                          <w:color w:val="auto"/>
                          <w:kern w:val="0"/>
                        </w:rPr>
                        <w:t>7</w:t>
                      </w:r>
                      <w:r>
                        <w:rPr>
                          <w:rFonts w:cs="Arial"/>
                          <w:color w:val="auto"/>
                          <w:kern w:val="0"/>
                        </w:rPr>
                        <w:t>月</w:t>
                      </w:r>
                      <w:r>
                        <w:rPr>
                          <w:rFonts w:cs="Arial"/>
                          <w:color w:val="auto"/>
                          <w:kern w:val="0"/>
                        </w:rPr>
                        <w:t>20</w:t>
                      </w:r>
                      <w:r>
                        <w:rPr>
                          <w:rFonts w:cs="Arial" w:hint="eastAsia"/>
                          <w:color w:val="auto"/>
                          <w:kern w:val="0"/>
                        </w:rPr>
                        <w:t>日</w:t>
                      </w:r>
                    </w:p>
                    <w:p w14:paraId="69D069C1" w14:textId="77777777" w:rsidR="00C76C2A" w:rsidRDefault="00C76C2A">
                      <w:pPr>
                        <w:jc w:val="center"/>
                      </w:pPr>
                    </w:p>
                  </w:txbxContent>
                </v:textbox>
                <w10:wrap anchorx="margin"/>
              </v:rect>
            </w:pict>
          </mc:Fallback>
        </mc:AlternateContent>
      </w:r>
      <w:r>
        <w:rPr>
          <w:rFonts w:asciiTheme="majorEastAsia" w:eastAsiaTheme="majorEastAsia" w:hAnsiTheme="majorEastAsia" w:cs="Arial"/>
          <w:b/>
          <w:color w:val="000000" w:themeColor="text1"/>
          <w:sz w:val="28"/>
          <w:szCs w:val="28"/>
        </w:rPr>
        <w:t xml:space="preserve">  </w:t>
      </w:r>
      <w:r>
        <w:rPr>
          <w:rFonts w:asciiTheme="majorEastAsia" w:eastAsiaTheme="majorEastAsia" w:hAnsiTheme="majorEastAsia" w:cs="Arial" w:hint="eastAsia"/>
          <w:b/>
          <w:color w:val="000000" w:themeColor="text1"/>
          <w:sz w:val="28"/>
          <w:szCs w:val="28"/>
        </w:rPr>
        <w:t>酒店订房确认回执表</w:t>
      </w:r>
      <w:bookmarkEnd w:id="31"/>
    </w:p>
    <w:p w14:paraId="7B75F789" w14:textId="77777777" w:rsidR="00C76C2A" w:rsidRDefault="00C76C2A">
      <w:pPr>
        <w:spacing w:line="360" w:lineRule="auto"/>
        <w:rPr>
          <w:rFonts w:cs="Arial"/>
          <w:b/>
          <w:bCs/>
          <w:color w:val="000000" w:themeColor="text1"/>
        </w:rPr>
      </w:pPr>
    </w:p>
    <w:p w14:paraId="77A64E95" w14:textId="77777777" w:rsidR="00C76C2A" w:rsidRDefault="00355B12">
      <w:pPr>
        <w:jc w:val="left"/>
        <w:rPr>
          <w:color w:val="000000" w:themeColor="text1"/>
        </w:rPr>
      </w:pPr>
      <w:r>
        <w:rPr>
          <w:rFonts w:hint="eastAsia"/>
          <w:color w:val="000000" w:themeColor="text1"/>
        </w:rPr>
        <w:t>单位名称</w:t>
      </w:r>
      <w:r>
        <w:rPr>
          <w:color w:val="000000" w:themeColor="text1"/>
        </w:rPr>
        <w:t xml:space="preserve"> </w:t>
      </w:r>
      <w:r>
        <w:rPr>
          <w:color w:val="000000" w:themeColor="text1"/>
          <w:u w:val="single"/>
        </w:rPr>
        <w:t xml:space="preserve">                           </w:t>
      </w:r>
      <w:r>
        <w:rPr>
          <w:rFonts w:hint="eastAsia"/>
          <w:color w:val="000000" w:themeColor="text1"/>
          <w:u w:val="single"/>
        </w:rPr>
        <w:t xml:space="preserve">            </w:t>
      </w:r>
      <w:r>
        <w:rPr>
          <w:rFonts w:hint="eastAsia"/>
          <w:color w:val="000000" w:themeColor="text1"/>
        </w:rPr>
        <w:t>参观</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rPr>
        <w:t>参展</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rPr>
        <w:t>展位号</w:t>
      </w:r>
      <w:r>
        <w:rPr>
          <w:rFonts w:hint="eastAsia"/>
          <w:color w:val="000000" w:themeColor="text1"/>
          <w:u w:val="single"/>
        </w:rPr>
        <w:t xml:space="preserve">     </w:t>
      </w:r>
      <w:r>
        <w:rPr>
          <w:color w:val="000000" w:themeColor="text1"/>
          <w:u w:val="single"/>
        </w:rPr>
        <w:t xml:space="preserve"> </w:t>
      </w:r>
      <w:r>
        <w:rPr>
          <w:color w:val="000000" w:themeColor="text1"/>
        </w:rPr>
        <w:t xml:space="preserve"> </w:t>
      </w:r>
      <w:r>
        <w:rPr>
          <w:color w:val="000000" w:themeColor="text1"/>
          <w:u w:val="single"/>
        </w:rPr>
        <w:t xml:space="preserve">                           </w:t>
      </w:r>
      <w:r>
        <w:rPr>
          <w:rFonts w:hint="eastAsia"/>
          <w:color w:val="000000" w:themeColor="text1"/>
          <w:u w:val="single"/>
        </w:rPr>
        <w:t xml:space="preserve">            </w:t>
      </w:r>
    </w:p>
    <w:p w14:paraId="4221A83C" w14:textId="77777777" w:rsidR="00C76C2A" w:rsidRDefault="00355B12">
      <w:pPr>
        <w:jc w:val="left"/>
        <w:rPr>
          <w:color w:val="000000" w:themeColor="text1"/>
          <w:u w:val="single"/>
        </w:rPr>
      </w:pPr>
      <w:r>
        <w:rPr>
          <w:rFonts w:hint="eastAsia"/>
          <w:color w:val="000000" w:themeColor="text1"/>
        </w:rPr>
        <w:t>单位电话</w:t>
      </w:r>
      <w:r>
        <w:rPr>
          <w:color w:val="000000" w:themeColor="text1"/>
          <w:u w:val="single"/>
        </w:rPr>
        <w:t xml:space="preserve">           </w:t>
      </w:r>
      <w:r>
        <w:rPr>
          <w:rFonts w:hint="eastAsia"/>
          <w:color w:val="000000" w:themeColor="text1"/>
          <w:u w:val="single"/>
        </w:rPr>
        <w:t xml:space="preserve">               </w:t>
      </w:r>
      <w:r>
        <w:rPr>
          <w:color w:val="000000" w:themeColor="text1"/>
        </w:rPr>
        <w:t xml:space="preserve">  </w:t>
      </w:r>
      <w:r>
        <w:rPr>
          <w:rFonts w:hint="eastAsia"/>
          <w:color w:val="000000" w:themeColor="text1"/>
        </w:rPr>
        <w:t>单位传真</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u w:val="single"/>
        </w:rPr>
        <w:t xml:space="preserve"> </w:t>
      </w:r>
      <w:r>
        <w:rPr>
          <w:rFonts w:hint="eastAsia"/>
          <w:color w:val="000000" w:themeColor="text1"/>
        </w:rPr>
        <w:t xml:space="preserve">   </w:t>
      </w:r>
      <w:r>
        <w:rPr>
          <w:rFonts w:hint="eastAsia"/>
          <w:color w:val="000000" w:themeColor="text1"/>
        </w:rPr>
        <w:t>联系人手机</w:t>
      </w:r>
      <w:r>
        <w:rPr>
          <w:rFonts w:hint="eastAsia"/>
          <w:color w:val="000000" w:themeColor="text1"/>
        </w:rPr>
        <w:t xml:space="preserve">               </w:t>
      </w:r>
      <w:r>
        <w:rPr>
          <w:color w:val="000000" w:themeColor="text1"/>
          <w:u w:val="single"/>
        </w:rPr>
        <w:t xml:space="preserve">        </w:t>
      </w:r>
    </w:p>
    <w:p w14:paraId="203FD440" w14:textId="77777777" w:rsidR="00C76C2A" w:rsidRDefault="00355B12">
      <w:pPr>
        <w:jc w:val="left"/>
        <w:rPr>
          <w:color w:val="000000" w:themeColor="text1"/>
          <w:u w:val="single"/>
        </w:rPr>
      </w:pPr>
      <w:r>
        <w:rPr>
          <w:rFonts w:hint="eastAsia"/>
          <w:color w:val="000000" w:themeColor="text1"/>
        </w:rPr>
        <w:t>邮箱地址</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u w:val="single"/>
        </w:rPr>
        <w:t xml:space="preserve">    </w:t>
      </w:r>
      <w:r>
        <w:rPr>
          <w:color w:val="000000" w:themeColor="text1"/>
          <w:u w:val="single"/>
        </w:rPr>
        <w:t xml:space="preserve"> </w:t>
      </w:r>
      <w:r>
        <w:rPr>
          <w:rFonts w:hint="eastAsia"/>
          <w:color w:val="000000" w:themeColor="text1"/>
          <w:u w:val="single"/>
        </w:rPr>
        <w:t xml:space="preserve">                                                                              </w:t>
      </w:r>
    </w:p>
    <w:p w14:paraId="4BBE558B" w14:textId="77777777" w:rsidR="00C76C2A" w:rsidRDefault="00C76C2A">
      <w:pPr>
        <w:spacing w:line="0" w:lineRule="atLeast"/>
        <w:jc w:val="left"/>
        <w:rPr>
          <w:color w:val="000000" w:themeColor="text1"/>
          <w:u w:val="single"/>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628"/>
        <w:gridCol w:w="1260"/>
        <w:gridCol w:w="1369"/>
        <w:gridCol w:w="1365"/>
        <w:gridCol w:w="1365"/>
        <w:gridCol w:w="1365"/>
      </w:tblGrid>
      <w:tr w:rsidR="00C76C2A" w14:paraId="30D6E701" w14:textId="77777777">
        <w:trPr>
          <w:cantSplit/>
          <w:trHeight w:val="451"/>
          <w:jc w:val="center"/>
        </w:trPr>
        <w:tc>
          <w:tcPr>
            <w:tcW w:w="1470" w:type="dxa"/>
            <w:vAlign w:val="center"/>
          </w:tcPr>
          <w:p w14:paraId="5FE49B79" w14:textId="77777777" w:rsidR="00C76C2A" w:rsidRDefault="00355B12">
            <w:pPr>
              <w:spacing w:line="0" w:lineRule="atLeast"/>
              <w:jc w:val="center"/>
              <w:rPr>
                <w:color w:val="000000" w:themeColor="text1"/>
              </w:rPr>
            </w:pPr>
            <w:r>
              <w:rPr>
                <w:rFonts w:hint="eastAsia"/>
                <w:color w:val="000000" w:themeColor="text1"/>
              </w:rPr>
              <w:t>酒店名称</w:t>
            </w:r>
          </w:p>
        </w:tc>
        <w:tc>
          <w:tcPr>
            <w:tcW w:w="1628" w:type="dxa"/>
            <w:vAlign w:val="center"/>
          </w:tcPr>
          <w:p w14:paraId="602D52F6" w14:textId="77777777" w:rsidR="00C76C2A" w:rsidRDefault="00355B12">
            <w:pPr>
              <w:spacing w:line="0" w:lineRule="atLeast"/>
              <w:jc w:val="center"/>
              <w:rPr>
                <w:color w:val="000000" w:themeColor="text1"/>
              </w:rPr>
            </w:pPr>
            <w:r>
              <w:rPr>
                <w:rFonts w:hint="eastAsia"/>
                <w:color w:val="000000" w:themeColor="text1"/>
              </w:rPr>
              <w:t>入住人姓名</w:t>
            </w:r>
          </w:p>
        </w:tc>
        <w:tc>
          <w:tcPr>
            <w:tcW w:w="1260" w:type="dxa"/>
            <w:vAlign w:val="center"/>
          </w:tcPr>
          <w:p w14:paraId="45D497AF" w14:textId="77777777" w:rsidR="00C76C2A" w:rsidRDefault="00355B12">
            <w:pPr>
              <w:spacing w:line="0" w:lineRule="atLeast"/>
              <w:jc w:val="center"/>
              <w:rPr>
                <w:color w:val="000000" w:themeColor="text1"/>
              </w:rPr>
            </w:pPr>
            <w:r>
              <w:rPr>
                <w:rFonts w:hint="eastAsia"/>
                <w:color w:val="000000" w:themeColor="text1"/>
              </w:rPr>
              <w:t>房间类型</w:t>
            </w:r>
          </w:p>
        </w:tc>
        <w:tc>
          <w:tcPr>
            <w:tcW w:w="1369" w:type="dxa"/>
            <w:vAlign w:val="center"/>
          </w:tcPr>
          <w:p w14:paraId="07CBF922" w14:textId="77777777" w:rsidR="00C76C2A" w:rsidRDefault="00355B12">
            <w:pPr>
              <w:spacing w:line="0" w:lineRule="atLeast"/>
              <w:jc w:val="center"/>
              <w:rPr>
                <w:color w:val="000000" w:themeColor="text1"/>
              </w:rPr>
            </w:pPr>
            <w:r>
              <w:rPr>
                <w:rFonts w:hint="eastAsia"/>
                <w:color w:val="000000" w:themeColor="text1"/>
              </w:rPr>
              <w:t>房间数量</w:t>
            </w:r>
          </w:p>
        </w:tc>
        <w:tc>
          <w:tcPr>
            <w:tcW w:w="1365" w:type="dxa"/>
            <w:vAlign w:val="center"/>
          </w:tcPr>
          <w:p w14:paraId="372137B0" w14:textId="77777777" w:rsidR="00C76C2A" w:rsidRDefault="00355B12">
            <w:pPr>
              <w:spacing w:line="0" w:lineRule="atLeast"/>
              <w:jc w:val="center"/>
              <w:rPr>
                <w:color w:val="000000" w:themeColor="text1"/>
              </w:rPr>
            </w:pPr>
            <w:r>
              <w:rPr>
                <w:rFonts w:hint="eastAsia"/>
                <w:color w:val="000000" w:themeColor="text1"/>
              </w:rPr>
              <w:t>房间价格</w:t>
            </w:r>
          </w:p>
        </w:tc>
        <w:tc>
          <w:tcPr>
            <w:tcW w:w="1365" w:type="dxa"/>
            <w:vAlign w:val="center"/>
          </w:tcPr>
          <w:p w14:paraId="10622678" w14:textId="77777777" w:rsidR="00C76C2A" w:rsidRDefault="00355B12">
            <w:pPr>
              <w:spacing w:line="0" w:lineRule="atLeast"/>
              <w:jc w:val="center"/>
              <w:rPr>
                <w:color w:val="000000" w:themeColor="text1"/>
              </w:rPr>
            </w:pPr>
            <w:r>
              <w:rPr>
                <w:rFonts w:hint="eastAsia"/>
                <w:color w:val="000000" w:themeColor="text1"/>
              </w:rPr>
              <w:t>入住日期</w:t>
            </w:r>
          </w:p>
        </w:tc>
        <w:tc>
          <w:tcPr>
            <w:tcW w:w="1365" w:type="dxa"/>
            <w:vAlign w:val="center"/>
          </w:tcPr>
          <w:p w14:paraId="206A80AB" w14:textId="77777777" w:rsidR="00C76C2A" w:rsidRDefault="00355B12">
            <w:pPr>
              <w:spacing w:line="0" w:lineRule="atLeast"/>
              <w:jc w:val="center"/>
              <w:rPr>
                <w:color w:val="000000" w:themeColor="text1"/>
              </w:rPr>
            </w:pPr>
            <w:r>
              <w:rPr>
                <w:rFonts w:hint="eastAsia"/>
                <w:color w:val="000000" w:themeColor="text1"/>
              </w:rPr>
              <w:t>离店日期</w:t>
            </w:r>
          </w:p>
        </w:tc>
      </w:tr>
      <w:tr w:rsidR="00C76C2A" w14:paraId="24DC6D49" w14:textId="77777777">
        <w:trPr>
          <w:cantSplit/>
          <w:trHeight w:val="389"/>
          <w:jc w:val="center"/>
        </w:trPr>
        <w:tc>
          <w:tcPr>
            <w:tcW w:w="1470" w:type="dxa"/>
            <w:vAlign w:val="center"/>
          </w:tcPr>
          <w:p w14:paraId="3F68E4C2" w14:textId="77777777" w:rsidR="00C76C2A" w:rsidRDefault="00C76C2A">
            <w:pPr>
              <w:spacing w:line="0" w:lineRule="atLeast"/>
              <w:jc w:val="center"/>
              <w:rPr>
                <w:color w:val="000000" w:themeColor="text1"/>
              </w:rPr>
            </w:pPr>
          </w:p>
        </w:tc>
        <w:tc>
          <w:tcPr>
            <w:tcW w:w="1628" w:type="dxa"/>
            <w:vAlign w:val="center"/>
          </w:tcPr>
          <w:p w14:paraId="361CC6AF" w14:textId="77777777" w:rsidR="00C76C2A" w:rsidRDefault="00C76C2A">
            <w:pPr>
              <w:spacing w:line="0" w:lineRule="atLeast"/>
              <w:jc w:val="center"/>
              <w:rPr>
                <w:color w:val="000000" w:themeColor="text1"/>
              </w:rPr>
            </w:pPr>
          </w:p>
        </w:tc>
        <w:tc>
          <w:tcPr>
            <w:tcW w:w="1260" w:type="dxa"/>
            <w:vAlign w:val="center"/>
          </w:tcPr>
          <w:p w14:paraId="08FF0A1C" w14:textId="77777777" w:rsidR="00C76C2A" w:rsidRDefault="00C76C2A">
            <w:pPr>
              <w:spacing w:line="0" w:lineRule="atLeast"/>
              <w:jc w:val="center"/>
              <w:rPr>
                <w:color w:val="000000" w:themeColor="text1"/>
              </w:rPr>
            </w:pPr>
          </w:p>
        </w:tc>
        <w:tc>
          <w:tcPr>
            <w:tcW w:w="1369" w:type="dxa"/>
            <w:vAlign w:val="center"/>
          </w:tcPr>
          <w:p w14:paraId="3B33822E" w14:textId="77777777" w:rsidR="00C76C2A" w:rsidRDefault="00C76C2A">
            <w:pPr>
              <w:spacing w:line="0" w:lineRule="atLeast"/>
              <w:jc w:val="center"/>
              <w:rPr>
                <w:color w:val="000000" w:themeColor="text1"/>
              </w:rPr>
            </w:pPr>
          </w:p>
        </w:tc>
        <w:tc>
          <w:tcPr>
            <w:tcW w:w="1365" w:type="dxa"/>
            <w:vAlign w:val="center"/>
          </w:tcPr>
          <w:p w14:paraId="4215E66B" w14:textId="77777777" w:rsidR="00C76C2A" w:rsidRDefault="00C76C2A">
            <w:pPr>
              <w:spacing w:line="0" w:lineRule="atLeast"/>
              <w:jc w:val="center"/>
              <w:rPr>
                <w:color w:val="000000" w:themeColor="text1"/>
              </w:rPr>
            </w:pPr>
          </w:p>
        </w:tc>
        <w:tc>
          <w:tcPr>
            <w:tcW w:w="1365" w:type="dxa"/>
            <w:vAlign w:val="center"/>
          </w:tcPr>
          <w:p w14:paraId="5D356A31" w14:textId="77777777" w:rsidR="00C76C2A" w:rsidRDefault="00C76C2A">
            <w:pPr>
              <w:spacing w:line="0" w:lineRule="atLeast"/>
              <w:jc w:val="center"/>
              <w:rPr>
                <w:color w:val="000000" w:themeColor="text1"/>
              </w:rPr>
            </w:pPr>
          </w:p>
        </w:tc>
        <w:tc>
          <w:tcPr>
            <w:tcW w:w="1365" w:type="dxa"/>
            <w:vAlign w:val="center"/>
          </w:tcPr>
          <w:p w14:paraId="6537B30A" w14:textId="77777777" w:rsidR="00C76C2A" w:rsidRDefault="00C76C2A">
            <w:pPr>
              <w:spacing w:line="0" w:lineRule="atLeast"/>
              <w:jc w:val="center"/>
              <w:rPr>
                <w:color w:val="000000" w:themeColor="text1"/>
              </w:rPr>
            </w:pPr>
          </w:p>
        </w:tc>
      </w:tr>
      <w:tr w:rsidR="00C76C2A" w14:paraId="685892F8" w14:textId="77777777">
        <w:trPr>
          <w:cantSplit/>
          <w:trHeight w:val="339"/>
          <w:jc w:val="center"/>
        </w:trPr>
        <w:tc>
          <w:tcPr>
            <w:tcW w:w="1470" w:type="dxa"/>
            <w:vAlign w:val="center"/>
          </w:tcPr>
          <w:p w14:paraId="37595D84" w14:textId="77777777" w:rsidR="00C76C2A" w:rsidRDefault="00C76C2A">
            <w:pPr>
              <w:spacing w:line="0" w:lineRule="atLeast"/>
              <w:jc w:val="center"/>
              <w:rPr>
                <w:color w:val="000000" w:themeColor="text1"/>
              </w:rPr>
            </w:pPr>
          </w:p>
        </w:tc>
        <w:tc>
          <w:tcPr>
            <w:tcW w:w="1628" w:type="dxa"/>
            <w:vAlign w:val="center"/>
          </w:tcPr>
          <w:p w14:paraId="7A655C2E" w14:textId="77777777" w:rsidR="00C76C2A" w:rsidRDefault="00C76C2A">
            <w:pPr>
              <w:spacing w:line="0" w:lineRule="atLeast"/>
              <w:jc w:val="center"/>
              <w:rPr>
                <w:color w:val="000000" w:themeColor="text1"/>
              </w:rPr>
            </w:pPr>
          </w:p>
        </w:tc>
        <w:tc>
          <w:tcPr>
            <w:tcW w:w="1260" w:type="dxa"/>
            <w:vAlign w:val="center"/>
          </w:tcPr>
          <w:p w14:paraId="1D8E38A4" w14:textId="77777777" w:rsidR="00C76C2A" w:rsidRDefault="00C76C2A">
            <w:pPr>
              <w:spacing w:line="0" w:lineRule="atLeast"/>
              <w:jc w:val="center"/>
              <w:rPr>
                <w:color w:val="000000" w:themeColor="text1"/>
              </w:rPr>
            </w:pPr>
          </w:p>
        </w:tc>
        <w:tc>
          <w:tcPr>
            <w:tcW w:w="1369" w:type="dxa"/>
            <w:vAlign w:val="center"/>
          </w:tcPr>
          <w:p w14:paraId="741F9CA7" w14:textId="77777777" w:rsidR="00C76C2A" w:rsidRDefault="00C76C2A">
            <w:pPr>
              <w:spacing w:line="0" w:lineRule="atLeast"/>
              <w:jc w:val="center"/>
              <w:rPr>
                <w:color w:val="000000" w:themeColor="text1"/>
              </w:rPr>
            </w:pPr>
          </w:p>
        </w:tc>
        <w:tc>
          <w:tcPr>
            <w:tcW w:w="1365" w:type="dxa"/>
            <w:vAlign w:val="center"/>
          </w:tcPr>
          <w:p w14:paraId="7BC9B1E5" w14:textId="77777777" w:rsidR="00C76C2A" w:rsidRDefault="00C76C2A">
            <w:pPr>
              <w:spacing w:line="0" w:lineRule="atLeast"/>
              <w:jc w:val="center"/>
              <w:rPr>
                <w:color w:val="000000" w:themeColor="text1"/>
              </w:rPr>
            </w:pPr>
          </w:p>
        </w:tc>
        <w:tc>
          <w:tcPr>
            <w:tcW w:w="1365" w:type="dxa"/>
            <w:vAlign w:val="center"/>
          </w:tcPr>
          <w:p w14:paraId="03BA8885" w14:textId="77777777" w:rsidR="00C76C2A" w:rsidRDefault="00C76C2A">
            <w:pPr>
              <w:spacing w:line="0" w:lineRule="atLeast"/>
              <w:jc w:val="center"/>
              <w:rPr>
                <w:color w:val="000000" w:themeColor="text1"/>
              </w:rPr>
            </w:pPr>
          </w:p>
        </w:tc>
        <w:tc>
          <w:tcPr>
            <w:tcW w:w="1365" w:type="dxa"/>
            <w:vAlign w:val="center"/>
          </w:tcPr>
          <w:p w14:paraId="26140034" w14:textId="77777777" w:rsidR="00C76C2A" w:rsidRDefault="00C76C2A">
            <w:pPr>
              <w:spacing w:line="0" w:lineRule="atLeast"/>
              <w:jc w:val="center"/>
              <w:rPr>
                <w:color w:val="000000" w:themeColor="text1"/>
              </w:rPr>
            </w:pPr>
          </w:p>
        </w:tc>
      </w:tr>
      <w:tr w:rsidR="00C76C2A" w14:paraId="34CA67F2" w14:textId="77777777">
        <w:trPr>
          <w:cantSplit/>
          <w:trHeight w:val="339"/>
          <w:jc w:val="center"/>
        </w:trPr>
        <w:tc>
          <w:tcPr>
            <w:tcW w:w="1470" w:type="dxa"/>
            <w:vAlign w:val="center"/>
          </w:tcPr>
          <w:p w14:paraId="290B2A42" w14:textId="77777777" w:rsidR="00C76C2A" w:rsidRDefault="00C76C2A">
            <w:pPr>
              <w:spacing w:line="0" w:lineRule="atLeast"/>
              <w:jc w:val="center"/>
              <w:rPr>
                <w:color w:val="000000" w:themeColor="text1"/>
              </w:rPr>
            </w:pPr>
          </w:p>
        </w:tc>
        <w:tc>
          <w:tcPr>
            <w:tcW w:w="1628" w:type="dxa"/>
            <w:vAlign w:val="center"/>
          </w:tcPr>
          <w:p w14:paraId="2C60EA9D" w14:textId="77777777" w:rsidR="00C76C2A" w:rsidRDefault="00C76C2A">
            <w:pPr>
              <w:spacing w:line="0" w:lineRule="atLeast"/>
              <w:jc w:val="center"/>
              <w:rPr>
                <w:color w:val="000000" w:themeColor="text1"/>
              </w:rPr>
            </w:pPr>
          </w:p>
        </w:tc>
        <w:tc>
          <w:tcPr>
            <w:tcW w:w="1260" w:type="dxa"/>
            <w:vAlign w:val="center"/>
          </w:tcPr>
          <w:p w14:paraId="1D154B33" w14:textId="77777777" w:rsidR="00C76C2A" w:rsidRDefault="00C76C2A">
            <w:pPr>
              <w:spacing w:line="0" w:lineRule="atLeast"/>
              <w:jc w:val="center"/>
              <w:rPr>
                <w:color w:val="000000" w:themeColor="text1"/>
              </w:rPr>
            </w:pPr>
          </w:p>
        </w:tc>
        <w:tc>
          <w:tcPr>
            <w:tcW w:w="1369" w:type="dxa"/>
            <w:vAlign w:val="center"/>
          </w:tcPr>
          <w:p w14:paraId="54F2A5EA" w14:textId="77777777" w:rsidR="00C76C2A" w:rsidRDefault="00C76C2A">
            <w:pPr>
              <w:spacing w:line="0" w:lineRule="atLeast"/>
              <w:jc w:val="center"/>
              <w:rPr>
                <w:color w:val="000000" w:themeColor="text1"/>
              </w:rPr>
            </w:pPr>
          </w:p>
        </w:tc>
        <w:tc>
          <w:tcPr>
            <w:tcW w:w="1365" w:type="dxa"/>
            <w:vAlign w:val="center"/>
          </w:tcPr>
          <w:p w14:paraId="7BD3D94C" w14:textId="77777777" w:rsidR="00C76C2A" w:rsidRDefault="00C76C2A">
            <w:pPr>
              <w:spacing w:line="0" w:lineRule="atLeast"/>
              <w:jc w:val="center"/>
              <w:rPr>
                <w:color w:val="000000" w:themeColor="text1"/>
              </w:rPr>
            </w:pPr>
          </w:p>
        </w:tc>
        <w:tc>
          <w:tcPr>
            <w:tcW w:w="1365" w:type="dxa"/>
            <w:vAlign w:val="center"/>
          </w:tcPr>
          <w:p w14:paraId="094429E8" w14:textId="77777777" w:rsidR="00C76C2A" w:rsidRDefault="00C76C2A">
            <w:pPr>
              <w:spacing w:line="0" w:lineRule="atLeast"/>
              <w:jc w:val="center"/>
              <w:rPr>
                <w:color w:val="000000" w:themeColor="text1"/>
              </w:rPr>
            </w:pPr>
          </w:p>
        </w:tc>
        <w:tc>
          <w:tcPr>
            <w:tcW w:w="1365" w:type="dxa"/>
            <w:vAlign w:val="center"/>
          </w:tcPr>
          <w:p w14:paraId="17084EF9" w14:textId="77777777" w:rsidR="00C76C2A" w:rsidRDefault="00C76C2A">
            <w:pPr>
              <w:spacing w:line="0" w:lineRule="atLeast"/>
              <w:jc w:val="center"/>
              <w:rPr>
                <w:color w:val="000000" w:themeColor="text1"/>
              </w:rPr>
            </w:pPr>
          </w:p>
        </w:tc>
      </w:tr>
      <w:tr w:rsidR="00C76C2A" w14:paraId="64C2AF4B" w14:textId="77777777">
        <w:trPr>
          <w:cantSplit/>
          <w:trHeight w:val="339"/>
          <w:jc w:val="center"/>
        </w:trPr>
        <w:tc>
          <w:tcPr>
            <w:tcW w:w="1470" w:type="dxa"/>
            <w:vAlign w:val="center"/>
          </w:tcPr>
          <w:p w14:paraId="54027F50" w14:textId="77777777" w:rsidR="00C76C2A" w:rsidRDefault="00C76C2A">
            <w:pPr>
              <w:spacing w:line="0" w:lineRule="atLeast"/>
              <w:jc w:val="center"/>
              <w:rPr>
                <w:color w:val="000000" w:themeColor="text1"/>
              </w:rPr>
            </w:pPr>
          </w:p>
        </w:tc>
        <w:tc>
          <w:tcPr>
            <w:tcW w:w="1628" w:type="dxa"/>
            <w:vAlign w:val="center"/>
          </w:tcPr>
          <w:p w14:paraId="7EDAF614" w14:textId="77777777" w:rsidR="00C76C2A" w:rsidRDefault="00C76C2A">
            <w:pPr>
              <w:spacing w:line="0" w:lineRule="atLeast"/>
              <w:jc w:val="center"/>
              <w:rPr>
                <w:color w:val="000000" w:themeColor="text1"/>
              </w:rPr>
            </w:pPr>
          </w:p>
        </w:tc>
        <w:tc>
          <w:tcPr>
            <w:tcW w:w="1260" w:type="dxa"/>
            <w:vAlign w:val="center"/>
          </w:tcPr>
          <w:p w14:paraId="311F4B30" w14:textId="77777777" w:rsidR="00C76C2A" w:rsidRDefault="00C76C2A">
            <w:pPr>
              <w:spacing w:line="0" w:lineRule="atLeast"/>
              <w:jc w:val="center"/>
              <w:rPr>
                <w:color w:val="000000" w:themeColor="text1"/>
              </w:rPr>
            </w:pPr>
          </w:p>
        </w:tc>
        <w:tc>
          <w:tcPr>
            <w:tcW w:w="1369" w:type="dxa"/>
            <w:vAlign w:val="center"/>
          </w:tcPr>
          <w:p w14:paraId="189435E6" w14:textId="77777777" w:rsidR="00C76C2A" w:rsidRDefault="00C76C2A">
            <w:pPr>
              <w:spacing w:line="0" w:lineRule="atLeast"/>
              <w:jc w:val="center"/>
              <w:rPr>
                <w:color w:val="000000" w:themeColor="text1"/>
              </w:rPr>
            </w:pPr>
          </w:p>
        </w:tc>
        <w:tc>
          <w:tcPr>
            <w:tcW w:w="1365" w:type="dxa"/>
            <w:vAlign w:val="center"/>
          </w:tcPr>
          <w:p w14:paraId="08E47AA5" w14:textId="77777777" w:rsidR="00C76C2A" w:rsidRDefault="00C76C2A">
            <w:pPr>
              <w:spacing w:line="0" w:lineRule="atLeast"/>
              <w:jc w:val="center"/>
              <w:rPr>
                <w:color w:val="000000" w:themeColor="text1"/>
              </w:rPr>
            </w:pPr>
          </w:p>
        </w:tc>
        <w:tc>
          <w:tcPr>
            <w:tcW w:w="1365" w:type="dxa"/>
            <w:vAlign w:val="center"/>
          </w:tcPr>
          <w:p w14:paraId="4041C75C" w14:textId="77777777" w:rsidR="00C76C2A" w:rsidRDefault="00C76C2A">
            <w:pPr>
              <w:spacing w:line="0" w:lineRule="atLeast"/>
              <w:jc w:val="center"/>
              <w:rPr>
                <w:color w:val="000000" w:themeColor="text1"/>
              </w:rPr>
            </w:pPr>
          </w:p>
        </w:tc>
        <w:tc>
          <w:tcPr>
            <w:tcW w:w="1365" w:type="dxa"/>
            <w:vAlign w:val="center"/>
          </w:tcPr>
          <w:p w14:paraId="3689EFD6" w14:textId="77777777" w:rsidR="00C76C2A" w:rsidRDefault="00C76C2A">
            <w:pPr>
              <w:spacing w:line="0" w:lineRule="atLeast"/>
              <w:jc w:val="center"/>
              <w:rPr>
                <w:color w:val="000000" w:themeColor="text1"/>
              </w:rPr>
            </w:pPr>
          </w:p>
        </w:tc>
      </w:tr>
      <w:tr w:rsidR="00C76C2A" w14:paraId="00183961" w14:textId="77777777">
        <w:trPr>
          <w:cantSplit/>
          <w:trHeight w:val="339"/>
          <w:jc w:val="center"/>
        </w:trPr>
        <w:tc>
          <w:tcPr>
            <w:tcW w:w="1470" w:type="dxa"/>
            <w:vAlign w:val="center"/>
          </w:tcPr>
          <w:p w14:paraId="1BCBC630" w14:textId="77777777" w:rsidR="00C76C2A" w:rsidRDefault="00C76C2A">
            <w:pPr>
              <w:spacing w:line="0" w:lineRule="atLeast"/>
              <w:jc w:val="center"/>
              <w:rPr>
                <w:color w:val="000000" w:themeColor="text1"/>
              </w:rPr>
            </w:pPr>
          </w:p>
        </w:tc>
        <w:tc>
          <w:tcPr>
            <w:tcW w:w="1628" w:type="dxa"/>
            <w:vAlign w:val="center"/>
          </w:tcPr>
          <w:p w14:paraId="737ECF2A" w14:textId="77777777" w:rsidR="00C76C2A" w:rsidRDefault="00C76C2A">
            <w:pPr>
              <w:spacing w:line="0" w:lineRule="atLeast"/>
              <w:jc w:val="center"/>
              <w:rPr>
                <w:color w:val="000000" w:themeColor="text1"/>
              </w:rPr>
            </w:pPr>
          </w:p>
        </w:tc>
        <w:tc>
          <w:tcPr>
            <w:tcW w:w="1260" w:type="dxa"/>
            <w:vAlign w:val="center"/>
          </w:tcPr>
          <w:p w14:paraId="62DE7325" w14:textId="77777777" w:rsidR="00C76C2A" w:rsidRDefault="00C76C2A">
            <w:pPr>
              <w:spacing w:line="0" w:lineRule="atLeast"/>
              <w:jc w:val="center"/>
              <w:rPr>
                <w:color w:val="000000" w:themeColor="text1"/>
              </w:rPr>
            </w:pPr>
          </w:p>
        </w:tc>
        <w:tc>
          <w:tcPr>
            <w:tcW w:w="1369" w:type="dxa"/>
            <w:vAlign w:val="center"/>
          </w:tcPr>
          <w:p w14:paraId="0AF43A12" w14:textId="77777777" w:rsidR="00C76C2A" w:rsidRDefault="00C76C2A">
            <w:pPr>
              <w:spacing w:line="0" w:lineRule="atLeast"/>
              <w:jc w:val="center"/>
              <w:rPr>
                <w:color w:val="000000" w:themeColor="text1"/>
              </w:rPr>
            </w:pPr>
          </w:p>
        </w:tc>
        <w:tc>
          <w:tcPr>
            <w:tcW w:w="1365" w:type="dxa"/>
            <w:vAlign w:val="center"/>
          </w:tcPr>
          <w:p w14:paraId="56648008" w14:textId="77777777" w:rsidR="00C76C2A" w:rsidRDefault="00C76C2A">
            <w:pPr>
              <w:spacing w:line="0" w:lineRule="atLeast"/>
              <w:jc w:val="center"/>
              <w:rPr>
                <w:color w:val="000000" w:themeColor="text1"/>
              </w:rPr>
            </w:pPr>
          </w:p>
        </w:tc>
        <w:tc>
          <w:tcPr>
            <w:tcW w:w="1365" w:type="dxa"/>
            <w:vAlign w:val="center"/>
          </w:tcPr>
          <w:p w14:paraId="68909549" w14:textId="77777777" w:rsidR="00C76C2A" w:rsidRDefault="00C76C2A">
            <w:pPr>
              <w:spacing w:line="0" w:lineRule="atLeast"/>
              <w:jc w:val="center"/>
              <w:rPr>
                <w:color w:val="000000" w:themeColor="text1"/>
              </w:rPr>
            </w:pPr>
          </w:p>
        </w:tc>
        <w:tc>
          <w:tcPr>
            <w:tcW w:w="1365" w:type="dxa"/>
            <w:vAlign w:val="center"/>
          </w:tcPr>
          <w:p w14:paraId="0DBBFE52" w14:textId="77777777" w:rsidR="00C76C2A" w:rsidRDefault="00C76C2A">
            <w:pPr>
              <w:spacing w:line="0" w:lineRule="atLeast"/>
              <w:jc w:val="center"/>
              <w:rPr>
                <w:color w:val="000000" w:themeColor="text1"/>
              </w:rPr>
            </w:pPr>
          </w:p>
        </w:tc>
      </w:tr>
      <w:tr w:rsidR="00C76C2A" w14:paraId="674E085E" w14:textId="77777777">
        <w:trPr>
          <w:cantSplit/>
          <w:trHeight w:val="343"/>
          <w:jc w:val="center"/>
        </w:trPr>
        <w:tc>
          <w:tcPr>
            <w:tcW w:w="1470" w:type="dxa"/>
            <w:vAlign w:val="center"/>
          </w:tcPr>
          <w:p w14:paraId="3C5DEA72" w14:textId="77777777" w:rsidR="00C76C2A" w:rsidRDefault="00C76C2A">
            <w:pPr>
              <w:spacing w:line="0" w:lineRule="atLeast"/>
              <w:jc w:val="center"/>
              <w:rPr>
                <w:color w:val="000000" w:themeColor="text1"/>
              </w:rPr>
            </w:pPr>
          </w:p>
        </w:tc>
        <w:tc>
          <w:tcPr>
            <w:tcW w:w="1628" w:type="dxa"/>
            <w:vAlign w:val="center"/>
          </w:tcPr>
          <w:p w14:paraId="79F7F7B2" w14:textId="77777777" w:rsidR="00C76C2A" w:rsidRDefault="00C76C2A">
            <w:pPr>
              <w:spacing w:line="0" w:lineRule="atLeast"/>
              <w:jc w:val="center"/>
              <w:rPr>
                <w:color w:val="000000" w:themeColor="text1"/>
              </w:rPr>
            </w:pPr>
          </w:p>
        </w:tc>
        <w:tc>
          <w:tcPr>
            <w:tcW w:w="1260" w:type="dxa"/>
            <w:vAlign w:val="center"/>
          </w:tcPr>
          <w:p w14:paraId="38E65ECD" w14:textId="77777777" w:rsidR="00C76C2A" w:rsidRDefault="00C76C2A">
            <w:pPr>
              <w:spacing w:line="0" w:lineRule="atLeast"/>
              <w:jc w:val="center"/>
              <w:rPr>
                <w:color w:val="000000" w:themeColor="text1"/>
              </w:rPr>
            </w:pPr>
          </w:p>
        </w:tc>
        <w:tc>
          <w:tcPr>
            <w:tcW w:w="1369" w:type="dxa"/>
            <w:vAlign w:val="center"/>
          </w:tcPr>
          <w:p w14:paraId="78CFB11E" w14:textId="77777777" w:rsidR="00C76C2A" w:rsidRDefault="00C76C2A">
            <w:pPr>
              <w:spacing w:line="0" w:lineRule="atLeast"/>
              <w:jc w:val="center"/>
              <w:rPr>
                <w:color w:val="000000" w:themeColor="text1"/>
              </w:rPr>
            </w:pPr>
          </w:p>
        </w:tc>
        <w:tc>
          <w:tcPr>
            <w:tcW w:w="1365" w:type="dxa"/>
            <w:vAlign w:val="center"/>
          </w:tcPr>
          <w:p w14:paraId="52CAB326" w14:textId="77777777" w:rsidR="00C76C2A" w:rsidRDefault="00C76C2A">
            <w:pPr>
              <w:spacing w:line="0" w:lineRule="atLeast"/>
              <w:jc w:val="center"/>
              <w:rPr>
                <w:color w:val="000000" w:themeColor="text1"/>
              </w:rPr>
            </w:pPr>
          </w:p>
        </w:tc>
        <w:tc>
          <w:tcPr>
            <w:tcW w:w="1365" w:type="dxa"/>
            <w:vAlign w:val="center"/>
          </w:tcPr>
          <w:p w14:paraId="45479E55" w14:textId="77777777" w:rsidR="00C76C2A" w:rsidRDefault="00C76C2A">
            <w:pPr>
              <w:spacing w:line="0" w:lineRule="atLeast"/>
              <w:jc w:val="center"/>
              <w:rPr>
                <w:color w:val="000000" w:themeColor="text1"/>
              </w:rPr>
            </w:pPr>
          </w:p>
        </w:tc>
        <w:tc>
          <w:tcPr>
            <w:tcW w:w="1365" w:type="dxa"/>
            <w:vAlign w:val="center"/>
          </w:tcPr>
          <w:p w14:paraId="67920170" w14:textId="77777777" w:rsidR="00C76C2A" w:rsidRDefault="00C76C2A">
            <w:pPr>
              <w:spacing w:line="0" w:lineRule="atLeast"/>
              <w:jc w:val="center"/>
              <w:rPr>
                <w:color w:val="000000" w:themeColor="text1"/>
              </w:rPr>
            </w:pPr>
          </w:p>
        </w:tc>
      </w:tr>
      <w:tr w:rsidR="00C76C2A" w14:paraId="1F734C79" w14:textId="77777777">
        <w:trPr>
          <w:cantSplit/>
          <w:trHeight w:val="277"/>
          <w:jc w:val="center"/>
        </w:trPr>
        <w:tc>
          <w:tcPr>
            <w:tcW w:w="1470" w:type="dxa"/>
            <w:vAlign w:val="center"/>
          </w:tcPr>
          <w:p w14:paraId="37A3E075" w14:textId="77777777" w:rsidR="00C76C2A" w:rsidRDefault="00C76C2A">
            <w:pPr>
              <w:spacing w:line="0" w:lineRule="atLeast"/>
              <w:jc w:val="center"/>
              <w:rPr>
                <w:color w:val="000000" w:themeColor="text1"/>
              </w:rPr>
            </w:pPr>
          </w:p>
        </w:tc>
        <w:tc>
          <w:tcPr>
            <w:tcW w:w="1628" w:type="dxa"/>
            <w:vAlign w:val="center"/>
          </w:tcPr>
          <w:p w14:paraId="24E6A7F8" w14:textId="77777777" w:rsidR="00C76C2A" w:rsidRDefault="00C76C2A">
            <w:pPr>
              <w:spacing w:line="0" w:lineRule="atLeast"/>
              <w:jc w:val="center"/>
              <w:rPr>
                <w:color w:val="000000" w:themeColor="text1"/>
              </w:rPr>
            </w:pPr>
          </w:p>
        </w:tc>
        <w:tc>
          <w:tcPr>
            <w:tcW w:w="1260" w:type="dxa"/>
            <w:vAlign w:val="center"/>
          </w:tcPr>
          <w:p w14:paraId="3FC6A92A" w14:textId="77777777" w:rsidR="00C76C2A" w:rsidRDefault="00C76C2A">
            <w:pPr>
              <w:spacing w:line="0" w:lineRule="atLeast"/>
              <w:jc w:val="center"/>
              <w:rPr>
                <w:color w:val="000000" w:themeColor="text1"/>
              </w:rPr>
            </w:pPr>
          </w:p>
        </w:tc>
        <w:tc>
          <w:tcPr>
            <w:tcW w:w="1369" w:type="dxa"/>
            <w:vAlign w:val="center"/>
          </w:tcPr>
          <w:p w14:paraId="43548274" w14:textId="77777777" w:rsidR="00C76C2A" w:rsidRDefault="00C76C2A">
            <w:pPr>
              <w:spacing w:line="0" w:lineRule="atLeast"/>
              <w:jc w:val="center"/>
              <w:rPr>
                <w:color w:val="000000" w:themeColor="text1"/>
              </w:rPr>
            </w:pPr>
          </w:p>
        </w:tc>
        <w:tc>
          <w:tcPr>
            <w:tcW w:w="1365" w:type="dxa"/>
            <w:vAlign w:val="center"/>
          </w:tcPr>
          <w:p w14:paraId="1C1D7FF3" w14:textId="77777777" w:rsidR="00C76C2A" w:rsidRDefault="00C76C2A">
            <w:pPr>
              <w:spacing w:line="0" w:lineRule="atLeast"/>
              <w:jc w:val="center"/>
              <w:rPr>
                <w:color w:val="000000" w:themeColor="text1"/>
              </w:rPr>
            </w:pPr>
          </w:p>
        </w:tc>
        <w:tc>
          <w:tcPr>
            <w:tcW w:w="1365" w:type="dxa"/>
            <w:vAlign w:val="center"/>
          </w:tcPr>
          <w:p w14:paraId="32C23EA8" w14:textId="77777777" w:rsidR="00C76C2A" w:rsidRDefault="00C76C2A">
            <w:pPr>
              <w:spacing w:line="0" w:lineRule="atLeast"/>
              <w:jc w:val="center"/>
              <w:rPr>
                <w:color w:val="000000" w:themeColor="text1"/>
              </w:rPr>
            </w:pPr>
          </w:p>
        </w:tc>
        <w:tc>
          <w:tcPr>
            <w:tcW w:w="1365" w:type="dxa"/>
            <w:vAlign w:val="center"/>
          </w:tcPr>
          <w:p w14:paraId="60EA8168" w14:textId="77777777" w:rsidR="00C76C2A" w:rsidRDefault="00C76C2A">
            <w:pPr>
              <w:spacing w:line="0" w:lineRule="atLeast"/>
              <w:jc w:val="center"/>
              <w:rPr>
                <w:color w:val="000000" w:themeColor="text1"/>
              </w:rPr>
            </w:pPr>
          </w:p>
        </w:tc>
      </w:tr>
      <w:tr w:rsidR="00C76C2A" w14:paraId="78C83376" w14:textId="77777777">
        <w:trPr>
          <w:cantSplit/>
          <w:trHeight w:val="379"/>
          <w:jc w:val="center"/>
        </w:trPr>
        <w:tc>
          <w:tcPr>
            <w:tcW w:w="3098" w:type="dxa"/>
            <w:gridSpan w:val="2"/>
            <w:vAlign w:val="center"/>
          </w:tcPr>
          <w:p w14:paraId="254981B2" w14:textId="77777777" w:rsidR="00C76C2A" w:rsidRDefault="00355B12">
            <w:pPr>
              <w:spacing w:line="0" w:lineRule="atLeast"/>
              <w:jc w:val="center"/>
              <w:rPr>
                <w:color w:val="000000" w:themeColor="text1"/>
              </w:rPr>
            </w:pPr>
            <w:r>
              <w:rPr>
                <w:rFonts w:hint="eastAsia"/>
                <w:color w:val="000000" w:themeColor="text1"/>
              </w:rPr>
              <w:t>接机时间</w:t>
            </w:r>
          </w:p>
        </w:tc>
        <w:tc>
          <w:tcPr>
            <w:tcW w:w="1260" w:type="dxa"/>
            <w:vAlign w:val="center"/>
          </w:tcPr>
          <w:p w14:paraId="100144F0" w14:textId="77777777" w:rsidR="00C76C2A" w:rsidRDefault="00355B12">
            <w:pPr>
              <w:spacing w:line="0" w:lineRule="atLeast"/>
              <w:jc w:val="center"/>
              <w:rPr>
                <w:color w:val="000000" w:themeColor="text1"/>
              </w:rPr>
            </w:pPr>
            <w:r>
              <w:rPr>
                <w:rFonts w:hint="eastAsia"/>
                <w:color w:val="000000" w:themeColor="text1"/>
              </w:rPr>
              <w:t>航班号</w:t>
            </w:r>
          </w:p>
        </w:tc>
        <w:tc>
          <w:tcPr>
            <w:tcW w:w="1369" w:type="dxa"/>
            <w:vAlign w:val="center"/>
          </w:tcPr>
          <w:p w14:paraId="1BBE524D" w14:textId="77777777" w:rsidR="00C76C2A" w:rsidRDefault="00355B12">
            <w:pPr>
              <w:spacing w:line="0" w:lineRule="atLeast"/>
              <w:jc w:val="center"/>
              <w:rPr>
                <w:color w:val="000000" w:themeColor="text1"/>
              </w:rPr>
            </w:pPr>
            <w:r>
              <w:rPr>
                <w:rFonts w:hint="eastAsia"/>
                <w:color w:val="000000" w:themeColor="text1"/>
              </w:rPr>
              <w:t>接机车型</w:t>
            </w:r>
          </w:p>
        </w:tc>
        <w:tc>
          <w:tcPr>
            <w:tcW w:w="1365" w:type="dxa"/>
            <w:vAlign w:val="center"/>
          </w:tcPr>
          <w:p w14:paraId="6F6826C4" w14:textId="77777777" w:rsidR="00C76C2A" w:rsidRDefault="00355B12">
            <w:pPr>
              <w:spacing w:line="0" w:lineRule="atLeast"/>
              <w:jc w:val="center"/>
              <w:rPr>
                <w:color w:val="000000" w:themeColor="text1"/>
              </w:rPr>
            </w:pPr>
            <w:r>
              <w:rPr>
                <w:rFonts w:hint="eastAsia"/>
                <w:color w:val="000000" w:themeColor="text1"/>
              </w:rPr>
              <w:t>人数</w:t>
            </w:r>
          </w:p>
        </w:tc>
        <w:tc>
          <w:tcPr>
            <w:tcW w:w="2730" w:type="dxa"/>
            <w:gridSpan w:val="2"/>
            <w:vAlign w:val="center"/>
          </w:tcPr>
          <w:p w14:paraId="09A42265" w14:textId="77777777" w:rsidR="00C76C2A" w:rsidRDefault="00355B12">
            <w:pPr>
              <w:spacing w:line="0" w:lineRule="atLeast"/>
              <w:ind w:firstLineChars="300" w:firstLine="630"/>
              <w:rPr>
                <w:color w:val="000000" w:themeColor="text1"/>
              </w:rPr>
            </w:pPr>
            <w:r>
              <w:rPr>
                <w:rFonts w:hint="eastAsia"/>
                <w:color w:val="000000" w:themeColor="text1"/>
              </w:rPr>
              <w:t xml:space="preserve">     </w:t>
            </w:r>
            <w:r>
              <w:rPr>
                <w:rFonts w:hint="eastAsia"/>
                <w:color w:val="000000" w:themeColor="text1"/>
              </w:rPr>
              <w:t>备注</w:t>
            </w:r>
          </w:p>
        </w:tc>
      </w:tr>
      <w:tr w:rsidR="00C76C2A" w14:paraId="1DAC61FB" w14:textId="77777777">
        <w:trPr>
          <w:cantSplit/>
          <w:trHeight w:val="343"/>
          <w:jc w:val="center"/>
        </w:trPr>
        <w:tc>
          <w:tcPr>
            <w:tcW w:w="3098" w:type="dxa"/>
            <w:gridSpan w:val="2"/>
            <w:vAlign w:val="center"/>
          </w:tcPr>
          <w:p w14:paraId="336B2D9B" w14:textId="77777777" w:rsidR="00C76C2A" w:rsidRDefault="00C76C2A">
            <w:pPr>
              <w:spacing w:line="0" w:lineRule="atLeast"/>
              <w:jc w:val="center"/>
              <w:rPr>
                <w:color w:val="000000" w:themeColor="text1"/>
              </w:rPr>
            </w:pPr>
          </w:p>
        </w:tc>
        <w:tc>
          <w:tcPr>
            <w:tcW w:w="1260" w:type="dxa"/>
            <w:vAlign w:val="center"/>
          </w:tcPr>
          <w:p w14:paraId="31C150FA" w14:textId="77777777" w:rsidR="00C76C2A" w:rsidRDefault="00C76C2A">
            <w:pPr>
              <w:spacing w:line="0" w:lineRule="atLeast"/>
              <w:jc w:val="center"/>
              <w:rPr>
                <w:color w:val="000000" w:themeColor="text1"/>
              </w:rPr>
            </w:pPr>
          </w:p>
        </w:tc>
        <w:tc>
          <w:tcPr>
            <w:tcW w:w="1369" w:type="dxa"/>
            <w:vAlign w:val="center"/>
          </w:tcPr>
          <w:p w14:paraId="604C4D1A" w14:textId="77777777" w:rsidR="00C76C2A" w:rsidRDefault="00C76C2A">
            <w:pPr>
              <w:spacing w:line="0" w:lineRule="atLeast"/>
              <w:jc w:val="center"/>
              <w:rPr>
                <w:color w:val="000000" w:themeColor="text1"/>
              </w:rPr>
            </w:pPr>
          </w:p>
        </w:tc>
        <w:tc>
          <w:tcPr>
            <w:tcW w:w="1365" w:type="dxa"/>
            <w:vAlign w:val="center"/>
          </w:tcPr>
          <w:p w14:paraId="6A36C6D1" w14:textId="77777777" w:rsidR="00C76C2A" w:rsidRDefault="00C76C2A">
            <w:pPr>
              <w:spacing w:line="0" w:lineRule="atLeast"/>
              <w:jc w:val="center"/>
              <w:rPr>
                <w:color w:val="000000" w:themeColor="text1"/>
              </w:rPr>
            </w:pPr>
          </w:p>
        </w:tc>
        <w:tc>
          <w:tcPr>
            <w:tcW w:w="2730" w:type="dxa"/>
            <w:gridSpan w:val="2"/>
            <w:vAlign w:val="center"/>
          </w:tcPr>
          <w:p w14:paraId="5276411A" w14:textId="77777777" w:rsidR="00C76C2A" w:rsidRDefault="00C76C2A">
            <w:pPr>
              <w:spacing w:line="0" w:lineRule="atLeast"/>
              <w:jc w:val="center"/>
              <w:rPr>
                <w:color w:val="000000" w:themeColor="text1"/>
              </w:rPr>
            </w:pPr>
          </w:p>
        </w:tc>
      </w:tr>
      <w:tr w:rsidR="00C76C2A" w14:paraId="4805B751" w14:textId="77777777">
        <w:trPr>
          <w:cantSplit/>
          <w:trHeight w:val="343"/>
          <w:jc w:val="center"/>
        </w:trPr>
        <w:tc>
          <w:tcPr>
            <w:tcW w:w="3098" w:type="dxa"/>
            <w:gridSpan w:val="2"/>
            <w:vAlign w:val="center"/>
          </w:tcPr>
          <w:p w14:paraId="7937A45C" w14:textId="77777777" w:rsidR="00C76C2A" w:rsidRDefault="00355B12">
            <w:pPr>
              <w:spacing w:line="0" w:lineRule="atLeast"/>
              <w:jc w:val="center"/>
              <w:rPr>
                <w:color w:val="000000" w:themeColor="text1"/>
              </w:rPr>
            </w:pPr>
            <w:r>
              <w:rPr>
                <w:rFonts w:hint="eastAsia"/>
                <w:color w:val="000000" w:themeColor="text1"/>
              </w:rPr>
              <w:t>送机时间</w:t>
            </w:r>
          </w:p>
        </w:tc>
        <w:tc>
          <w:tcPr>
            <w:tcW w:w="1260" w:type="dxa"/>
            <w:vAlign w:val="center"/>
          </w:tcPr>
          <w:p w14:paraId="66A956E1" w14:textId="77777777" w:rsidR="00C76C2A" w:rsidRDefault="00355B12">
            <w:pPr>
              <w:spacing w:line="0" w:lineRule="atLeast"/>
              <w:jc w:val="center"/>
              <w:rPr>
                <w:color w:val="000000" w:themeColor="text1"/>
              </w:rPr>
            </w:pPr>
            <w:r>
              <w:rPr>
                <w:rFonts w:hint="eastAsia"/>
                <w:color w:val="000000" w:themeColor="text1"/>
              </w:rPr>
              <w:t>航班号</w:t>
            </w:r>
          </w:p>
        </w:tc>
        <w:tc>
          <w:tcPr>
            <w:tcW w:w="1369" w:type="dxa"/>
            <w:vAlign w:val="center"/>
          </w:tcPr>
          <w:p w14:paraId="0976E084" w14:textId="77777777" w:rsidR="00C76C2A" w:rsidRDefault="00355B12">
            <w:pPr>
              <w:spacing w:line="0" w:lineRule="atLeast"/>
              <w:jc w:val="center"/>
              <w:rPr>
                <w:color w:val="000000" w:themeColor="text1"/>
              </w:rPr>
            </w:pPr>
            <w:r>
              <w:rPr>
                <w:rFonts w:hint="eastAsia"/>
                <w:color w:val="000000" w:themeColor="text1"/>
              </w:rPr>
              <w:t>接机车型</w:t>
            </w:r>
          </w:p>
        </w:tc>
        <w:tc>
          <w:tcPr>
            <w:tcW w:w="1365" w:type="dxa"/>
            <w:vAlign w:val="center"/>
          </w:tcPr>
          <w:p w14:paraId="308FD536" w14:textId="77777777" w:rsidR="00C76C2A" w:rsidRDefault="00355B12">
            <w:pPr>
              <w:spacing w:line="0" w:lineRule="atLeast"/>
              <w:jc w:val="center"/>
              <w:rPr>
                <w:color w:val="000000" w:themeColor="text1"/>
              </w:rPr>
            </w:pPr>
            <w:r>
              <w:rPr>
                <w:rFonts w:hint="eastAsia"/>
                <w:color w:val="000000" w:themeColor="text1"/>
              </w:rPr>
              <w:t>人数</w:t>
            </w:r>
          </w:p>
        </w:tc>
        <w:tc>
          <w:tcPr>
            <w:tcW w:w="2730" w:type="dxa"/>
            <w:gridSpan w:val="2"/>
            <w:vAlign w:val="center"/>
          </w:tcPr>
          <w:p w14:paraId="18F3475F" w14:textId="77777777" w:rsidR="00C76C2A" w:rsidRDefault="00355B12">
            <w:pPr>
              <w:spacing w:line="0" w:lineRule="atLeast"/>
              <w:ind w:firstLineChars="300" w:firstLine="630"/>
              <w:rPr>
                <w:color w:val="000000" w:themeColor="text1"/>
              </w:rPr>
            </w:pPr>
            <w:r>
              <w:rPr>
                <w:rFonts w:hint="eastAsia"/>
                <w:color w:val="000000" w:themeColor="text1"/>
              </w:rPr>
              <w:t xml:space="preserve">     </w:t>
            </w:r>
            <w:r>
              <w:rPr>
                <w:rFonts w:hint="eastAsia"/>
                <w:color w:val="000000" w:themeColor="text1"/>
              </w:rPr>
              <w:t>备注</w:t>
            </w:r>
          </w:p>
        </w:tc>
      </w:tr>
      <w:tr w:rsidR="00C76C2A" w14:paraId="7D0E7D45" w14:textId="77777777">
        <w:trPr>
          <w:cantSplit/>
          <w:trHeight w:val="343"/>
          <w:jc w:val="center"/>
        </w:trPr>
        <w:tc>
          <w:tcPr>
            <w:tcW w:w="3098" w:type="dxa"/>
            <w:gridSpan w:val="2"/>
            <w:vAlign w:val="center"/>
          </w:tcPr>
          <w:p w14:paraId="1E5673EC" w14:textId="77777777" w:rsidR="00C76C2A" w:rsidRDefault="00C76C2A">
            <w:pPr>
              <w:spacing w:line="0" w:lineRule="atLeast"/>
              <w:jc w:val="center"/>
              <w:rPr>
                <w:color w:val="000000" w:themeColor="text1"/>
              </w:rPr>
            </w:pPr>
          </w:p>
        </w:tc>
        <w:tc>
          <w:tcPr>
            <w:tcW w:w="1260" w:type="dxa"/>
            <w:vAlign w:val="center"/>
          </w:tcPr>
          <w:p w14:paraId="75A9E1DF" w14:textId="77777777" w:rsidR="00C76C2A" w:rsidRDefault="00C76C2A">
            <w:pPr>
              <w:spacing w:line="0" w:lineRule="atLeast"/>
              <w:jc w:val="center"/>
              <w:rPr>
                <w:color w:val="000000" w:themeColor="text1"/>
              </w:rPr>
            </w:pPr>
          </w:p>
        </w:tc>
        <w:tc>
          <w:tcPr>
            <w:tcW w:w="1369" w:type="dxa"/>
            <w:vAlign w:val="center"/>
          </w:tcPr>
          <w:p w14:paraId="114B309C" w14:textId="77777777" w:rsidR="00C76C2A" w:rsidRDefault="00C76C2A">
            <w:pPr>
              <w:spacing w:line="0" w:lineRule="atLeast"/>
              <w:jc w:val="center"/>
              <w:rPr>
                <w:color w:val="000000" w:themeColor="text1"/>
              </w:rPr>
            </w:pPr>
          </w:p>
        </w:tc>
        <w:tc>
          <w:tcPr>
            <w:tcW w:w="1365" w:type="dxa"/>
            <w:vAlign w:val="center"/>
          </w:tcPr>
          <w:p w14:paraId="0C94893F" w14:textId="77777777" w:rsidR="00C76C2A" w:rsidRDefault="00C76C2A">
            <w:pPr>
              <w:spacing w:line="0" w:lineRule="atLeast"/>
              <w:jc w:val="center"/>
              <w:rPr>
                <w:color w:val="000000" w:themeColor="text1"/>
              </w:rPr>
            </w:pPr>
          </w:p>
        </w:tc>
        <w:tc>
          <w:tcPr>
            <w:tcW w:w="2730" w:type="dxa"/>
            <w:gridSpan w:val="2"/>
            <w:vAlign w:val="center"/>
          </w:tcPr>
          <w:p w14:paraId="3961EEAF" w14:textId="77777777" w:rsidR="00C76C2A" w:rsidRDefault="00C76C2A">
            <w:pPr>
              <w:spacing w:line="0" w:lineRule="atLeast"/>
              <w:ind w:firstLineChars="300" w:firstLine="630"/>
              <w:rPr>
                <w:color w:val="000000" w:themeColor="text1"/>
              </w:rPr>
            </w:pPr>
          </w:p>
        </w:tc>
      </w:tr>
    </w:tbl>
    <w:p w14:paraId="2FE8CE22" w14:textId="77777777" w:rsidR="00C76C2A" w:rsidRDefault="00C76C2A">
      <w:pPr>
        <w:spacing w:line="0" w:lineRule="atLeast"/>
        <w:rPr>
          <w:rFonts w:ascii="微软雅黑" w:eastAsia="微软雅黑" w:hAnsi="微软雅黑" w:cs="微软雅黑"/>
          <w:color w:val="000000" w:themeColor="text1"/>
          <w:sz w:val="24"/>
          <w:szCs w:val="24"/>
        </w:rPr>
      </w:pPr>
    </w:p>
    <w:p w14:paraId="1138B0D1"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b/>
          <w:color w:val="000000" w:themeColor="text1"/>
        </w:rPr>
        <w:t>展览会指定住宿接待单位：</w:t>
      </w:r>
      <w:r>
        <w:rPr>
          <w:rFonts w:asciiTheme="minorEastAsia" w:eastAsiaTheme="minorEastAsia" w:hAnsiTheme="minorEastAsia" w:cs="微软雅黑" w:hint="eastAsia"/>
          <w:color w:val="000000" w:themeColor="text1"/>
        </w:rPr>
        <w:t>北京时代龙马国际会议展览有限公司上海分公司</w:t>
      </w:r>
    </w:p>
    <w:p w14:paraId="46E3F9D2"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北京时代龙马国际会议展览有限公司上海分公司</w:t>
      </w:r>
    </w:p>
    <w:p w14:paraId="32F3DA76"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地址：上海市徐汇区漕宝路</w:t>
      </w:r>
      <w:r>
        <w:rPr>
          <w:rFonts w:asciiTheme="minorEastAsia" w:eastAsiaTheme="minorEastAsia" w:hAnsiTheme="minorEastAsia" w:cs="微软雅黑" w:hint="eastAsia"/>
          <w:color w:val="000000" w:themeColor="text1"/>
        </w:rPr>
        <w:t>70</w:t>
      </w:r>
      <w:r>
        <w:rPr>
          <w:rFonts w:asciiTheme="minorEastAsia" w:eastAsiaTheme="minorEastAsia" w:hAnsiTheme="minorEastAsia" w:cs="微软雅黑" w:hint="eastAsia"/>
          <w:color w:val="000000" w:themeColor="text1"/>
        </w:rPr>
        <w:t>号光大会展中心</w:t>
      </w:r>
      <w:r>
        <w:rPr>
          <w:rFonts w:asciiTheme="minorEastAsia" w:eastAsiaTheme="minorEastAsia" w:hAnsiTheme="minorEastAsia" w:cs="微软雅黑" w:hint="eastAsia"/>
          <w:color w:val="000000" w:themeColor="text1"/>
        </w:rPr>
        <w:t>C</w:t>
      </w:r>
      <w:r>
        <w:rPr>
          <w:rFonts w:asciiTheme="minorEastAsia" w:eastAsiaTheme="minorEastAsia" w:hAnsiTheme="minorEastAsia" w:cs="微软雅黑" w:hint="eastAsia"/>
          <w:color w:val="000000" w:themeColor="text1"/>
        </w:rPr>
        <w:t>座</w:t>
      </w:r>
      <w:r>
        <w:rPr>
          <w:rFonts w:asciiTheme="minorEastAsia" w:eastAsiaTheme="minorEastAsia" w:hAnsiTheme="minorEastAsia" w:cs="微软雅黑" w:hint="eastAsia"/>
          <w:color w:val="000000" w:themeColor="text1"/>
        </w:rPr>
        <w:t>501</w:t>
      </w:r>
      <w:r>
        <w:rPr>
          <w:rFonts w:asciiTheme="minorEastAsia" w:eastAsiaTheme="minorEastAsia" w:hAnsiTheme="minorEastAsia" w:cs="微软雅黑" w:hint="eastAsia"/>
          <w:color w:val="000000" w:themeColor="text1"/>
        </w:rPr>
        <w:t>室</w:t>
      </w:r>
    </w:p>
    <w:p w14:paraId="5010AD4B"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联系人：王女士</w:t>
      </w:r>
    </w:p>
    <w:p w14:paraId="2AD4FA94"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电话：</w:t>
      </w:r>
      <w:r>
        <w:rPr>
          <w:rFonts w:asciiTheme="minorEastAsia" w:eastAsiaTheme="minorEastAsia" w:hAnsiTheme="minorEastAsia" w:cs="微软雅黑"/>
          <w:color w:val="000000" w:themeColor="text1"/>
        </w:rPr>
        <w:t>18901693263/021-64705385</w:t>
      </w:r>
    </w:p>
    <w:p w14:paraId="479DBB8F"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邮箱：</w:t>
      </w:r>
      <w:r>
        <w:rPr>
          <w:rFonts w:asciiTheme="minorEastAsia" w:eastAsiaTheme="minorEastAsia" w:hAnsiTheme="minorEastAsia" w:cs="微软雅黑"/>
          <w:color w:val="000000" w:themeColor="text1"/>
        </w:rPr>
        <w:t xml:space="preserve">times-shh@sdlm.cn </w:t>
      </w:r>
    </w:p>
    <w:p w14:paraId="093134D8"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时代龙马预订官网：</w:t>
      </w:r>
      <w:r>
        <w:rPr>
          <w:rFonts w:asciiTheme="minorEastAsia" w:eastAsiaTheme="minorEastAsia" w:hAnsiTheme="minorEastAsia" w:cs="微软雅黑"/>
          <w:color w:val="000000" w:themeColor="text1"/>
        </w:rPr>
        <w:t>http://sdlm.cn/Exhibition/Hotel/744</w:t>
      </w:r>
    </w:p>
    <w:p w14:paraId="3FC4F86B" w14:textId="77777777" w:rsidR="00C76C2A" w:rsidRDefault="00355B12">
      <w:pPr>
        <w:spacing w:line="360" w:lineRule="auto"/>
        <w:rPr>
          <w:rFonts w:asciiTheme="minorEastAsia" w:eastAsiaTheme="minorEastAsia" w:hAnsiTheme="minorEastAsia" w:cs="微软雅黑"/>
          <w:b/>
          <w:color w:val="000000" w:themeColor="text1"/>
        </w:rPr>
      </w:pPr>
      <w:r>
        <w:rPr>
          <w:rFonts w:asciiTheme="minorEastAsia" w:eastAsiaTheme="minorEastAsia" w:hAnsiTheme="minorEastAsia" w:cs="微软雅黑" w:hint="eastAsia"/>
          <w:b/>
          <w:color w:val="000000" w:themeColor="text1"/>
        </w:rPr>
        <w:t>微信二维码预订：</w:t>
      </w:r>
    </w:p>
    <w:p w14:paraId="027AF252"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noProof/>
          <w:color w:val="000000" w:themeColor="text1"/>
        </w:rPr>
        <w:drawing>
          <wp:inline distT="0" distB="0" distL="114300" distR="114300">
            <wp:extent cx="1310640" cy="1179830"/>
            <wp:effectExtent l="0" t="0" r="3810" b="1270"/>
            <wp:docPr id="3" name="图片 3" descr="059d6cd81d0681e3d43471de9a6d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9d6cd81d0681e3d43471de9a6d941"/>
                    <pic:cNvPicPr>
                      <a:picLocks noChangeAspect="1"/>
                    </pic:cNvPicPr>
                  </pic:nvPicPr>
                  <pic:blipFill>
                    <a:blip r:embed="rId50"/>
                    <a:stretch>
                      <a:fillRect/>
                    </a:stretch>
                  </pic:blipFill>
                  <pic:spPr>
                    <a:xfrm>
                      <a:off x="0" y="0"/>
                      <a:ext cx="1312655" cy="1181641"/>
                    </a:xfrm>
                    <a:prstGeom prst="rect">
                      <a:avLst/>
                    </a:prstGeom>
                  </pic:spPr>
                </pic:pic>
              </a:graphicData>
            </a:graphic>
          </wp:inline>
        </w:drawing>
      </w:r>
    </w:p>
    <w:p w14:paraId="41AEF846" w14:textId="77777777" w:rsidR="00C76C2A" w:rsidRDefault="00355B12">
      <w:pPr>
        <w:spacing w:line="360" w:lineRule="auto"/>
        <w:rPr>
          <w:rFonts w:asciiTheme="minorEastAsia" w:eastAsiaTheme="minorEastAsia" w:hAnsiTheme="minorEastAsia" w:cs="微软雅黑"/>
          <w:color w:val="000000" w:themeColor="text1"/>
        </w:rPr>
      </w:pPr>
      <w:r>
        <w:rPr>
          <w:rFonts w:asciiTheme="minorEastAsia" w:eastAsiaTheme="minorEastAsia" w:hAnsiTheme="minorEastAsia" w:cs="微软雅黑" w:hint="eastAsia"/>
          <w:color w:val="000000" w:themeColor="text1"/>
        </w:rPr>
        <w:t>预订投诉监督电话：王先生</w:t>
      </w:r>
      <w:r>
        <w:rPr>
          <w:rFonts w:asciiTheme="minorEastAsia" w:eastAsiaTheme="minorEastAsia" w:hAnsiTheme="minorEastAsia" w:cs="微软雅黑" w:hint="eastAsia"/>
          <w:color w:val="000000" w:themeColor="text1"/>
        </w:rPr>
        <w:t xml:space="preserve"> 13585593980 </w:t>
      </w:r>
    </w:p>
    <w:p w14:paraId="70777005" w14:textId="77777777" w:rsidR="00C76C2A" w:rsidRDefault="00C76C2A">
      <w:pPr>
        <w:spacing w:line="360" w:lineRule="auto"/>
        <w:rPr>
          <w:rFonts w:asciiTheme="minorEastAsia" w:eastAsiaTheme="minorEastAsia" w:hAnsiTheme="minorEastAsia"/>
          <w:color w:val="000000" w:themeColor="text1"/>
        </w:rPr>
      </w:pPr>
    </w:p>
    <w:p w14:paraId="31115173" w14:textId="77777777" w:rsidR="00C76C2A" w:rsidRDefault="00355B12">
      <w:pPr>
        <w:pStyle w:val="3"/>
        <w:rPr>
          <w:b/>
          <w:color w:val="000000" w:themeColor="text1"/>
          <w:sz w:val="28"/>
          <w:szCs w:val="28"/>
        </w:rPr>
      </w:pPr>
      <w:bookmarkStart w:id="32" w:name="_Toc533590343"/>
      <w:bookmarkStart w:id="33" w:name="_Toc40180700"/>
      <w:r>
        <w:rPr>
          <w:rFonts w:hint="eastAsia"/>
          <w:b/>
          <w:color w:val="000000" w:themeColor="text1"/>
          <w:sz w:val="28"/>
          <w:szCs w:val="28"/>
        </w:rPr>
        <w:t>推</w:t>
      </w:r>
      <w:r>
        <w:rPr>
          <w:rFonts w:hint="eastAsia"/>
          <w:b/>
          <w:color w:val="000000" w:themeColor="text1"/>
          <w:sz w:val="28"/>
          <w:szCs w:val="28"/>
        </w:rPr>
        <w:t xml:space="preserve">  </w:t>
      </w:r>
      <w:r>
        <w:rPr>
          <w:rFonts w:hint="eastAsia"/>
          <w:b/>
          <w:color w:val="000000" w:themeColor="text1"/>
          <w:sz w:val="28"/>
          <w:szCs w:val="28"/>
        </w:rPr>
        <w:t>荐</w:t>
      </w:r>
      <w:r>
        <w:rPr>
          <w:rFonts w:hint="eastAsia"/>
          <w:b/>
          <w:color w:val="000000" w:themeColor="text1"/>
          <w:sz w:val="28"/>
          <w:szCs w:val="28"/>
        </w:rPr>
        <w:t xml:space="preserve">  </w:t>
      </w:r>
      <w:r>
        <w:rPr>
          <w:rFonts w:hint="eastAsia"/>
          <w:b/>
          <w:color w:val="000000" w:themeColor="text1"/>
          <w:sz w:val="28"/>
          <w:szCs w:val="28"/>
        </w:rPr>
        <w:t>酒</w:t>
      </w:r>
      <w:r>
        <w:rPr>
          <w:rFonts w:hint="eastAsia"/>
          <w:b/>
          <w:color w:val="000000" w:themeColor="text1"/>
          <w:sz w:val="28"/>
          <w:szCs w:val="28"/>
        </w:rPr>
        <w:t xml:space="preserve">  </w:t>
      </w:r>
      <w:r>
        <w:rPr>
          <w:rFonts w:hint="eastAsia"/>
          <w:b/>
          <w:color w:val="000000" w:themeColor="text1"/>
          <w:sz w:val="28"/>
          <w:szCs w:val="28"/>
        </w:rPr>
        <w:t>店</w:t>
      </w:r>
      <w:bookmarkEnd w:id="32"/>
      <w:bookmarkEnd w:id="33"/>
    </w:p>
    <w:tbl>
      <w:tblPr>
        <w:tblpPr w:leftFromText="180" w:rightFromText="180" w:vertAnchor="page" w:horzAnchor="margin" w:tblpX="1" w:tblpY="2776"/>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775"/>
        <w:gridCol w:w="1175"/>
        <w:gridCol w:w="1137"/>
        <w:gridCol w:w="1245"/>
        <w:gridCol w:w="1701"/>
      </w:tblGrid>
      <w:tr w:rsidR="00C76C2A" w14:paraId="25CB2779" w14:textId="77777777">
        <w:trPr>
          <w:trHeight w:val="142"/>
        </w:trPr>
        <w:tc>
          <w:tcPr>
            <w:tcW w:w="2318" w:type="dxa"/>
            <w:tcBorders>
              <w:tl2br w:val="nil"/>
              <w:tr2bl w:val="nil"/>
            </w:tcBorders>
            <w:shd w:val="clear" w:color="auto" w:fill="BEBEBE"/>
            <w:vAlign w:val="center"/>
          </w:tcPr>
          <w:p w14:paraId="006E7655" w14:textId="77777777" w:rsidR="00C76C2A" w:rsidRDefault="00355B12">
            <w:pPr>
              <w:spacing w:before="100" w:beforeAutospacing="1"/>
              <w:ind w:firstLineChars="400" w:firstLine="843"/>
              <w:rPr>
                <w:rFonts w:cs="宋体"/>
                <w:b/>
                <w:bCs/>
                <w:color w:val="000000" w:themeColor="text1"/>
              </w:rPr>
            </w:pPr>
            <w:r>
              <w:rPr>
                <w:rFonts w:cs="宋体" w:hint="eastAsia"/>
                <w:b/>
                <w:bCs/>
                <w:color w:val="000000" w:themeColor="text1"/>
              </w:rPr>
              <w:t>酒店名称</w:t>
            </w:r>
          </w:p>
        </w:tc>
        <w:tc>
          <w:tcPr>
            <w:tcW w:w="1775" w:type="dxa"/>
            <w:tcBorders>
              <w:tl2br w:val="nil"/>
              <w:tr2bl w:val="nil"/>
            </w:tcBorders>
            <w:shd w:val="clear" w:color="auto" w:fill="BEBEBE"/>
            <w:vAlign w:val="center"/>
          </w:tcPr>
          <w:p w14:paraId="28BE4E48" w14:textId="77777777" w:rsidR="00C76C2A" w:rsidRDefault="00355B12">
            <w:pPr>
              <w:spacing w:before="100" w:beforeAutospacing="1"/>
              <w:jc w:val="center"/>
              <w:rPr>
                <w:rFonts w:cs="宋体"/>
                <w:b/>
                <w:bCs/>
                <w:color w:val="000000" w:themeColor="text1"/>
              </w:rPr>
            </w:pPr>
            <w:r>
              <w:rPr>
                <w:rFonts w:cs="宋体" w:hint="eastAsia"/>
                <w:b/>
                <w:bCs/>
                <w:color w:val="000000" w:themeColor="text1"/>
              </w:rPr>
              <w:t>酒店地址</w:t>
            </w:r>
          </w:p>
        </w:tc>
        <w:tc>
          <w:tcPr>
            <w:tcW w:w="1175" w:type="dxa"/>
            <w:tcBorders>
              <w:tl2br w:val="nil"/>
              <w:tr2bl w:val="nil"/>
            </w:tcBorders>
            <w:shd w:val="clear" w:color="auto" w:fill="BEBEBE"/>
            <w:vAlign w:val="center"/>
          </w:tcPr>
          <w:p w14:paraId="27CDEADD" w14:textId="77777777" w:rsidR="00C76C2A" w:rsidRDefault="00355B12">
            <w:pPr>
              <w:spacing w:before="100" w:beforeAutospacing="1"/>
              <w:jc w:val="center"/>
              <w:rPr>
                <w:rFonts w:cs="宋体"/>
                <w:b/>
                <w:bCs/>
                <w:color w:val="000000" w:themeColor="text1"/>
              </w:rPr>
            </w:pPr>
            <w:r>
              <w:rPr>
                <w:rFonts w:cs="宋体" w:hint="eastAsia"/>
                <w:b/>
                <w:bCs/>
                <w:color w:val="000000" w:themeColor="text1"/>
              </w:rPr>
              <w:t>房型</w:t>
            </w:r>
          </w:p>
        </w:tc>
        <w:tc>
          <w:tcPr>
            <w:tcW w:w="1137" w:type="dxa"/>
            <w:tcBorders>
              <w:tl2br w:val="nil"/>
              <w:tr2bl w:val="nil"/>
            </w:tcBorders>
            <w:shd w:val="clear" w:color="auto" w:fill="BEBEBE"/>
            <w:vAlign w:val="center"/>
          </w:tcPr>
          <w:p w14:paraId="21B7E2F0" w14:textId="77777777" w:rsidR="00C76C2A" w:rsidRDefault="00355B12">
            <w:pPr>
              <w:spacing w:before="100" w:beforeAutospacing="1"/>
              <w:jc w:val="center"/>
              <w:rPr>
                <w:rFonts w:cs="宋体"/>
                <w:b/>
                <w:bCs/>
                <w:color w:val="000000" w:themeColor="text1"/>
              </w:rPr>
            </w:pPr>
            <w:r>
              <w:rPr>
                <w:rFonts w:cs="宋体" w:hint="eastAsia"/>
                <w:b/>
                <w:bCs/>
                <w:color w:val="000000" w:themeColor="text1"/>
              </w:rPr>
              <w:t>每晚房价</w:t>
            </w:r>
          </w:p>
        </w:tc>
        <w:tc>
          <w:tcPr>
            <w:tcW w:w="1245" w:type="dxa"/>
            <w:tcBorders>
              <w:tl2br w:val="nil"/>
              <w:tr2bl w:val="nil"/>
            </w:tcBorders>
            <w:shd w:val="clear" w:color="auto" w:fill="BEBEBE"/>
            <w:vAlign w:val="center"/>
          </w:tcPr>
          <w:p w14:paraId="2689C753" w14:textId="77777777" w:rsidR="00C76C2A" w:rsidRDefault="00355B12">
            <w:pPr>
              <w:spacing w:before="100" w:beforeAutospacing="1"/>
              <w:jc w:val="center"/>
              <w:rPr>
                <w:rFonts w:cs="宋体"/>
                <w:b/>
                <w:bCs/>
                <w:color w:val="000000" w:themeColor="text1"/>
              </w:rPr>
            </w:pPr>
            <w:r>
              <w:rPr>
                <w:rFonts w:cs="宋体" w:hint="eastAsia"/>
                <w:b/>
                <w:bCs/>
                <w:color w:val="000000" w:themeColor="text1"/>
              </w:rPr>
              <w:t>包含服务</w:t>
            </w:r>
          </w:p>
        </w:tc>
        <w:tc>
          <w:tcPr>
            <w:tcW w:w="1701" w:type="dxa"/>
            <w:tcBorders>
              <w:tl2br w:val="nil"/>
              <w:tr2bl w:val="nil"/>
            </w:tcBorders>
            <w:shd w:val="clear" w:color="auto" w:fill="BEBEBE"/>
            <w:vAlign w:val="center"/>
          </w:tcPr>
          <w:p w14:paraId="0EB08AD8" w14:textId="77777777" w:rsidR="00C76C2A" w:rsidRDefault="00355B12">
            <w:pPr>
              <w:spacing w:before="100" w:beforeAutospacing="1"/>
              <w:jc w:val="center"/>
              <w:rPr>
                <w:rFonts w:cs="宋体"/>
                <w:b/>
                <w:bCs/>
                <w:color w:val="000000" w:themeColor="text1"/>
              </w:rPr>
            </w:pPr>
            <w:r>
              <w:rPr>
                <w:rFonts w:cs="宋体" w:hint="eastAsia"/>
                <w:b/>
                <w:bCs/>
                <w:color w:val="000000" w:themeColor="text1"/>
              </w:rPr>
              <w:t>距展馆车程（时间）</w:t>
            </w:r>
          </w:p>
        </w:tc>
      </w:tr>
      <w:tr w:rsidR="00C76C2A" w14:paraId="46AC6EF5" w14:textId="77777777">
        <w:trPr>
          <w:trHeight w:val="1287"/>
        </w:trPr>
        <w:tc>
          <w:tcPr>
            <w:tcW w:w="2318" w:type="dxa"/>
            <w:tcBorders>
              <w:tl2br w:val="nil"/>
              <w:tr2bl w:val="nil"/>
            </w:tcBorders>
            <w:vAlign w:val="center"/>
          </w:tcPr>
          <w:p w14:paraId="7DB6021D" w14:textId="77777777" w:rsidR="00C76C2A" w:rsidRDefault="00355B12">
            <w:pPr>
              <w:jc w:val="center"/>
              <w:rPr>
                <w:rFonts w:cs="Arial"/>
                <w:color w:val="000000" w:themeColor="text1"/>
              </w:rPr>
            </w:pPr>
            <w:r>
              <w:rPr>
                <w:rFonts w:cs="Arial" w:hint="eastAsia"/>
                <w:color w:val="000000" w:themeColor="text1"/>
              </w:rPr>
              <w:t>★★★★★</w:t>
            </w:r>
          </w:p>
          <w:p w14:paraId="4A7C2116"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上海浦东嘉里大酒店</w:t>
            </w:r>
          </w:p>
        </w:tc>
        <w:tc>
          <w:tcPr>
            <w:tcW w:w="1775" w:type="dxa"/>
            <w:tcBorders>
              <w:tl2br w:val="nil"/>
              <w:tr2bl w:val="nil"/>
            </w:tcBorders>
            <w:vAlign w:val="center"/>
          </w:tcPr>
          <w:p w14:paraId="170E25AE"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花木路</w:t>
            </w:r>
            <w:r>
              <w:rPr>
                <w:rFonts w:cs="宋体" w:hint="eastAsia"/>
                <w:color w:val="000000" w:themeColor="text1"/>
                <w:kern w:val="0"/>
                <w:sz w:val="22"/>
                <w:szCs w:val="22"/>
                <w:lang w:bidi="ar"/>
              </w:rPr>
              <w:t>1388</w:t>
            </w:r>
            <w:r>
              <w:rPr>
                <w:rFonts w:cs="宋体" w:hint="eastAsia"/>
                <w:color w:val="000000" w:themeColor="text1"/>
                <w:kern w:val="0"/>
                <w:sz w:val="22"/>
                <w:szCs w:val="22"/>
                <w:lang w:bidi="ar"/>
              </w:rPr>
              <w:t>号</w:t>
            </w:r>
          </w:p>
        </w:tc>
        <w:tc>
          <w:tcPr>
            <w:tcW w:w="1175" w:type="dxa"/>
            <w:tcBorders>
              <w:tl2br w:val="nil"/>
              <w:tr2bl w:val="nil"/>
            </w:tcBorders>
            <w:vAlign w:val="center"/>
          </w:tcPr>
          <w:p w14:paraId="14C85224"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6403DEF5"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1100</w:t>
            </w:r>
            <w:r>
              <w:rPr>
                <w:rFonts w:cs="Arial" w:hint="eastAsia"/>
                <w:color w:val="000000" w:themeColor="text1"/>
              </w:rPr>
              <w:t>元</w:t>
            </w:r>
            <w:r>
              <w:rPr>
                <w:rFonts w:cs="Arial" w:hint="eastAsia"/>
                <w:color w:val="000000" w:themeColor="text1"/>
              </w:rPr>
              <w:t>/</w:t>
            </w:r>
          </w:p>
          <w:p w14:paraId="038D3978" w14:textId="77777777" w:rsidR="00C76C2A" w:rsidRDefault="00355B12">
            <w:pPr>
              <w:jc w:val="center"/>
              <w:rPr>
                <w:rFonts w:cs="Arial"/>
                <w:color w:val="000000" w:themeColor="text1"/>
              </w:rPr>
            </w:pPr>
            <w:r>
              <w:rPr>
                <w:rFonts w:cs="Arial" w:hint="eastAsia"/>
                <w:color w:val="000000" w:themeColor="text1"/>
              </w:rPr>
              <w:t>含早</w:t>
            </w:r>
          </w:p>
        </w:tc>
        <w:tc>
          <w:tcPr>
            <w:tcW w:w="1245" w:type="dxa"/>
            <w:tcBorders>
              <w:tl2br w:val="nil"/>
              <w:tr2bl w:val="nil"/>
            </w:tcBorders>
            <w:vAlign w:val="center"/>
          </w:tcPr>
          <w:p w14:paraId="5BE2699D" w14:textId="77777777" w:rsidR="00C76C2A" w:rsidRDefault="00355B12">
            <w:pPr>
              <w:jc w:val="center"/>
              <w:rPr>
                <w:rFonts w:cs="Arial"/>
                <w:color w:val="000000" w:themeColor="text1"/>
              </w:rPr>
            </w:pPr>
            <w:r>
              <w:rPr>
                <w:rFonts w:cs="Arial" w:hint="eastAsia"/>
                <w:color w:val="000000" w:themeColor="text1"/>
              </w:rPr>
              <w:t>酒店班车</w:t>
            </w:r>
          </w:p>
          <w:p w14:paraId="17FA8EA5"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023F04EB" w14:textId="77777777" w:rsidR="00C76C2A" w:rsidRDefault="00355B12">
            <w:pPr>
              <w:jc w:val="center"/>
              <w:rPr>
                <w:rFonts w:cs="Arial"/>
                <w:color w:val="000000" w:themeColor="text1"/>
              </w:rPr>
            </w:pPr>
            <w:r>
              <w:rPr>
                <w:rFonts w:cs="Arial" w:hint="eastAsia"/>
                <w:color w:val="000000" w:themeColor="text1"/>
              </w:rPr>
              <w:t>步行</w:t>
            </w:r>
            <w:r>
              <w:rPr>
                <w:rFonts w:cs="Arial" w:hint="eastAsia"/>
                <w:color w:val="000000" w:themeColor="text1"/>
              </w:rPr>
              <w:t>5</w:t>
            </w:r>
            <w:r>
              <w:rPr>
                <w:rFonts w:cs="Arial" w:hint="eastAsia"/>
                <w:color w:val="000000" w:themeColor="text1"/>
              </w:rPr>
              <w:t>分钟</w:t>
            </w:r>
          </w:p>
        </w:tc>
      </w:tr>
      <w:tr w:rsidR="00C76C2A" w14:paraId="7D9FC75F" w14:textId="77777777">
        <w:trPr>
          <w:trHeight w:val="1287"/>
        </w:trPr>
        <w:tc>
          <w:tcPr>
            <w:tcW w:w="2318" w:type="dxa"/>
            <w:tcBorders>
              <w:tl2br w:val="nil"/>
              <w:tr2bl w:val="nil"/>
            </w:tcBorders>
            <w:vAlign w:val="center"/>
          </w:tcPr>
          <w:p w14:paraId="602980B3" w14:textId="77777777" w:rsidR="00C76C2A" w:rsidRDefault="00355B12">
            <w:pPr>
              <w:jc w:val="center"/>
              <w:rPr>
                <w:rFonts w:cs="Arial"/>
                <w:color w:val="000000" w:themeColor="text1"/>
              </w:rPr>
            </w:pPr>
            <w:r>
              <w:rPr>
                <w:rFonts w:cs="Arial" w:hint="eastAsia"/>
                <w:color w:val="000000" w:themeColor="text1"/>
              </w:rPr>
              <w:t>★★★★★</w:t>
            </w:r>
          </w:p>
          <w:p w14:paraId="333B3FC0"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上海卓美亚喜玛拉亚酒店</w:t>
            </w:r>
          </w:p>
        </w:tc>
        <w:tc>
          <w:tcPr>
            <w:tcW w:w="1775" w:type="dxa"/>
            <w:tcBorders>
              <w:tl2br w:val="nil"/>
              <w:tr2bl w:val="nil"/>
            </w:tcBorders>
            <w:vAlign w:val="center"/>
          </w:tcPr>
          <w:p w14:paraId="030971BC"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梅花路</w:t>
            </w:r>
            <w:r>
              <w:rPr>
                <w:rFonts w:cs="宋体" w:hint="eastAsia"/>
                <w:color w:val="000000" w:themeColor="text1"/>
                <w:kern w:val="0"/>
                <w:sz w:val="22"/>
                <w:szCs w:val="22"/>
                <w:lang w:bidi="ar"/>
              </w:rPr>
              <w:t>1108</w:t>
            </w:r>
            <w:r>
              <w:rPr>
                <w:rFonts w:cs="宋体" w:hint="eastAsia"/>
                <w:color w:val="000000" w:themeColor="text1"/>
                <w:kern w:val="0"/>
                <w:sz w:val="22"/>
                <w:szCs w:val="22"/>
                <w:lang w:bidi="ar"/>
              </w:rPr>
              <w:t>号</w:t>
            </w:r>
          </w:p>
        </w:tc>
        <w:tc>
          <w:tcPr>
            <w:tcW w:w="1175" w:type="dxa"/>
            <w:tcBorders>
              <w:tl2br w:val="nil"/>
              <w:tr2bl w:val="nil"/>
            </w:tcBorders>
            <w:vAlign w:val="center"/>
          </w:tcPr>
          <w:p w14:paraId="1C5CE9A1"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337B7F09"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1150</w:t>
            </w:r>
            <w:r>
              <w:rPr>
                <w:rFonts w:cs="Arial" w:hint="eastAsia"/>
                <w:color w:val="000000" w:themeColor="text1"/>
              </w:rPr>
              <w:t>元</w:t>
            </w:r>
            <w:r>
              <w:rPr>
                <w:rFonts w:cs="Arial" w:hint="eastAsia"/>
                <w:color w:val="000000" w:themeColor="text1"/>
              </w:rPr>
              <w:t>/</w:t>
            </w:r>
          </w:p>
          <w:p w14:paraId="23C559EF" w14:textId="77777777" w:rsidR="00C76C2A" w:rsidRDefault="00355B12">
            <w:pPr>
              <w:jc w:val="center"/>
              <w:rPr>
                <w:rFonts w:cs="Arial"/>
                <w:color w:val="000000" w:themeColor="text1"/>
              </w:rPr>
            </w:pPr>
            <w:r>
              <w:rPr>
                <w:rFonts w:cs="Arial" w:hint="eastAsia"/>
                <w:color w:val="000000" w:themeColor="text1"/>
              </w:rPr>
              <w:t>含早</w:t>
            </w:r>
          </w:p>
        </w:tc>
        <w:tc>
          <w:tcPr>
            <w:tcW w:w="1245" w:type="dxa"/>
            <w:tcBorders>
              <w:tl2br w:val="nil"/>
              <w:tr2bl w:val="nil"/>
            </w:tcBorders>
            <w:vAlign w:val="center"/>
          </w:tcPr>
          <w:p w14:paraId="6517DB3F" w14:textId="77777777" w:rsidR="00C76C2A" w:rsidRDefault="00355B12">
            <w:pPr>
              <w:jc w:val="center"/>
              <w:rPr>
                <w:rFonts w:cs="Arial"/>
                <w:color w:val="000000" w:themeColor="text1"/>
              </w:rPr>
            </w:pPr>
            <w:r>
              <w:rPr>
                <w:rFonts w:cs="Arial" w:hint="eastAsia"/>
                <w:color w:val="000000" w:themeColor="text1"/>
              </w:rPr>
              <w:t>免费班车</w:t>
            </w:r>
          </w:p>
          <w:p w14:paraId="5F42ED48"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2595C47D" w14:textId="77777777" w:rsidR="00C76C2A" w:rsidRDefault="00355B12">
            <w:pPr>
              <w:jc w:val="center"/>
              <w:rPr>
                <w:rFonts w:cs="Arial"/>
                <w:color w:val="000000" w:themeColor="text1"/>
              </w:rPr>
            </w:pPr>
            <w:r>
              <w:rPr>
                <w:rFonts w:cs="Arial" w:hint="eastAsia"/>
                <w:color w:val="000000" w:themeColor="text1"/>
              </w:rPr>
              <w:t>步行</w:t>
            </w:r>
            <w:r>
              <w:rPr>
                <w:rFonts w:cs="Arial" w:hint="eastAsia"/>
                <w:color w:val="000000" w:themeColor="text1"/>
              </w:rPr>
              <w:t>5</w:t>
            </w:r>
            <w:r>
              <w:rPr>
                <w:rFonts w:cs="Arial" w:hint="eastAsia"/>
                <w:color w:val="000000" w:themeColor="text1"/>
              </w:rPr>
              <w:t>分钟钟</w:t>
            </w:r>
          </w:p>
        </w:tc>
      </w:tr>
      <w:tr w:rsidR="00C76C2A" w14:paraId="5B04A788" w14:textId="77777777">
        <w:trPr>
          <w:trHeight w:val="638"/>
        </w:trPr>
        <w:tc>
          <w:tcPr>
            <w:tcW w:w="2318" w:type="dxa"/>
            <w:vMerge w:val="restart"/>
            <w:tcBorders>
              <w:tl2br w:val="nil"/>
              <w:tr2bl w:val="nil"/>
            </w:tcBorders>
            <w:vAlign w:val="center"/>
          </w:tcPr>
          <w:p w14:paraId="75B09127" w14:textId="77777777" w:rsidR="00C76C2A" w:rsidRDefault="00355B12">
            <w:pPr>
              <w:jc w:val="center"/>
              <w:rPr>
                <w:rFonts w:cs="Arial"/>
                <w:color w:val="000000" w:themeColor="text1"/>
              </w:rPr>
            </w:pPr>
            <w:r>
              <w:rPr>
                <w:rFonts w:cs="Arial" w:hint="eastAsia"/>
                <w:color w:val="000000" w:themeColor="text1"/>
              </w:rPr>
              <w:t>★★★★★</w:t>
            </w:r>
            <w:r>
              <w:rPr>
                <w:rFonts w:cs="Arial" w:hint="eastAsia"/>
                <w:color w:val="000000" w:themeColor="text1"/>
              </w:rPr>
              <w:br/>
            </w:r>
            <w:r>
              <w:rPr>
                <w:rFonts w:cs="宋体" w:hint="eastAsia"/>
                <w:color w:val="000000" w:themeColor="text1"/>
                <w:kern w:val="0"/>
                <w:sz w:val="22"/>
                <w:szCs w:val="22"/>
                <w:lang w:bidi="ar"/>
              </w:rPr>
              <w:t>上海锦江汤臣洲际酒店</w:t>
            </w:r>
          </w:p>
        </w:tc>
        <w:tc>
          <w:tcPr>
            <w:tcW w:w="1775" w:type="dxa"/>
            <w:vMerge w:val="restart"/>
            <w:tcBorders>
              <w:tl2br w:val="nil"/>
              <w:tr2bl w:val="nil"/>
            </w:tcBorders>
            <w:vAlign w:val="center"/>
          </w:tcPr>
          <w:p w14:paraId="11BD78EF"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张杨路</w:t>
            </w:r>
            <w:r>
              <w:rPr>
                <w:rFonts w:cs="宋体" w:hint="eastAsia"/>
                <w:color w:val="000000" w:themeColor="text1"/>
                <w:kern w:val="0"/>
                <w:sz w:val="22"/>
                <w:szCs w:val="22"/>
                <w:lang w:bidi="ar"/>
              </w:rPr>
              <w:t>777</w:t>
            </w:r>
            <w:r>
              <w:rPr>
                <w:rFonts w:cs="宋体" w:hint="eastAsia"/>
                <w:color w:val="000000" w:themeColor="text1"/>
                <w:kern w:val="0"/>
                <w:sz w:val="22"/>
                <w:szCs w:val="22"/>
                <w:lang w:bidi="ar"/>
              </w:rPr>
              <w:t>号</w:t>
            </w:r>
          </w:p>
        </w:tc>
        <w:tc>
          <w:tcPr>
            <w:tcW w:w="1175" w:type="dxa"/>
            <w:tcBorders>
              <w:tl2br w:val="nil"/>
              <w:tr2bl w:val="nil"/>
            </w:tcBorders>
            <w:vAlign w:val="center"/>
          </w:tcPr>
          <w:p w14:paraId="2CD534BA" w14:textId="77777777" w:rsidR="00C76C2A" w:rsidRDefault="00355B12">
            <w:pPr>
              <w:rPr>
                <w:rFonts w:cs="Arial"/>
                <w:color w:val="000000" w:themeColor="text1"/>
              </w:rPr>
            </w:pPr>
            <w:r>
              <w:rPr>
                <w:rFonts w:cs="Arial" w:hint="eastAsia"/>
                <w:color w:val="000000" w:themeColor="text1"/>
              </w:rPr>
              <w:t>高级大床</w:t>
            </w:r>
          </w:p>
        </w:tc>
        <w:tc>
          <w:tcPr>
            <w:tcW w:w="1137" w:type="dxa"/>
            <w:tcBorders>
              <w:tl2br w:val="nil"/>
              <w:tr2bl w:val="nil"/>
            </w:tcBorders>
            <w:vAlign w:val="center"/>
          </w:tcPr>
          <w:p w14:paraId="0A549D7D"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900</w:t>
            </w:r>
            <w:r>
              <w:rPr>
                <w:rFonts w:cs="Arial" w:hint="eastAsia"/>
                <w:color w:val="000000" w:themeColor="text1"/>
              </w:rPr>
              <w:t>元</w:t>
            </w:r>
            <w:r>
              <w:rPr>
                <w:rFonts w:cs="Arial" w:hint="eastAsia"/>
                <w:color w:val="000000" w:themeColor="text1"/>
              </w:rPr>
              <w:t>/</w:t>
            </w:r>
            <w:r>
              <w:rPr>
                <w:rFonts w:cs="Arial" w:hint="eastAsia"/>
                <w:color w:val="000000" w:themeColor="text1"/>
              </w:rPr>
              <w:t>含单早</w:t>
            </w:r>
          </w:p>
        </w:tc>
        <w:tc>
          <w:tcPr>
            <w:tcW w:w="1245" w:type="dxa"/>
            <w:vMerge w:val="restart"/>
            <w:tcBorders>
              <w:tl2br w:val="nil"/>
              <w:tr2bl w:val="nil"/>
            </w:tcBorders>
            <w:vAlign w:val="center"/>
          </w:tcPr>
          <w:p w14:paraId="6B2A76AF" w14:textId="77777777" w:rsidR="00C76C2A" w:rsidRDefault="00355B12">
            <w:pPr>
              <w:jc w:val="center"/>
              <w:rPr>
                <w:rFonts w:cs="Arial"/>
                <w:color w:val="000000" w:themeColor="text1"/>
              </w:rPr>
            </w:pPr>
            <w:r>
              <w:rPr>
                <w:rFonts w:cs="Arial" w:hint="eastAsia"/>
                <w:color w:val="000000" w:themeColor="text1"/>
              </w:rPr>
              <w:t>酒店班车</w:t>
            </w:r>
          </w:p>
          <w:p w14:paraId="57181334"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vMerge w:val="restart"/>
            <w:tcBorders>
              <w:tl2br w:val="nil"/>
              <w:tr2bl w:val="nil"/>
            </w:tcBorders>
            <w:vAlign w:val="center"/>
          </w:tcPr>
          <w:p w14:paraId="51A5A701"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522A0B4F" w14:textId="77777777">
        <w:trPr>
          <w:trHeight w:val="638"/>
        </w:trPr>
        <w:tc>
          <w:tcPr>
            <w:tcW w:w="2318" w:type="dxa"/>
            <w:vMerge/>
            <w:tcBorders>
              <w:tl2br w:val="nil"/>
              <w:tr2bl w:val="nil"/>
            </w:tcBorders>
            <w:vAlign w:val="center"/>
          </w:tcPr>
          <w:p w14:paraId="5C9BE1E6" w14:textId="77777777" w:rsidR="00C76C2A" w:rsidRDefault="00C76C2A">
            <w:pPr>
              <w:jc w:val="center"/>
              <w:rPr>
                <w:color w:val="000000" w:themeColor="text1"/>
              </w:rPr>
            </w:pPr>
          </w:p>
        </w:tc>
        <w:tc>
          <w:tcPr>
            <w:tcW w:w="1775" w:type="dxa"/>
            <w:vMerge/>
            <w:tcBorders>
              <w:tl2br w:val="nil"/>
              <w:tr2bl w:val="nil"/>
            </w:tcBorders>
            <w:vAlign w:val="center"/>
          </w:tcPr>
          <w:p w14:paraId="6336180F" w14:textId="77777777" w:rsidR="00C76C2A" w:rsidRDefault="00C76C2A">
            <w:pPr>
              <w:jc w:val="center"/>
              <w:rPr>
                <w:color w:val="000000" w:themeColor="text1"/>
              </w:rPr>
            </w:pPr>
          </w:p>
        </w:tc>
        <w:tc>
          <w:tcPr>
            <w:tcW w:w="1175" w:type="dxa"/>
            <w:tcBorders>
              <w:tl2br w:val="nil"/>
              <w:tr2bl w:val="nil"/>
            </w:tcBorders>
            <w:vAlign w:val="center"/>
          </w:tcPr>
          <w:p w14:paraId="2D45D9AF" w14:textId="77777777" w:rsidR="00C76C2A" w:rsidRDefault="00355B12">
            <w:pPr>
              <w:jc w:val="center"/>
              <w:rPr>
                <w:rFonts w:cs="Arial"/>
                <w:color w:val="000000" w:themeColor="text1"/>
              </w:rPr>
            </w:pPr>
            <w:r>
              <w:rPr>
                <w:rFonts w:cs="Arial" w:hint="eastAsia"/>
                <w:color w:val="000000" w:themeColor="text1"/>
              </w:rPr>
              <w:t>高级双床</w:t>
            </w:r>
          </w:p>
        </w:tc>
        <w:tc>
          <w:tcPr>
            <w:tcW w:w="1137" w:type="dxa"/>
            <w:tcBorders>
              <w:tl2br w:val="nil"/>
              <w:tr2bl w:val="nil"/>
            </w:tcBorders>
            <w:vAlign w:val="center"/>
          </w:tcPr>
          <w:p w14:paraId="6BBCC711"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960</w:t>
            </w:r>
            <w:r>
              <w:rPr>
                <w:rFonts w:cs="Arial" w:hint="eastAsia"/>
                <w:color w:val="000000" w:themeColor="text1"/>
              </w:rPr>
              <w:t>元</w:t>
            </w:r>
            <w:r>
              <w:rPr>
                <w:rFonts w:cs="Arial" w:hint="eastAsia"/>
                <w:color w:val="000000" w:themeColor="text1"/>
              </w:rPr>
              <w:t>/</w:t>
            </w:r>
            <w:r>
              <w:rPr>
                <w:rFonts w:cs="Arial" w:hint="eastAsia"/>
                <w:color w:val="000000" w:themeColor="text1"/>
              </w:rPr>
              <w:t>含双早</w:t>
            </w:r>
          </w:p>
        </w:tc>
        <w:tc>
          <w:tcPr>
            <w:tcW w:w="1245" w:type="dxa"/>
            <w:vMerge/>
            <w:tcBorders>
              <w:tl2br w:val="nil"/>
              <w:tr2bl w:val="nil"/>
            </w:tcBorders>
            <w:vAlign w:val="center"/>
          </w:tcPr>
          <w:p w14:paraId="442DD5BB" w14:textId="77777777" w:rsidR="00C76C2A" w:rsidRDefault="00C76C2A">
            <w:pPr>
              <w:jc w:val="center"/>
              <w:rPr>
                <w:rFonts w:cs="Arial"/>
                <w:color w:val="000000" w:themeColor="text1"/>
              </w:rPr>
            </w:pPr>
          </w:p>
        </w:tc>
        <w:tc>
          <w:tcPr>
            <w:tcW w:w="1701" w:type="dxa"/>
            <w:vMerge/>
            <w:tcBorders>
              <w:tl2br w:val="nil"/>
              <w:tr2bl w:val="nil"/>
            </w:tcBorders>
            <w:vAlign w:val="center"/>
          </w:tcPr>
          <w:p w14:paraId="2D6D38D5" w14:textId="77777777" w:rsidR="00C76C2A" w:rsidRDefault="00C76C2A">
            <w:pPr>
              <w:jc w:val="center"/>
              <w:rPr>
                <w:rFonts w:cs="Arial"/>
                <w:color w:val="000000" w:themeColor="text1"/>
              </w:rPr>
            </w:pPr>
          </w:p>
        </w:tc>
      </w:tr>
      <w:tr w:rsidR="00C76C2A" w14:paraId="58962DB5" w14:textId="77777777">
        <w:trPr>
          <w:trHeight w:val="1287"/>
        </w:trPr>
        <w:tc>
          <w:tcPr>
            <w:tcW w:w="2318" w:type="dxa"/>
            <w:tcBorders>
              <w:tl2br w:val="nil"/>
              <w:tr2bl w:val="nil"/>
            </w:tcBorders>
            <w:vAlign w:val="center"/>
          </w:tcPr>
          <w:p w14:paraId="3200BDED" w14:textId="77777777" w:rsidR="00C76C2A" w:rsidRDefault="00355B12">
            <w:pPr>
              <w:widowControl/>
              <w:jc w:val="center"/>
              <w:rPr>
                <w:rFonts w:cs="Arial"/>
                <w:color w:val="000000" w:themeColor="text1"/>
              </w:rPr>
            </w:pPr>
            <w:r>
              <w:rPr>
                <w:rFonts w:cs="Arial" w:hint="eastAsia"/>
                <w:color w:val="000000" w:themeColor="text1"/>
              </w:rPr>
              <w:t>★★★★★</w:t>
            </w:r>
          </w:p>
          <w:p w14:paraId="6182F9F9"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上海证大美爵酒店</w:t>
            </w:r>
          </w:p>
        </w:tc>
        <w:tc>
          <w:tcPr>
            <w:tcW w:w="1775" w:type="dxa"/>
            <w:tcBorders>
              <w:tl2br w:val="nil"/>
              <w:tr2bl w:val="nil"/>
            </w:tcBorders>
            <w:vAlign w:val="center"/>
          </w:tcPr>
          <w:p w14:paraId="78BCAD3B"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迎春路</w:t>
            </w:r>
            <w:r>
              <w:rPr>
                <w:rFonts w:cs="宋体" w:hint="eastAsia"/>
                <w:color w:val="000000" w:themeColor="text1"/>
                <w:kern w:val="0"/>
                <w:sz w:val="22"/>
                <w:szCs w:val="22"/>
                <w:lang w:bidi="ar"/>
              </w:rPr>
              <w:t>1199</w:t>
            </w:r>
            <w:r>
              <w:rPr>
                <w:rFonts w:cs="宋体" w:hint="eastAsia"/>
                <w:color w:val="000000" w:themeColor="text1"/>
                <w:kern w:val="0"/>
                <w:sz w:val="22"/>
                <w:szCs w:val="22"/>
                <w:lang w:bidi="ar"/>
              </w:rPr>
              <w:t>号</w:t>
            </w:r>
          </w:p>
        </w:tc>
        <w:tc>
          <w:tcPr>
            <w:tcW w:w="1175" w:type="dxa"/>
            <w:tcBorders>
              <w:tl2br w:val="nil"/>
              <w:tr2bl w:val="nil"/>
            </w:tcBorders>
            <w:vAlign w:val="center"/>
          </w:tcPr>
          <w:p w14:paraId="794EA039"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5865AB35"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900</w:t>
            </w:r>
            <w:r>
              <w:rPr>
                <w:rFonts w:cs="Arial" w:hint="eastAsia"/>
                <w:color w:val="000000" w:themeColor="text1"/>
              </w:rPr>
              <w:t>元</w:t>
            </w:r>
            <w:r>
              <w:rPr>
                <w:rFonts w:cs="Arial" w:hint="eastAsia"/>
                <w:color w:val="000000" w:themeColor="text1"/>
              </w:rPr>
              <w:t>/</w:t>
            </w:r>
          </w:p>
          <w:p w14:paraId="4F65FDE0" w14:textId="77777777" w:rsidR="00C76C2A" w:rsidRDefault="00355B12">
            <w:pPr>
              <w:widowControl/>
              <w:jc w:val="center"/>
              <w:rPr>
                <w:rFonts w:cs="Arial"/>
                <w:color w:val="000000" w:themeColor="text1"/>
              </w:rPr>
            </w:pPr>
            <w:r>
              <w:rPr>
                <w:rFonts w:cs="Arial" w:hint="eastAsia"/>
                <w:color w:val="000000" w:themeColor="text1"/>
              </w:rPr>
              <w:t>含早</w:t>
            </w:r>
          </w:p>
        </w:tc>
        <w:tc>
          <w:tcPr>
            <w:tcW w:w="1245" w:type="dxa"/>
            <w:tcBorders>
              <w:tl2br w:val="nil"/>
              <w:tr2bl w:val="nil"/>
            </w:tcBorders>
            <w:vAlign w:val="center"/>
          </w:tcPr>
          <w:p w14:paraId="16C94A40" w14:textId="77777777" w:rsidR="00C76C2A" w:rsidRDefault="00355B12">
            <w:pPr>
              <w:jc w:val="center"/>
              <w:rPr>
                <w:rFonts w:cs="Arial"/>
                <w:color w:val="000000" w:themeColor="text1"/>
              </w:rPr>
            </w:pPr>
            <w:r>
              <w:rPr>
                <w:rFonts w:cs="Arial" w:hint="eastAsia"/>
                <w:color w:val="000000" w:themeColor="text1"/>
              </w:rPr>
              <w:t>酒店班车</w:t>
            </w:r>
          </w:p>
          <w:p w14:paraId="433244DA"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7A884399"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10</w:t>
            </w:r>
            <w:r>
              <w:rPr>
                <w:rFonts w:cs="Arial" w:hint="eastAsia"/>
                <w:color w:val="000000" w:themeColor="text1"/>
              </w:rPr>
              <w:t>分钟</w:t>
            </w:r>
          </w:p>
        </w:tc>
      </w:tr>
      <w:tr w:rsidR="00C76C2A" w14:paraId="5C95A344" w14:textId="77777777">
        <w:trPr>
          <w:trHeight w:val="1287"/>
        </w:trPr>
        <w:tc>
          <w:tcPr>
            <w:tcW w:w="2318" w:type="dxa"/>
            <w:tcBorders>
              <w:tl2br w:val="nil"/>
              <w:tr2bl w:val="nil"/>
            </w:tcBorders>
            <w:vAlign w:val="center"/>
          </w:tcPr>
          <w:p w14:paraId="14644C9A" w14:textId="77777777" w:rsidR="00C76C2A" w:rsidRDefault="00355B12">
            <w:pPr>
              <w:widowControl/>
              <w:jc w:val="center"/>
              <w:rPr>
                <w:rFonts w:cs="Arial"/>
                <w:color w:val="000000" w:themeColor="text1"/>
              </w:rPr>
            </w:pPr>
            <w:r>
              <w:rPr>
                <w:rFonts w:cs="Arial" w:hint="eastAsia"/>
                <w:color w:val="000000" w:themeColor="text1"/>
              </w:rPr>
              <w:t>★★★★★</w:t>
            </w:r>
          </w:p>
          <w:p w14:paraId="66DB6D3C"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上海世纪珀俪酒店</w:t>
            </w:r>
          </w:p>
        </w:tc>
        <w:tc>
          <w:tcPr>
            <w:tcW w:w="1775" w:type="dxa"/>
            <w:tcBorders>
              <w:tl2br w:val="nil"/>
              <w:tr2bl w:val="nil"/>
            </w:tcBorders>
            <w:vAlign w:val="center"/>
          </w:tcPr>
          <w:p w14:paraId="0AFA86F8"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民生路</w:t>
            </w:r>
            <w:r>
              <w:rPr>
                <w:rFonts w:cs="宋体" w:hint="eastAsia"/>
                <w:color w:val="000000" w:themeColor="text1"/>
                <w:kern w:val="0"/>
                <w:sz w:val="22"/>
                <w:szCs w:val="22"/>
                <w:lang w:bidi="ar"/>
              </w:rPr>
              <w:t>1433</w:t>
            </w:r>
            <w:r>
              <w:rPr>
                <w:rFonts w:cs="宋体" w:hint="eastAsia"/>
                <w:color w:val="000000" w:themeColor="text1"/>
                <w:kern w:val="0"/>
                <w:sz w:val="22"/>
                <w:szCs w:val="22"/>
                <w:lang w:bidi="ar"/>
              </w:rPr>
              <w:t>号</w:t>
            </w:r>
          </w:p>
        </w:tc>
        <w:tc>
          <w:tcPr>
            <w:tcW w:w="1175" w:type="dxa"/>
            <w:tcBorders>
              <w:tl2br w:val="nil"/>
              <w:tr2bl w:val="nil"/>
            </w:tcBorders>
            <w:vAlign w:val="center"/>
          </w:tcPr>
          <w:p w14:paraId="48188859"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70339745"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880</w:t>
            </w:r>
            <w:r>
              <w:rPr>
                <w:rFonts w:cs="Arial" w:hint="eastAsia"/>
                <w:color w:val="000000" w:themeColor="text1"/>
              </w:rPr>
              <w:t>元</w:t>
            </w:r>
            <w:r>
              <w:rPr>
                <w:rFonts w:cs="Arial" w:hint="eastAsia"/>
                <w:color w:val="000000" w:themeColor="text1"/>
              </w:rPr>
              <w:t>/</w:t>
            </w:r>
          </w:p>
          <w:p w14:paraId="063F2336" w14:textId="77777777" w:rsidR="00C76C2A" w:rsidRDefault="00355B12">
            <w:pPr>
              <w:widowControl/>
              <w:jc w:val="center"/>
              <w:rPr>
                <w:rFonts w:cs="Arial"/>
                <w:color w:val="000000" w:themeColor="text1"/>
              </w:rPr>
            </w:pPr>
            <w:r>
              <w:rPr>
                <w:rFonts w:cs="Arial" w:hint="eastAsia"/>
                <w:color w:val="000000" w:themeColor="text1"/>
              </w:rPr>
              <w:t>含早</w:t>
            </w:r>
          </w:p>
        </w:tc>
        <w:tc>
          <w:tcPr>
            <w:tcW w:w="1245" w:type="dxa"/>
            <w:tcBorders>
              <w:tl2br w:val="nil"/>
              <w:tr2bl w:val="nil"/>
            </w:tcBorders>
            <w:vAlign w:val="center"/>
          </w:tcPr>
          <w:p w14:paraId="3F368CE2" w14:textId="77777777" w:rsidR="00C76C2A" w:rsidRDefault="00355B12">
            <w:pPr>
              <w:jc w:val="center"/>
              <w:rPr>
                <w:rFonts w:cs="Arial"/>
                <w:color w:val="000000" w:themeColor="text1"/>
              </w:rPr>
            </w:pPr>
            <w:r>
              <w:rPr>
                <w:rFonts w:cs="Arial" w:hint="eastAsia"/>
                <w:color w:val="000000" w:themeColor="text1"/>
              </w:rPr>
              <w:t>酒店班车</w:t>
            </w:r>
          </w:p>
          <w:p w14:paraId="2AC791C5"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452FF9F9"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10</w:t>
            </w:r>
            <w:r>
              <w:rPr>
                <w:rFonts w:cs="Arial" w:hint="eastAsia"/>
                <w:color w:val="000000" w:themeColor="text1"/>
              </w:rPr>
              <w:t>分钟</w:t>
            </w:r>
          </w:p>
        </w:tc>
      </w:tr>
      <w:tr w:rsidR="00C76C2A" w14:paraId="7FB8638C" w14:textId="77777777">
        <w:trPr>
          <w:trHeight w:val="638"/>
        </w:trPr>
        <w:tc>
          <w:tcPr>
            <w:tcW w:w="2318" w:type="dxa"/>
            <w:vMerge w:val="restart"/>
            <w:tcBorders>
              <w:tl2br w:val="nil"/>
              <w:tr2bl w:val="nil"/>
            </w:tcBorders>
            <w:vAlign w:val="center"/>
          </w:tcPr>
          <w:p w14:paraId="73A5516D" w14:textId="77777777" w:rsidR="00C76C2A" w:rsidRDefault="00355B12">
            <w:pPr>
              <w:widowControl/>
              <w:jc w:val="center"/>
              <w:rPr>
                <w:rFonts w:cs="Arial"/>
                <w:color w:val="000000" w:themeColor="text1"/>
              </w:rPr>
            </w:pPr>
            <w:r>
              <w:rPr>
                <w:rFonts w:cs="Arial" w:hint="eastAsia"/>
                <w:color w:val="000000" w:themeColor="text1"/>
              </w:rPr>
              <w:t>★★★★★</w:t>
            </w:r>
          </w:p>
          <w:p w14:paraId="2831A7C1"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上海丽昂豪生酒店</w:t>
            </w:r>
          </w:p>
        </w:tc>
        <w:tc>
          <w:tcPr>
            <w:tcW w:w="1775" w:type="dxa"/>
            <w:vMerge w:val="restart"/>
            <w:tcBorders>
              <w:tl2br w:val="nil"/>
              <w:tr2bl w:val="nil"/>
            </w:tcBorders>
            <w:vAlign w:val="center"/>
          </w:tcPr>
          <w:p w14:paraId="13FD52FC" w14:textId="77777777" w:rsidR="00C76C2A" w:rsidRDefault="00355B12">
            <w:pPr>
              <w:widowControl/>
              <w:jc w:val="left"/>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金新路</w:t>
            </w:r>
            <w:r>
              <w:rPr>
                <w:rFonts w:cs="宋体" w:hint="eastAsia"/>
                <w:color w:val="000000" w:themeColor="text1"/>
                <w:kern w:val="0"/>
                <w:sz w:val="22"/>
                <w:szCs w:val="22"/>
                <w:lang w:bidi="ar"/>
              </w:rPr>
              <w:t>99</w:t>
            </w:r>
            <w:r>
              <w:rPr>
                <w:rFonts w:cs="宋体" w:hint="eastAsia"/>
                <w:color w:val="000000" w:themeColor="text1"/>
                <w:kern w:val="0"/>
                <w:sz w:val="22"/>
                <w:szCs w:val="22"/>
                <w:lang w:bidi="ar"/>
              </w:rPr>
              <w:t>号</w:t>
            </w:r>
          </w:p>
        </w:tc>
        <w:tc>
          <w:tcPr>
            <w:tcW w:w="1175" w:type="dxa"/>
            <w:tcBorders>
              <w:tl2br w:val="nil"/>
              <w:tr2bl w:val="nil"/>
            </w:tcBorders>
            <w:vAlign w:val="center"/>
          </w:tcPr>
          <w:p w14:paraId="7865460A" w14:textId="77777777" w:rsidR="00C76C2A" w:rsidRDefault="00355B12">
            <w:pPr>
              <w:rPr>
                <w:rFonts w:cs="Arial"/>
                <w:color w:val="000000" w:themeColor="text1"/>
              </w:rPr>
            </w:pPr>
            <w:r>
              <w:rPr>
                <w:rFonts w:cs="Arial" w:hint="eastAsia"/>
                <w:color w:val="000000" w:themeColor="text1"/>
              </w:rPr>
              <w:t>高级大床</w:t>
            </w:r>
          </w:p>
        </w:tc>
        <w:tc>
          <w:tcPr>
            <w:tcW w:w="1137" w:type="dxa"/>
            <w:tcBorders>
              <w:tl2br w:val="nil"/>
              <w:tr2bl w:val="nil"/>
            </w:tcBorders>
            <w:vAlign w:val="center"/>
          </w:tcPr>
          <w:p w14:paraId="603CEC2F"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698</w:t>
            </w:r>
            <w:r>
              <w:rPr>
                <w:rFonts w:cs="Arial" w:hint="eastAsia"/>
                <w:color w:val="000000" w:themeColor="text1"/>
              </w:rPr>
              <w:t>元</w:t>
            </w:r>
            <w:r>
              <w:rPr>
                <w:rFonts w:cs="Arial" w:hint="eastAsia"/>
                <w:color w:val="000000" w:themeColor="text1"/>
              </w:rPr>
              <w:t>/</w:t>
            </w:r>
          </w:p>
          <w:p w14:paraId="1C3DBF56" w14:textId="77777777" w:rsidR="00C76C2A" w:rsidRDefault="00355B12">
            <w:pPr>
              <w:widowControl/>
              <w:jc w:val="center"/>
              <w:rPr>
                <w:rFonts w:cs="Arial"/>
                <w:color w:val="000000" w:themeColor="text1"/>
              </w:rPr>
            </w:pPr>
            <w:r>
              <w:rPr>
                <w:rFonts w:cs="Arial" w:hint="eastAsia"/>
                <w:color w:val="000000" w:themeColor="text1"/>
              </w:rPr>
              <w:t>含单早</w:t>
            </w:r>
          </w:p>
        </w:tc>
        <w:tc>
          <w:tcPr>
            <w:tcW w:w="1245" w:type="dxa"/>
            <w:vMerge w:val="restart"/>
            <w:tcBorders>
              <w:tl2br w:val="nil"/>
              <w:tr2bl w:val="nil"/>
            </w:tcBorders>
            <w:vAlign w:val="center"/>
          </w:tcPr>
          <w:p w14:paraId="07E20E2D" w14:textId="77777777" w:rsidR="00C76C2A" w:rsidRDefault="00355B12">
            <w:pPr>
              <w:jc w:val="center"/>
              <w:rPr>
                <w:rFonts w:cs="Arial"/>
                <w:color w:val="000000" w:themeColor="text1"/>
              </w:rPr>
            </w:pPr>
            <w:r>
              <w:rPr>
                <w:rFonts w:cs="Arial" w:hint="eastAsia"/>
                <w:color w:val="000000" w:themeColor="text1"/>
              </w:rPr>
              <w:t>免费班车</w:t>
            </w:r>
          </w:p>
          <w:p w14:paraId="06469637"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vMerge w:val="restart"/>
            <w:tcBorders>
              <w:tl2br w:val="nil"/>
              <w:tr2bl w:val="nil"/>
            </w:tcBorders>
            <w:vAlign w:val="center"/>
          </w:tcPr>
          <w:p w14:paraId="5CFD627E"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43490AB5" w14:textId="77777777">
        <w:trPr>
          <w:trHeight w:val="638"/>
        </w:trPr>
        <w:tc>
          <w:tcPr>
            <w:tcW w:w="2318" w:type="dxa"/>
            <w:vMerge/>
            <w:tcBorders>
              <w:tl2br w:val="nil"/>
              <w:tr2bl w:val="nil"/>
            </w:tcBorders>
            <w:vAlign w:val="center"/>
          </w:tcPr>
          <w:p w14:paraId="5FCFE1A7" w14:textId="77777777" w:rsidR="00C76C2A" w:rsidRDefault="00C76C2A">
            <w:pPr>
              <w:rPr>
                <w:color w:val="000000" w:themeColor="text1"/>
              </w:rPr>
            </w:pPr>
          </w:p>
        </w:tc>
        <w:tc>
          <w:tcPr>
            <w:tcW w:w="1775" w:type="dxa"/>
            <w:vMerge/>
            <w:tcBorders>
              <w:tl2br w:val="nil"/>
              <w:tr2bl w:val="nil"/>
            </w:tcBorders>
            <w:vAlign w:val="center"/>
          </w:tcPr>
          <w:p w14:paraId="45109DCF" w14:textId="77777777" w:rsidR="00C76C2A" w:rsidRDefault="00C76C2A">
            <w:pPr>
              <w:rPr>
                <w:color w:val="000000" w:themeColor="text1"/>
              </w:rPr>
            </w:pPr>
          </w:p>
        </w:tc>
        <w:tc>
          <w:tcPr>
            <w:tcW w:w="1175" w:type="dxa"/>
            <w:tcBorders>
              <w:tl2br w:val="nil"/>
              <w:tr2bl w:val="nil"/>
            </w:tcBorders>
            <w:vAlign w:val="center"/>
          </w:tcPr>
          <w:p w14:paraId="2982D562" w14:textId="77777777" w:rsidR="00C76C2A" w:rsidRDefault="00355B12">
            <w:pPr>
              <w:rPr>
                <w:rFonts w:cs="Arial"/>
                <w:color w:val="000000" w:themeColor="text1"/>
              </w:rPr>
            </w:pPr>
            <w:r>
              <w:rPr>
                <w:rFonts w:cs="Arial" w:hint="eastAsia"/>
                <w:color w:val="000000" w:themeColor="text1"/>
              </w:rPr>
              <w:t>高级双床</w:t>
            </w:r>
          </w:p>
        </w:tc>
        <w:tc>
          <w:tcPr>
            <w:tcW w:w="1137" w:type="dxa"/>
            <w:tcBorders>
              <w:tl2br w:val="nil"/>
              <w:tr2bl w:val="nil"/>
            </w:tcBorders>
            <w:vAlign w:val="center"/>
          </w:tcPr>
          <w:p w14:paraId="1B40D982"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708</w:t>
            </w:r>
            <w:r>
              <w:rPr>
                <w:rFonts w:cs="Arial" w:hint="eastAsia"/>
                <w:color w:val="000000" w:themeColor="text1"/>
              </w:rPr>
              <w:t>元</w:t>
            </w:r>
            <w:r>
              <w:rPr>
                <w:rFonts w:cs="Arial" w:hint="eastAsia"/>
                <w:color w:val="000000" w:themeColor="text1"/>
              </w:rPr>
              <w:t>/</w:t>
            </w:r>
          </w:p>
          <w:p w14:paraId="21E51FF4" w14:textId="77777777" w:rsidR="00C76C2A" w:rsidRDefault="00355B12">
            <w:pPr>
              <w:widowControl/>
              <w:jc w:val="center"/>
              <w:rPr>
                <w:rFonts w:cs="Arial"/>
                <w:color w:val="000000" w:themeColor="text1"/>
              </w:rPr>
            </w:pPr>
            <w:r>
              <w:rPr>
                <w:rFonts w:cs="Arial" w:hint="eastAsia"/>
                <w:color w:val="000000" w:themeColor="text1"/>
              </w:rPr>
              <w:t>含双早</w:t>
            </w:r>
          </w:p>
        </w:tc>
        <w:tc>
          <w:tcPr>
            <w:tcW w:w="1245" w:type="dxa"/>
            <w:vMerge/>
            <w:tcBorders>
              <w:tl2br w:val="nil"/>
              <w:tr2bl w:val="nil"/>
            </w:tcBorders>
            <w:vAlign w:val="center"/>
          </w:tcPr>
          <w:p w14:paraId="6E07914E" w14:textId="77777777" w:rsidR="00C76C2A" w:rsidRDefault="00C76C2A">
            <w:pPr>
              <w:rPr>
                <w:rFonts w:cs="Arial"/>
                <w:color w:val="000000" w:themeColor="text1"/>
              </w:rPr>
            </w:pPr>
          </w:p>
        </w:tc>
        <w:tc>
          <w:tcPr>
            <w:tcW w:w="1701" w:type="dxa"/>
            <w:vMerge/>
            <w:tcBorders>
              <w:tl2br w:val="nil"/>
              <w:tr2bl w:val="nil"/>
            </w:tcBorders>
            <w:vAlign w:val="center"/>
          </w:tcPr>
          <w:p w14:paraId="335E49FC" w14:textId="77777777" w:rsidR="00C76C2A" w:rsidRDefault="00C76C2A">
            <w:pPr>
              <w:rPr>
                <w:rFonts w:cs="Arial"/>
                <w:color w:val="000000" w:themeColor="text1"/>
              </w:rPr>
            </w:pPr>
          </w:p>
        </w:tc>
      </w:tr>
      <w:tr w:rsidR="00C76C2A" w14:paraId="040833AB" w14:textId="77777777">
        <w:trPr>
          <w:trHeight w:val="1287"/>
        </w:trPr>
        <w:tc>
          <w:tcPr>
            <w:tcW w:w="2318" w:type="dxa"/>
            <w:tcBorders>
              <w:tl2br w:val="nil"/>
              <w:tr2bl w:val="nil"/>
            </w:tcBorders>
            <w:vAlign w:val="center"/>
          </w:tcPr>
          <w:p w14:paraId="642CAA80" w14:textId="77777777" w:rsidR="00C76C2A" w:rsidRDefault="00355B12">
            <w:pPr>
              <w:widowControl/>
              <w:jc w:val="center"/>
              <w:rPr>
                <w:rFonts w:cs="Arial"/>
                <w:color w:val="000000" w:themeColor="text1"/>
              </w:rPr>
            </w:pPr>
            <w:r>
              <w:rPr>
                <w:rFonts w:cs="Arial" w:hint="eastAsia"/>
                <w:color w:val="000000" w:themeColor="text1"/>
              </w:rPr>
              <w:t>★★★★</w:t>
            </w:r>
          </w:p>
          <w:p w14:paraId="2095EE28"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上海福朋喜来登酒店</w:t>
            </w:r>
          </w:p>
        </w:tc>
        <w:tc>
          <w:tcPr>
            <w:tcW w:w="1775" w:type="dxa"/>
            <w:tcBorders>
              <w:tl2br w:val="nil"/>
              <w:tr2bl w:val="nil"/>
            </w:tcBorders>
            <w:vAlign w:val="center"/>
          </w:tcPr>
          <w:p w14:paraId="32DE3F76"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浦东南路</w:t>
            </w:r>
            <w:r>
              <w:rPr>
                <w:rFonts w:cs="宋体" w:hint="eastAsia"/>
                <w:color w:val="000000" w:themeColor="text1"/>
                <w:kern w:val="0"/>
                <w:sz w:val="22"/>
                <w:szCs w:val="22"/>
                <w:lang w:bidi="ar"/>
              </w:rPr>
              <w:t>2111</w:t>
            </w:r>
            <w:r>
              <w:rPr>
                <w:rFonts w:cs="宋体" w:hint="eastAsia"/>
                <w:color w:val="000000" w:themeColor="text1"/>
                <w:kern w:val="0"/>
                <w:sz w:val="22"/>
                <w:szCs w:val="22"/>
                <w:lang w:bidi="ar"/>
              </w:rPr>
              <w:t>号</w:t>
            </w:r>
          </w:p>
        </w:tc>
        <w:tc>
          <w:tcPr>
            <w:tcW w:w="1175" w:type="dxa"/>
            <w:tcBorders>
              <w:tl2br w:val="nil"/>
              <w:tr2bl w:val="nil"/>
            </w:tcBorders>
            <w:vAlign w:val="center"/>
          </w:tcPr>
          <w:p w14:paraId="13355DEC"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0160E83A"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900</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7DB9A31A"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55B318D4" w14:textId="77777777" w:rsidR="00C76C2A" w:rsidRDefault="00355B12">
            <w:pPr>
              <w:jc w:val="center"/>
              <w:rPr>
                <w:rFonts w:cs="Arial"/>
                <w:color w:val="000000" w:themeColor="text1"/>
              </w:rPr>
            </w:pPr>
            <w:r>
              <w:rPr>
                <w:rFonts w:cs="Arial" w:hint="eastAsia"/>
                <w:color w:val="000000" w:themeColor="text1"/>
              </w:rPr>
              <w:t>免费班车</w:t>
            </w:r>
          </w:p>
          <w:p w14:paraId="52CC501C"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032A2CE0"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10</w:t>
            </w:r>
            <w:r>
              <w:rPr>
                <w:rFonts w:cs="Arial" w:hint="eastAsia"/>
                <w:color w:val="000000" w:themeColor="text1"/>
              </w:rPr>
              <w:t>分钟</w:t>
            </w:r>
          </w:p>
        </w:tc>
      </w:tr>
      <w:tr w:rsidR="00C76C2A" w14:paraId="61028339" w14:textId="77777777">
        <w:trPr>
          <w:trHeight w:val="1287"/>
        </w:trPr>
        <w:tc>
          <w:tcPr>
            <w:tcW w:w="2318" w:type="dxa"/>
            <w:tcBorders>
              <w:tl2br w:val="nil"/>
              <w:tr2bl w:val="nil"/>
            </w:tcBorders>
            <w:vAlign w:val="center"/>
          </w:tcPr>
          <w:p w14:paraId="49B2D3A1" w14:textId="77777777" w:rsidR="00C76C2A" w:rsidRDefault="00355B12">
            <w:pPr>
              <w:widowControl/>
              <w:jc w:val="center"/>
              <w:rPr>
                <w:rFonts w:cs="Arial"/>
                <w:color w:val="000000" w:themeColor="text1"/>
              </w:rPr>
            </w:pPr>
            <w:r>
              <w:rPr>
                <w:rFonts w:cs="Arial" w:hint="eastAsia"/>
                <w:color w:val="000000" w:themeColor="text1"/>
              </w:rPr>
              <w:t>★★★★</w:t>
            </w:r>
          </w:p>
          <w:p w14:paraId="6C6DB446"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上海浦东丽晟假日酒店</w:t>
            </w:r>
          </w:p>
        </w:tc>
        <w:tc>
          <w:tcPr>
            <w:tcW w:w="1775" w:type="dxa"/>
            <w:tcBorders>
              <w:tl2br w:val="nil"/>
              <w:tr2bl w:val="nil"/>
            </w:tcBorders>
            <w:vAlign w:val="center"/>
          </w:tcPr>
          <w:p w14:paraId="47A9C875"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上海市</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环龙路</w:t>
            </w:r>
            <w:r>
              <w:rPr>
                <w:rFonts w:cs="宋体" w:hint="eastAsia"/>
                <w:color w:val="000000" w:themeColor="text1"/>
                <w:kern w:val="0"/>
                <w:sz w:val="22"/>
                <w:szCs w:val="22"/>
                <w:lang w:bidi="ar"/>
              </w:rPr>
              <w:t>55</w:t>
            </w:r>
            <w:r>
              <w:rPr>
                <w:rFonts w:cs="宋体" w:hint="eastAsia"/>
                <w:color w:val="000000" w:themeColor="text1"/>
                <w:kern w:val="0"/>
                <w:sz w:val="22"/>
                <w:szCs w:val="22"/>
                <w:lang w:bidi="ar"/>
              </w:rPr>
              <w:t>号</w:t>
            </w:r>
          </w:p>
        </w:tc>
        <w:tc>
          <w:tcPr>
            <w:tcW w:w="1175" w:type="dxa"/>
            <w:tcBorders>
              <w:tl2br w:val="nil"/>
              <w:tr2bl w:val="nil"/>
            </w:tcBorders>
            <w:vAlign w:val="center"/>
          </w:tcPr>
          <w:p w14:paraId="577C010D"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4B4133AD"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678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1F685987"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013F562E" w14:textId="77777777" w:rsidR="00C76C2A" w:rsidRDefault="00355B12">
            <w:pPr>
              <w:jc w:val="center"/>
              <w:rPr>
                <w:rFonts w:cs="Arial"/>
                <w:color w:val="000000" w:themeColor="text1"/>
              </w:rPr>
            </w:pPr>
            <w:r>
              <w:rPr>
                <w:rFonts w:cs="Arial" w:hint="eastAsia"/>
                <w:color w:val="000000" w:themeColor="text1"/>
              </w:rPr>
              <w:t>免费班车</w:t>
            </w:r>
          </w:p>
          <w:p w14:paraId="75D9D6C8"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4111C013"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10</w:t>
            </w:r>
            <w:r>
              <w:rPr>
                <w:rFonts w:cs="Arial" w:hint="eastAsia"/>
                <w:color w:val="000000" w:themeColor="text1"/>
              </w:rPr>
              <w:t>分钟</w:t>
            </w:r>
          </w:p>
        </w:tc>
      </w:tr>
      <w:tr w:rsidR="00C76C2A" w14:paraId="59C47F52" w14:textId="77777777">
        <w:trPr>
          <w:trHeight w:val="1287"/>
        </w:trPr>
        <w:tc>
          <w:tcPr>
            <w:tcW w:w="2318" w:type="dxa"/>
            <w:tcBorders>
              <w:tl2br w:val="nil"/>
              <w:tr2bl w:val="nil"/>
            </w:tcBorders>
            <w:vAlign w:val="center"/>
          </w:tcPr>
          <w:p w14:paraId="3871183F" w14:textId="77777777" w:rsidR="00C76C2A" w:rsidRDefault="00355B12">
            <w:pPr>
              <w:widowControl/>
              <w:jc w:val="center"/>
              <w:rPr>
                <w:rFonts w:cs="Arial"/>
                <w:color w:val="000000" w:themeColor="text1"/>
              </w:rPr>
            </w:pPr>
            <w:r>
              <w:rPr>
                <w:rFonts w:cs="Arial" w:hint="eastAsia"/>
                <w:color w:val="000000" w:themeColor="text1"/>
              </w:rPr>
              <w:t>★★★★</w:t>
            </w:r>
          </w:p>
          <w:p w14:paraId="65BBE9FF"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上海浦东万信</w:t>
            </w:r>
            <w:r>
              <w:rPr>
                <w:rFonts w:cs="宋体" w:hint="eastAsia"/>
                <w:color w:val="000000" w:themeColor="text1"/>
                <w:kern w:val="0"/>
                <w:sz w:val="22"/>
                <w:szCs w:val="22"/>
                <w:lang w:bidi="ar"/>
              </w:rPr>
              <w:t>R</w:t>
            </w:r>
            <w:r>
              <w:rPr>
                <w:rFonts w:cs="宋体" w:hint="eastAsia"/>
                <w:color w:val="000000" w:themeColor="text1"/>
                <w:kern w:val="0"/>
                <w:sz w:val="22"/>
                <w:szCs w:val="22"/>
                <w:lang w:bidi="ar"/>
              </w:rPr>
              <w:t>酒店</w:t>
            </w:r>
          </w:p>
        </w:tc>
        <w:tc>
          <w:tcPr>
            <w:tcW w:w="1775" w:type="dxa"/>
            <w:tcBorders>
              <w:tl2br w:val="nil"/>
              <w:tr2bl w:val="nil"/>
            </w:tcBorders>
            <w:vAlign w:val="center"/>
          </w:tcPr>
          <w:p w14:paraId="750CD5EB"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崮山路</w:t>
            </w:r>
            <w:r>
              <w:rPr>
                <w:rFonts w:cs="宋体" w:hint="eastAsia"/>
                <w:color w:val="000000" w:themeColor="text1"/>
                <w:kern w:val="0"/>
                <w:sz w:val="22"/>
                <w:szCs w:val="22"/>
                <w:lang w:bidi="ar"/>
              </w:rPr>
              <w:t>688</w:t>
            </w:r>
            <w:r>
              <w:rPr>
                <w:rFonts w:cs="宋体" w:hint="eastAsia"/>
                <w:color w:val="000000" w:themeColor="text1"/>
                <w:kern w:val="0"/>
                <w:sz w:val="22"/>
                <w:szCs w:val="22"/>
                <w:lang w:bidi="ar"/>
              </w:rPr>
              <w:t>号</w:t>
            </w:r>
          </w:p>
        </w:tc>
        <w:tc>
          <w:tcPr>
            <w:tcW w:w="1175" w:type="dxa"/>
            <w:tcBorders>
              <w:tl2br w:val="nil"/>
              <w:tr2bl w:val="nil"/>
            </w:tcBorders>
            <w:vAlign w:val="center"/>
          </w:tcPr>
          <w:p w14:paraId="087782FF"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6BE93665"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638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6CD89EA6"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4D4B3E1D" w14:textId="77777777" w:rsidR="00C76C2A" w:rsidRDefault="00355B12">
            <w:pPr>
              <w:jc w:val="center"/>
              <w:rPr>
                <w:rFonts w:cs="Arial"/>
                <w:color w:val="000000" w:themeColor="text1"/>
              </w:rPr>
            </w:pPr>
            <w:r>
              <w:rPr>
                <w:rFonts w:cs="Arial" w:hint="eastAsia"/>
                <w:color w:val="000000" w:themeColor="text1"/>
              </w:rPr>
              <w:t>免费班车</w:t>
            </w:r>
          </w:p>
          <w:p w14:paraId="5A9AC975"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7F2F6F0F"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70CB0491" w14:textId="77777777">
        <w:trPr>
          <w:trHeight w:val="1287"/>
        </w:trPr>
        <w:tc>
          <w:tcPr>
            <w:tcW w:w="2318" w:type="dxa"/>
            <w:tcBorders>
              <w:tl2br w:val="nil"/>
              <w:tr2bl w:val="nil"/>
            </w:tcBorders>
            <w:vAlign w:val="center"/>
          </w:tcPr>
          <w:p w14:paraId="625543C7" w14:textId="77777777" w:rsidR="00C76C2A" w:rsidRDefault="00355B12">
            <w:pPr>
              <w:widowControl/>
              <w:jc w:val="center"/>
              <w:rPr>
                <w:rFonts w:cs="Arial"/>
                <w:color w:val="000000" w:themeColor="text1"/>
              </w:rPr>
            </w:pPr>
            <w:r>
              <w:rPr>
                <w:rFonts w:cs="Arial" w:hint="eastAsia"/>
                <w:color w:val="000000" w:themeColor="text1"/>
              </w:rPr>
              <w:t>★★★★</w:t>
            </w:r>
          </w:p>
          <w:p w14:paraId="7C162512" w14:textId="77777777" w:rsidR="00C76C2A" w:rsidRDefault="00355B12">
            <w:pPr>
              <w:widowControl/>
              <w:jc w:val="center"/>
              <w:rPr>
                <w:color w:val="000000" w:themeColor="text1"/>
              </w:rPr>
            </w:pPr>
            <w:r>
              <w:rPr>
                <w:rFonts w:cs="宋体" w:hint="eastAsia"/>
                <w:color w:val="000000" w:themeColor="text1"/>
                <w:kern w:val="0"/>
                <w:sz w:val="22"/>
                <w:szCs w:val="22"/>
                <w:lang w:bidi="ar"/>
              </w:rPr>
              <w:t>上海茂业华美达酒店</w:t>
            </w:r>
          </w:p>
          <w:p w14:paraId="78992670" w14:textId="77777777" w:rsidR="00C76C2A" w:rsidRDefault="00C76C2A">
            <w:pPr>
              <w:jc w:val="center"/>
              <w:rPr>
                <w:rFonts w:cs="Arial"/>
                <w:color w:val="000000" w:themeColor="text1"/>
              </w:rPr>
            </w:pPr>
          </w:p>
        </w:tc>
        <w:tc>
          <w:tcPr>
            <w:tcW w:w="1775" w:type="dxa"/>
            <w:tcBorders>
              <w:tl2br w:val="nil"/>
              <w:tr2bl w:val="nil"/>
            </w:tcBorders>
            <w:vAlign w:val="center"/>
          </w:tcPr>
          <w:p w14:paraId="26647D1E" w14:textId="77777777" w:rsidR="00C76C2A" w:rsidRDefault="00355B12">
            <w:pPr>
              <w:widowControl/>
              <w:jc w:val="center"/>
              <w:rPr>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沪南路</w:t>
            </w:r>
            <w:r>
              <w:rPr>
                <w:rFonts w:cs="宋体" w:hint="eastAsia"/>
                <w:color w:val="000000" w:themeColor="text1"/>
                <w:kern w:val="0"/>
                <w:sz w:val="22"/>
                <w:szCs w:val="22"/>
                <w:lang w:bidi="ar"/>
              </w:rPr>
              <w:t>938</w:t>
            </w:r>
            <w:r>
              <w:rPr>
                <w:rFonts w:cs="宋体" w:hint="eastAsia"/>
                <w:color w:val="000000" w:themeColor="text1"/>
                <w:kern w:val="0"/>
                <w:sz w:val="22"/>
                <w:szCs w:val="22"/>
                <w:lang w:bidi="ar"/>
              </w:rPr>
              <w:t>号</w:t>
            </w:r>
          </w:p>
          <w:p w14:paraId="7820A70F"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17B5EF60"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39ACF258"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598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3AD9E3D9" w14:textId="77777777" w:rsidR="00C76C2A" w:rsidRDefault="00355B12">
            <w:pPr>
              <w:widowControl/>
              <w:jc w:val="center"/>
              <w:rPr>
                <w:color w:val="000000" w:themeColor="text1"/>
              </w:rPr>
            </w:pPr>
            <w:r>
              <w:rPr>
                <w:rFonts w:cs="宋体" w:hint="eastAsia"/>
                <w:color w:val="000000" w:themeColor="text1"/>
                <w:kern w:val="0"/>
                <w:sz w:val="22"/>
                <w:szCs w:val="22"/>
                <w:lang w:bidi="ar"/>
              </w:rPr>
              <w:t>含早</w:t>
            </w:r>
          </w:p>
          <w:p w14:paraId="5406D96B" w14:textId="77777777" w:rsidR="00C76C2A" w:rsidRDefault="00C76C2A">
            <w:pPr>
              <w:jc w:val="center"/>
              <w:rPr>
                <w:rFonts w:cs="Arial"/>
                <w:color w:val="000000" w:themeColor="text1"/>
              </w:rPr>
            </w:pPr>
          </w:p>
        </w:tc>
        <w:tc>
          <w:tcPr>
            <w:tcW w:w="1245" w:type="dxa"/>
            <w:tcBorders>
              <w:tl2br w:val="nil"/>
              <w:tr2bl w:val="nil"/>
            </w:tcBorders>
            <w:vAlign w:val="center"/>
          </w:tcPr>
          <w:p w14:paraId="25CFB2B1" w14:textId="77777777" w:rsidR="00C76C2A" w:rsidRDefault="00355B12">
            <w:pPr>
              <w:jc w:val="center"/>
              <w:rPr>
                <w:rFonts w:cs="Arial"/>
                <w:color w:val="000000" w:themeColor="text1"/>
              </w:rPr>
            </w:pPr>
            <w:r>
              <w:rPr>
                <w:rFonts w:cs="Arial" w:hint="eastAsia"/>
                <w:color w:val="000000" w:themeColor="text1"/>
              </w:rPr>
              <w:t>免费班车</w:t>
            </w:r>
          </w:p>
          <w:p w14:paraId="2C06FB75"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22E9721A"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10</w:t>
            </w:r>
            <w:r>
              <w:rPr>
                <w:rFonts w:cs="Arial" w:hint="eastAsia"/>
                <w:color w:val="000000" w:themeColor="text1"/>
              </w:rPr>
              <w:t>分钟</w:t>
            </w:r>
          </w:p>
        </w:tc>
      </w:tr>
      <w:tr w:rsidR="00C76C2A" w14:paraId="1777A880" w14:textId="77777777">
        <w:trPr>
          <w:trHeight w:val="1287"/>
        </w:trPr>
        <w:tc>
          <w:tcPr>
            <w:tcW w:w="2318" w:type="dxa"/>
            <w:tcBorders>
              <w:tl2br w:val="nil"/>
              <w:tr2bl w:val="nil"/>
            </w:tcBorders>
            <w:vAlign w:val="center"/>
          </w:tcPr>
          <w:p w14:paraId="377B2690" w14:textId="77777777" w:rsidR="00C76C2A" w:rsidRDefault="00355B12">
            <w:pPr>
              <w:widowControl/>
              <w:jc w:val="center"/>
              <w:rPr>
                <w:rFonts w:cs="Arial"/>
                <w:color w:val="000000" w:themeColor="text1"/>
              </w:rPr>
            </w:pPr>
            <w:r>
              <w:rPr>
                <w:rFonts w:cs="Arial" w:hint="eastAsia"/>
                <w:color w:val="000000" w:themeColor="text1"/>
              </w:rPr>
              <w:t>★★★★</w:t>
            </w:r>
          </w:p>
          <w:p w14:paraId="0A832DC5" w14:textId="77777777" w:rsidR="00C76C2A" w:rsidRDefault="00355B12">
            <w:pPr>
              <w:widowControl/>
              <w:jc w:val="center"/>
              <w:rPr>
                <w:color w:val="000000" w:themeColor="text1"/>
              </w:rPr>
            </w:pPr>
            <w:r>
              <w:rPr>
                <w:rFonts w:cs="宋体" w:hint="eastAsia"/>
                <w:color w:val="000000" w:themeColor="text1"/>
                <w:kern w:val="0"/>
                <w:sz w:val="22"/>
                <w:szCs w:val="22"/>
                <w:lang w:bidi="ar"/>
              </w:rPr>
              <w:t>上海粤海大酒店</w:t>
            </w:r>
          </w:p>
          <w:p w14:paraId="657F8EAB" w14:textId="77777777" w:rsidR="00C76C2A" w:rsidRDefault="00C76C2A">
            <w:pPr>
              <w:jc w:val="center"/>
              <w:rPr>
                <w:rFonts w:cs="Arial"/>
                <w:color w:val="000000" w:themeColor="text1"/>
              </w:rPr>
            </w:pPr>
          </w:p>
        </w:tc>
        <w:tc>
          <w:tcPr>
            <w:tcW w:w="1775" w:type="dxa"/>
            <w:tcBorders>
              <w:tl2br w:val="nil"/>
              <w:tr2bl w:val="nil"/>
            </w:tcBorders>
            <w:vAlign w:val="center"/>
          </w:tcPr>
          <w:p w14:paraId="6991277C" w14:textId="77777777" w:rsidR="00C76C2A" w:rsidRDefault="00355B12">
            <w:pPr>
              <w:widowControl/>
              <w:jc w:val="center"/>
              <w:rPr>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杨浦区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逸仙路</w:t>
            </w:r>
            <w:r>
              <w:rPr>
                <w:rFonts w:cs="宋体" w:hint="eastAsia"/>
                <w:color w:val="000000" w:themeColor="text1"/>
                <w:kern w:val="0"/>
                <w:sz w:val="22"/>
                <w:szCs w:val="22"/>
                <w:lang w:bidi="ar"/>
              </w:rPr>
              <w:t>328</w:t>
            </w:r>
            <w:r>
              <w:rPr>
                <w:rFonts w:cs="宋体" w:hint="eastAsia"/>
                <w:color w:val="000000" w:themeColor="text1"/>
                <w:kern w:val="0"/>
                <w:sz w:val="22"/>
                <w:szCs w:val="22"/>
                <w:lang w:bidi="ar"/>
              </w:rPr>
              <w:t>号</w:t>
            </w:r>
          </w:p>
          <w:p w14:paraId="00A4B96F"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4A6A94B1"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75D71B12"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598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583685DC" w14:textId="77777777" w:rsidR="00C76C2A" w:rsidRDefault="00355B12">
            <w:pPr>
              <w:widowControl/>
              <w:jc w:val="center"/>
              <w:rPr>
                <w:color w:val="000000" w:themeColor="text1"/>
              </w:rPr>
            </w:pPr>
            <w:r>
              <w:rPr>
                <w:rFonts w:cs="宋体" w:hint="eastAsia"/>
                <w:color w:val="000000" w:themeColor="text1"/>
                <w:kern w:val="0"/>
                <w:sz w:val="22"/>
                <w:szCs w:val="22"/>
                <w:lang w:bidi="ar"/>
              </w:rPr>
              <w:t>含早</w:t>
            </w:r>
          </w:p>
          <w:p w14:paraId="3EBA40BC" w14:textId="77777777" w:rsidR="00C76C2A" w:rsidRDefault="00C76C2A">
            <w:pPr>
              <w:jc w:val="center"/>
              <w:rPr>
                <w:rFonts w:cs="Arial"/>
                <w:color w:val="000000" w:themeColor="text1"/>
              </w:rPr>
            </w:pPr>
          </w:p>
        </w:tc>
        <w:tc>
          <w:tcPr>
            <w:tcW w:w="1245" w:type="dxa"/>
            <w:tcBorders>
              <w:tl2br w:val="nil"/>
              <w:tr2bl w:val="nil"/>
            </w:tcBorders>
            <w:vAlign w:val="center"/>
          </w:tcPr>
          <w:p w14:paraId="0A5230C9" w14:textId="77777777" w:rsidR="00C76C2A" w:rsidRDefault="00355B12">
            <w:pPr>
              <w:jc w:val="center"/>
              <w:rPr>
                <w:rFonts w:cs="Arial"/>
                <w:color w:val="000000" w:themeColor="text1"/>
              </w:rPr>
            </w:pPr>
            <w:r>
              <w:rPr>
                <w:rFonts w:cs="Arial" w:hint="eastAsia"/>
                <w:color w:val="000000" w:themeColor="text1"/>
              </w:rPr>
              <w:t>免费班车</w:t>
            </w:r>
          </w:p>
          <w:p w14:paraId="0E26433F"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6CEE9283"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25</w:t>
            </w:r>
            <w:r>
              <w:rPr>
                <w:rFonts w:cs="Arial" w:hint="eastAsia"/>
                <w:color w:val="000000" w:themeColor="text1"/>
              </w:rPr>
              <w:t>分钟</w:t>
            </w:r>
          </w:p>
        </w:tc>
      </w:tr>
      <w:tr w:rsidR="00C76C2A" w14:paraId="195AF24E" w14:textId="77777777">
        <w:trPr>
          <w:trHeight w:val="1287"/>
        </w:trPr>
        <w:tc>
          <w:tcPr>
            <w:tcW w:w="2318" w:type="dxa"/>
            <w:tcBorders>
              <w:tl2br w:val="nil"/>
              <w:tr2bl w:val="nil"/>
            </w:tcBorders>
            <w:vAlign w:val="center"/>
          </w:tcPr>
          <w:p w14:paraId="6487E22E" w14:textId="77777777" w:rsidR="00C76C2A" w:rsidRDefault="00355B12">
            <w:pPr>
              <w:widowControl/>
              <w:jc w:val="center"/>
              <w:rPr>
                <w:rFonts w:cs="Arial"/>
                <w:color w:val="000000" w:themeColor="text1"/>
              </w:rPr>
            </w:pPr>
            <w:r>
              <w:rPr>
                <w:rFonts w:cs="Arial" w:hint="eastAsia"/>
                <w:color w:val="000000" w:themeColor="text1"/>
              </w:rPr>
              <w:t>★★★</w:t>
            </w:r>
          </w:p>
          <w:p w14:paraId="4BFCFAF1"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上海新金桥智选假日酒店</w:t>
            </w:r>
          </w:p>
        </w:tc>
        <w:tc>
          <w:tcPr>
            <w:tcW w:w="1775" w:type="dxa"/>
            <w:tcBorders>
              <w:tl2br w:val="nil"/>
              <w:tr2bl w:val="nil"/>
            </w:tcBorders>
            <w:vAlign w:val="center"/>
          </w:tcPr>
          <w:p w14:paraId="4333CF89"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上海市</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佳桥路</w:t>
            </w:r>
            <w:r>
              <w:rPr>
                <w:rFonts w:cs="宋体" w:hint="eastAsia"/>
                <w:color w:val="000000" w:themeColor="text1"/>
                <w:kern w:val="0"/>
                <w:sz w:val="22"/>
                <w:szCs w:val="22"/>
                <w:lang w:bidi="ar"/>
              </w:rPr>
              <w:t>450</w:t>
            </w:r>
            <w:r>
              <w:rPr>
                <w:rFonts w:cs="宋体" w:hint="eastAsia"/>
                <w:color w:val="000000" w:themeColor="text1"/>
                <w:kern w:val="0"/>
                <w:sz w:val="22"/>
                <w:szCs w:val="22"/>
                <w:lang w:bidi="ar"/>
              </w:rPr>
              <w:t>号</w:t>
            </w:r>
          </w:p>
        </w:tc>
        <w:tc>
          <w:tcPr>
            <w:tcW w:w="1175" w:type="dxa"/>
            <w:tcBorders>
              <w:tl2br w:val="nil"/>
              <w:tr2bl w:val="nil"/>
            </w:tcBorders>
            <w:vAlign w:val="center"/>
          </w:tcPr>
          <w:p w14:paraId="35AD8865"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5D566B6C"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549</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5763FB2E"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31A7F199" w14:textId="77777777" w:rsidR="00C76C2A" w:rsidRDefault="00355B12">
            <w:pPr>
              <w:jc w:val="center"/>
              <w:rPr>
                <w:rFonts w:cs="Arial"/>
                <w:color w:val="000000" w:themeColor="text1"/>
              </w:rPr>
            </w:pPr>
            <w:r>
              <w:rPr>
                <w:rFonts w:cs="Arial" w:hint="eastAsia"/>
                <w:color w:val="000000" w:themeColor="text1"/>
              </w:rPr>
              <w:t>免费班车</w:t>
            </w:r>
          </w:p>
          <w:p w14:paraId="12EC44EA"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0D1C7FAE"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20</w:t>
            </w:r>
            <w:r>
              <w:rPr>
                <w:rFonts w:cs="Arial" w:hint="eastAsia"/>
                <w:color w:val="000000" w:themeColor="text1"/>
              </w:rPr>
              <w:t>分钟</w:t>
            </w:r>
          </w:p>
        </w:tc>
      </w:tr>
      <w:tr w:rsidR="00C76C2A" w14:paraId="60B3BF71" w14:textId="77777777">
        <w:trPr>
          <w:trHeight w:val="1287"/>
        </w:trPr>
        <w:tc>
          <w:tcPr>
            <w:tcW w:w="2318" w:type="dxa"/>
            <w:tcBorders>
              <w:tl2br w:val="nil"/>
              <w:tr2bl w:val="nil"/>
            </w:tcBorders>
            <w:vAlign w:val="center"/>
          </w:tcPr>
          <w:p w14:paraId="510E67BC" w14:textId="77777777" w:rsidR="00C76C2A" w:rsidRDefault="00355B12">
            <w:pPr>
              <w:widowControl/>
              <w:jc w:val="center"/>
              <w:rPr>
                <w:rFonts w:cs="Arial"/>
                <w:color w:val="000000" w:themeColor="text1"/>
              </w:rPr>
            </w:pPr>
            <w:r>
              <w:rPr>
                <w:rFonts w:cs="Arial" w:hint="eastAsia"/>
                <w:color w:val="000000" w:themeColor="text1"/>
              </w:rPr>
              <w:t>★★★</w:t>
            </w:r>
          </w:p>
          <w:p w14:paraId="30AE897D" w14:textId="77777777" w:rsidR="00C76C2A" w:rsidRDefault="00355B12">
            <w:pPr>
              <w:widowControl/>
              <w:jc w:val="center"/>
              <w:rPr>
                <w:color w:val="000000" w:themeColor="text1"/>
              </w:rPr>
            </w:pPr>
            <w:r>
              <w:rPr>
                <w:rFonts w:cs="宋体" w:hint="eastAsia"/>
                <w:color w:val="000000" w:themeColor="text1"/>
                <w:kern w:val="0"/>
                <w:sz w:val="22"/>
                <w:szCs w:val="22"/>
                <w:lang w:bidi="ar"/>
              </w:rPr>
              <w:t>上海金桥中心智选假日酒店</w:t>
            </w:r>
          </w:p>
          <w:p w14:paraId="32DD535B" w14:textId="77777777" w:rsidR="00C76C2A" w:rsidRDefault="00C76C2A">
            <w:pPr>
              <w:jc w:val="center"/>
              <w:rPr>
                <w:rFonts w:cs="Arial"/>
                <w:color w:val="000000" w:themeColor="text1"/>
              </w:rPr>
            </w:pPr>
          </w:p>
        </w:tc>
        <w:tc>
          <w:tcPr>
            <w:tcW w:w="1775" w:type="dxa"/>
            <w:tcBorders>
              <w:tl2br w:val="nil"/>
              <w:tr2bl w:val="nil"/>
            </w:tcBorders>
            <w:vAlign w:val="center"/>
          </w:tcPr>
          <w:p w14:paraId="6FD3A6D1" w14:textId="77777777" w:rsidR="00C76C2A" w:rsidRDefault="00355B12">
            <w:pPr>
              <w:widowControl/>
              <w:jc w:val="center"/>
              <w:rPr>
                <w:color w:val="000000" w:themeColor="text1"/>
              </w:rPr>
            </w:pPr>
            <w:r>
              <w:rPr>
                <w:rFonts w:cs="宋体" w:hint="eastAsia"/>
                <w:color w:val="000000" w:themeColor="text1"/>
                <w:kern w:val="0"/>
                <w:sz w:val="22"/>
                <w:szCs w:val="22"/>
                <w:lang w:bidi="ar"/>
              </w:rPr>
              <w:t>上海市</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金桥路</w:t>
            </w:r>
            <w:r>
              <w:rPr>
                <w:rFonts w:cs="宋体" w:hint="eastAsia"/>
                <w:color w:val="000000" w:themeColor="text1"/>
                <w:kern w:val="0"/>
                <w:sz w:val="22"/>
                <w:szCs w:val="22"/>
                <w:lang w:bidi="ar"/>
              </w:rPr>
              <w:t>1359</w:t>
            </w:r>
            <w:r>
              <w:rPr>
                <w:rFonts w:cs="宋体" w:hint="eastAsia"/>
                <w:color w:val="000000" w:themeColor="text1"/>
                <w:kern w:val="0"/>
                <w:sz w:val="22"/>
                <w:szCs w:val="22"/>
                <w:lang w:bidi="ar"/>
              </w:rPr>
              <w:t>号</w:t>
            </w:r>
          </w:p>
          <w:p w14:paraId="25B39B2F"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76552C44"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3C9036DF"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475</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0395E0C2" w14:textId="77777777" w:rsidR="00C76C2A" w:rsidRDefault="00355B12">
            <w:pPr>
              <w:widowControl/>
              <w:jc w:val="center"/>
              <w:rPr>
                <w:color w:val="000000" w:themeColor="text1"/>
              </w:rPr>
            </w:pPr>
            <w:r>
              <w:rPr>
                <w:rFonts w:cs="宋体" w:hint="eastAsia"/>
                <w:color w:val="000000" w:themeColor="text1"/>
                <w:kern w:val="0"/>
                <w:sz w:val="22"/>
                <w:szCs w:val="22"/>
                <w:lang w:bidi="ar"/>
              </w:rPr>
              <w:t>含早</w:t>
            </w:r>
          </w:p>
          <w:p w14:paraId="27DC1A7D" w14:textId="77777777" w:rsidR="00C76C2A" w:rsidRDefault="00C76C2A">
            <w:pPr>
              <w:jc w:val="center"/>
              <w:rPr>
                <w:rFonts w:cs="Arial"/>
                <w:color w:val="000000" w:themeColor="text1"/>
              </w:rPr>
            </w:pPr>
          </w:p>
        </w:tc>
        <w:tc>
          <w:tcPr>
            <w:tcW w:w="1245" w:type="dxa"/>
            <w:tcBorders>
              <w:tl2br w:val="nil"/>
              <w:tr2bl w:val="nil"/>
            </w:tcBorders>
            <w:vAlign w:val="center"/>
          </w:tcPr>
          <w:p w14:paraId="41F10719" w14:textId="77777777" w:rsidR="00C76C2A" w:rsidRDefault="00355B12">
            <w:pPr>
              <w:jc w:val="center"/>
              <w:rPr>
                <w:rFonts w:cs="Arial"/>
                <w:color w:val="000000" w:themeColor="text1"/>
              </w:rPr>
            </w:pPr>
            <w:r>
              <w:rPr>
                <w:rFonts w:cs="Arial" w:hint="eastAsia"/>
                <w:color w:val="000000" w:themeColor="text1"/>
              </w:rPr>
              <w:t>免费班车</w:t>
            </w:r>
          </w:p>
          <w:p w14:paraId="56AA342E"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5AA0AA57"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764425C8" w14:textId="77777777">
        <w:trPr>
          <w:trHeight w:val="1287"/>
        </w:trPr>
        <w:tc>
          <w:tcPr>
            <w:tcW w:w="2318" w:type="dxa"/>
            <w:tcBorders>
              <w:tl2br w:val="nil"/>
              <w:tr2bl w:val="nil"/>
            </w:tcBorders>
            <w:vAlign w:val="center"/>
          </w:tcPr>
          <w:p w14:paraId="6AC44B35" w14:textId="77777777" w:rsidR="00C76C2A" w:rsidRDefault="00355B12">
            <w:pPr>
              <w:widowControl/>
              <w:jc w:val="center"/>
              <w:rPr>
                <w:rFonts w:cs="Arial"/>
                <w:color w:val="000000" w:themeColor="text1"/>
              </w:rPr>
            </w:pPr>
            <w:r>
              <w:rPr>
                <w:rFonts w:cs="Arial" w:hint="eastAsia"/>
                <w:color w:val="000000" w:themeColor="text1"/>
              </w:rPr>
              <w:t>★★★</w:t>
            </w:r>
          </w:p>
          <w:p w14:paraId="07862572" w14:textId="77777777" w:rsidR="00C76C2A" w:rsidRDefault="00355B12">
            <w:pPr>
              <w:widowControl/>
              <w:jc w:val="center"/>
              <w:rPr>
                <w:color w:val="000000" w:themeColor="text1"/>
              </w:rPr>
            </w:pPr>
            <w:r>
              <w:rPr>
                <w:rFonts w:cs="宋体" w:hint="eastAsia"/>
                <w:color w:val="000000" w:themeColor="text1"/>
                <w:kern w:val="0"/>
                <w:sz w:val="22"/>
                <w:szCs w:val="22"/>
                <w:lang w:bidi="ar"/>
              </w:rPr>
              <w:t>上海世博宜必思酒店</w:t>
            </w:r>
          </w:p>
          <w:p w14:paraId="40573D30" w14:textId="77777777" w:rsidR="00C76C2A" w:rsidRDefault="00C76C2A">
            <w:pPr>
              <w:jc w:val="center"/>
              <w:rPr>
                <w:rFonts w:cs="Arial"/>
                <w:color w:val="000000" w:themeColor="text1"/>
              </w:rPr>
            </w:pPr>
          </w:p>
        </w:tc>
        <w:tc>
          <w:tcPr>
            <w:tcW w:w="1775" w:type="dxa"/>
            <w:tcBorders>
              <w:tl2br w:val="nil"/>
              <w:tr2bl w:val="nil"/>
            </w:tcBorders>
            <w:vAlign w:val="center"/>
          </w:tcPr>
          <w:p w14:paraId="6DD32BCF" w14:textId="77777777" w:rsidR="00C76C2A" w:rsidRDefault="00355B12">
            <w:pPr>
              <w:widowControl/>
              <w:jc w:val="center"/>
              <w:rPr>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成山路</w:t>
            </w:r>
            <w:r>
              <w:rPr>
                <w:rFonts w:cs="宋体" w:hint="eastAsia"/>
                <w:color w:val="000000" w:themeColor="text1"/>
                <w:kern w:val="0"/>
                <w:sz w:val="22"/>
                <w:szCs w:val="22"/>
                <w:lang w:bidi="ar"/>
              </w:rPr>
              <w:t>800</w:t>
            </w:r>
            <w:r>
              <w:rPr>
                <w:rFonts w:cs="宋体" w:hint="eastAsia"/>
                <w:color w:val="000000" w:themeColor="text1"/>
                <w:kern w:val="0"/>
                <w:sz w:val="22"/>
                <w:szCs w:val="22"/>
                <w:lang w:bidi="ar"/>
              </w:rPr>
              <w:t>号</w:t>
            </w:r>
          </w:p>
          <w:p w14:paraId="59448814"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3525460D"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71FD31F1"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428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1971E6DC" w14:textId="77777777" w:rsidR="00C76C2A" w:rsidRDefault="00355B12">
            <w:pPr>
              <w:widowControl/>
              <w:jc w:val="center"/>
              <w:rPr>
                <w:color w:val="000000" w:themeColor="text1"/>
              </w:rPr>
            </w:pPr>
            <w:r>
              <w:rPr>
                <w:rFonts w:cs="宋体" w:hint="eastAsia"/>
                <w:color w:val="000000" w:themeColor="text1"/>
                <w:kern w:val="0"/>
                <w:sz w:val="22"/>
                <w:szCs w:val="22"/>
                <w:lang w:bidi="ar"/>
              </w:rPr>
              <w:t>含早</w:t>
            </w:r>
          </w:p>
          <w:p w14:paraId="41B24696" w14:textId="77777777" w:rsidR="00C76C2A" w:rsidRDefault="00C76C2A">
            <w:pPr>
              <w:jc w:val="center"/>
              <w:rPr>
                <w:rFonts w:cs="Arial"/>
                <w:color w:val="000000" w:themeColor="text1"/>
              </w:rPr>
            </w:pPr>
          </w:p>
        </w:tc>
        <w:tc>
          <w:tcPr>
            <w:tcW w:w="1245" w:type="dxa"/>
            <w:tcBorders>
              <w:tl2br w:val="nil"/>
              <w:tr2bl w:val="nil"/>
            </w:tcBorders>
            <w:vAlign w:val="center"/>
          </w:tcPr>
          <w:p w14:paraId="6F4AB8F6" w14:textId="77777777" w:rsidR="00C76C2A" w:rsidRDefault="00355B12">
            <w:pPr>
              <w:jc w:val="center"/>
              <w:rPr>
                <w:rFonts w:cs="Arial"/>
                <w:color w:val="000000" w:themeColor="text1"/>
              </w:rPr>
            </w:pPr>
            <w:r>
              <w:rPr>
                <w:rFonts w:cs="Arial" w:hint="eastAsia"/>
                <w:color w:val="000000" w:themeColor="text1"/>
              </w:rPr>
              <w:t>免费班车</w:t>
            </w:r>
          </w:p>
          <w:p w14:paraId="20A6B8B8"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37092E5B"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4320736E" w14:textId="77777777">
        <w:trPr>
          <w:trHeight w:val="1287"/>
        </w:trPr>
        <w:tc>
          <w:tcPr>
            <w:tcW w:w="2318" w:type="dxa"/>
            <w:tcBorders>
              <w:tl2br w:val="nil"/>
              <w:tr2bl w:val="nil"/>
            </w:tcBorders>
            <w:vAlign w:val="center"/>
          </w:tcPr>
          <w:p w14:paraId="2F6A69DC" w14:textId="77777777" w:rsidR="00C76C2A" w:rsidRDefault="00355B12">
            <w:pPr>
              <w:widowControl/>
              <w:jc w:val="center"/>
              <w:rPr>
                <w:rFonts w:cs="Arial"/>
                <w:color w:val="000000" w:themeColor="text1"/>
              </w:rPr>
            </w:pPr>
            <w:r>
              <w:rPr>
                <w:rFonts w:cs="Arial" w:hint="eastAsia"/>
                <w:color w:val="000000" w:themeColor="text1"/>
              </w:rPr>
              <w:t>★★★</w:t>
            </w:r>
          </w:p>
          <w:p w14:paraId="206BEEAC" w14:textId="77777777" w:rsidR="00C76C2A" w:rsidRDefault="00355B12">
            <w:pPr>
              <w:widowControl/>
              <w:jc w:val="center"/>
              <w:rPr>
                <w:color w:val="000000" w:themeColor="text1"/>
              </w:rPr>
            </w:pPr>
            <w:r>
              <w:rPr>
                <w:rFonts w:cs="宋体" w:hint="eastAsia"/>
                <w:color w:val="000000" w:themeColor="text1"/>
                <w:kern w:val="0"/>
                <w:sz w:val="22"/>
                <w:szCs w:val="22"/>
                <w:lang w:bidi="ar"/>
              </w:rPr>
              <w:t>上海宜必思尚品张江店</w:t>
            </w:r>
          </w:p>
          <w:p w14:paraId="67AFF67A" w14:textId="77777777" w:rsidR="00C76C2A" w:rsidRDefault="00C76C2A">
            <w:pPr>
              <w:jc w:val="center"/>
              <w:rPr>
                <w:rFonts w:cs="Arial"/>
                <w:color w:val="000000" w:themeColor="text1"/>
              </w:rPr>
            </w:pPr>
          </w:p>
        </w:tc>
        <w:tc>
          <w:tcPr>
            <w:tcW w:w="1775" w:type="dxa"/>
            <w:tcBorders>
              <w:tl2br w:val="nil"/>
              <w:tr2bl w:val="nil"/>
            </w:tcBorders>
            <w:vAlign w:val="center"/>
          </w:tcPr>
          <w:p w14:paraId="648F96C9" w14:textId="77777777" w:rsidR="00C76C2A" w:rsidRDefault="00355B12">
            <w:pPr>
              <w:widowControl/>
              <w:jc w:val="center"/>
              <w:rPr>
                <w:color w:val="000000" w:themeColor="text1"/>
              </w:rPr>
            </w:pPr>
            <w:r>
              <w:rPr>
                <w:rFonts w:cs="宋体" w:hint="eastAsia"/>
                <w:color w:val="000000" w:themeColor="text1"/>
                <w:kern w:val="0"/>
                <w:sz w:val="22"/>
                <w:szCs w:val="22"/>
                <w:lang w:bidi="ar"/>
              </w:rPr>
              <w:t>上海浦东新区张江路</w:t>
            </w:r>
            <w:r>
              <w:rPr>
                <w:rFonts w:cs="宋体" w:hint="eastAsia"/>
                <w:color w:val="000000" w:themeColor="text1"/>
                <w:kern w:val="0"/>
                <w:sz w:val="22"/>
                <w:szCs w:val="22"/>
                <w:lang w:bidi="ar"/>
              </w:rPr>
              <w:t>1206</w:t>
            </w:r>
            <w:r>
              <w:rPr>
                <w:rFonts w:cs="宋体" w:hint="eastAsia"/>
                <w:color w:val="000000" w:themeColor="text1"/>
                <w:kern w:val="0"/>
                <w:sz w:val="22"/>
                <w:szCs w:val="22"/>
                <w:lang w:bidi="ar"/>
              </w:rPr>
              <w:t>号</w:t>
            </w:r>
          </w:p>
          <w:p w14:paraId="73988F82"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3EC65D0C"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5AEC61B6"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418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396D607B" w14:textId="77777777" w:rsidR="00C76C2A" w:rsidRDefault="00355B12">
            <w:pPr>
              <w:widowControl/>
              <w:jc w:val="center"/>
              <w:rPr>
                <w:color w:val="000000" w:themeColor="text1"/>
              </w:rPr>
            </w:pPr>
            <w:r>
              <w:rPr>
                <w:rFonts w:cs="宋体" w:hint="eastAsia"/>
                <w:color w:val="000000" w:themeColor="text1"/>
                <w:kern w:val="0"/>
                <w:sz w:val="22"/>
                <w:szCs w:val="22"/>
                <w:lang w:bidi="ar"/>
              </w:rPr>
              <w:t>含早</w:t>
            </w:r>
          </w:p>
          <w:p w14:paraId="341B0E99" w14:textId="77777777" w:rsidR="00C76C2A" w:rsidRDefault="00C76C2A">
            <w:pPr>
              <w:widowControl/>
              <w:jc w:val="center"/>
              <w:rPr>
                <w:color w:val="000000" w:themeColor="text1"/>
              </w:rPr>
            </w:pPr>
          </w:p>
          <w:p w14:paraId="0D0BDB1A" w14:textId="77777777" w:rsidR="00C76C2A" w:rsidRDefault="00C76C2A">
            <w:pPr>
              <w:jc w:val="center"/>
              <w:rPr>
                <w:rFonts w:cs="Arial"/>
                <w:color w:val="000000" w:themeColor="text1"/>
              </w:rPr>
            </w:pPr>
          </w:p>
        </w:tc>
        <w:tc>
          <w:tcPr>
            <w:tcW w:w="1245" w:type="dxa"/>
            <w:tcBorders>
              <w:tl2br w:val="nil"/>
              <w:tr2bl w:val="nil"/>
            </w:tcBorders>
            <w:vAlign w:val="center"/>
          </w:tcPr>
          <w:p w14:paraId="1AE12DEB" w14:textId="77777777" w:rsidR="00C76C2A" w:rsidRDefault="00355B12">
            <w:pPr>
              <w:jc w:val="center"/>
              <w:rPr>
                <w:rFonts w:cs="Arial"/>
                <w:color w:val="000000" w:themeColor="text1"/>
              </w:rPr>
            </w:pPr>
            <w:r>
              <w:rPr>
                <w:rFonts w:cs="Arial" w:hint="eastAsia"/>
                <w:color w:val="000000" w:themeColor="text1"/>
              </w:rPr>
              <w:t>免费班车</w:t>
            </w:r>
          </w:p>
          <w:p w14:paraId="4BAB500F"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062B386D"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22F25FA5" w14:textId="77777777">
        <w:trPr>
          <w:trHeight w:val="1287"/>
        </w:trPr>
        <w:tc>
          <w:tcPr>
            <w:tcW w:w="2318" w:type="dxa"/>
            <w:tcBorders>
              <w:tl2br w:val="nil"/>
              <w:tr2bl w:val="nil"/>
            </w:tcBorders>
            <w:vAlign w:val="center"/>
          </w:tcPr>
          <w:p w14:paraId="4EF927E4" w14:textId="77777777" w:rsidR="00C76C2A" w:rsidRDefault="00355B12">
            <w:pPr>
              <w:widowControl/>
              <w:jc w:val="center"/>
              <w:rPr>
                <w:rFonts w:cs="Arial"/>
                <w:color w:val="000000" w:themeColor="text1"/>
              </w:rPr>
            </w:pPr>
            <w:r>
              <w:rPr>
                <w:rFonts w:cs="Arial" w:hint="eastAsia"/>
                <w:color w:val="000000" w:themeColor="text1"/>
              </w:rPr>
              <w:t>★★★</w:t>
            </w:r>
          </w:p>
          <w:p w14:paraId="477C2301" w14:textId="77777777" w:rsidR="00C76C2A" w:rsidRDefault="00355B12">
            <w:pPr>
              <w:widowControl/>
              <w:jc w:val="center"/>
              <w:rPr>
                <w:color w:val="000000" w:themeColor="text1"/>
              </w:rPr>
            </w:pPr>
            <w:r>
              <w:rPr>
                <w:rFonts w:cs="宋体" w:hint="eastAsia"/>
                <w:color w:val="000000" w:themeColor="text1"/>
                <w:kern w:val="0"/>
                <w:sz w:val="22"/>
                <w:szCs w:val="22"/>
                <w:lang w:bidi="ar"/>
              </w:rPr>
              <w:t>上海宜必思酒店周家嘴路店</w:t>
            </w:r>
          </w:p>
          <w:p w14:paraId="0057BAA7" w14:textId="77777777" w:rsidR="00C76C2A" w:rsidRDefault="00C76C2A">
            <w:pPr>
              <w:jc w:val="center"/>
              <w:rPr>
                <w:rFonts w:cs="Arial"/>
                <w:color w:val="000000" w:themeColor="text1"/>
              </w:rPr>
            </w:pPr>
          </w:p>
        </w:tc>
        <w:tc>
          <w:tcPr>
            <w:tcW w:w="1775" w:type="dxa"/>
            <w:tcBorders>
              <w:tl2br w:val="nil"/>
              <w:tr2bl w:val="nil"/>
            </w:tcBorders>
            <w:vAlign w:val="center"/>
          </w:tcPr>
          <w:p w14:paraId="40A0519D" w14:textId="77777777" w:rsidR="00C76C2A" w:rsidRDefault="00355B12">
            <w:pPr>
              <w:widowControl/>
              <w:jc w:val="center"/>
              <w:rPr>
                <w:color w:val="000000" w:themeColor="text1"/>
              </w:rPr>
            </w:pPr>
            <w:r>
              <w:rPr>
                <w:rFonts w:cs="宋体" w:hint="eastAsia"/>
                <w:color w:val="000000" w:themeColor="text1"/>
                <w:kern w:val="0"/>
                <w:sz w:val="22"/>
                <w:szCs w:val="22"/>
                <w:lang w:bidi="ar"/>
              </w:rPr>
              <w:t>上海</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杨浦区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周家嘴路</w:t>
            </w:r>
            <w:r>
              <w:rPr>
                <w:rFonts w:cs="宋体" w:hint="eastAsia"/>
                <w:color w:val="000000" w:themeColor="text1"/>
                <w:kern w:val="0"/>
                <w:sz w:val="22"/>
                <w:szCs w:val="22"/>
                <w:lang w:bidi="ar"/>
              </w:rPr>
              <w:t>3055</w:t>
            </w:r>
            <w:r>
              <w:rPr>
                <w:rFonts w:cs="宋体" w:hint="eastAsia"/>
                <w:color w:val="000000" w:themeColor="text1"/>
                <w:kern w:val="0"/>
                <w:sz w:val="22"/>
                <w:szCs w:val="22"/>
                <w:lang w:bidi="ar"/>
              </w:rPr>
              <w:t>号</w:t>
            </w:r>
          </w:p>
          <w:p w14:paraId="6167CFAC"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6696E754"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4635664B"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408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09A230DA" w14:textId="77777777" w:rsidR="00C76C2A" w:rsidRDefault="00355B12">
            <w:pPr>
              <w:widowControl/>
              <w:jc w:val="center"/>
              <w:rPr>
                <w:color w:val="000000" w:themeColor="text1"/>
              </w:rPr>
            </w:pPr>
            <w:r>
              <w:rPr>
                <w:rFonts w:cs="宋体" w:hint="eastAsia"/>
                <w:color w:val="000000" w:themeColor="text1"/>
                <w:kern w:val="0"/>
                <w:sz w:val="22"/>
                <w:szCs w:val="22"/>
                <w:lang w:bidi="ar"/>
              </w:rPr>
              <w:t>含早</w:t>
            </w:r>
          </w:p>
          <w:p w14:paraId="2E38DA5C" w14:textId="77777777" w:rsidR="00C76C2A" w:rsidRDefault="00C76C2A">
            <w:pPr>
              <w:widowControl/>
              <w:jc w:val="center"/>
              <w:rPr>
                <w:color w:val="000000" w:themeColor="text1"/>
              </w:rPr>
            </w:pPr>
          </w:p>
          <w:p w14:paraId="561DD9FB" w14:textId="77777777" w:rsidR="00C76C2A" w:rsidRDefault="00C76C2A">
            <w:pPr>
              <w:jc w:val="center"/>
              <w:rPr>
                <w:rFonts w:cs="Arial"/>
                <w:color w:val="000000" w:themeColor="text1"/>
              </w:rPr>
            </w:pPr>
          </w:p>
        </w:tc>
        <w:tc>
          <w:tcPr>
            <w:tcW w:w="1245" w:type="dxa"/>
            <w:tcBorders>
              <w:tl2br w:val="nil"/>
              <w:tr2bl w:val="nil"/>
            </w:tcBorders>
            <w:vAlign w:val="center"/>
          </w:tcPr>
          <w:p w14:paraId="524054DD" w14:textId="77777777" w:rsidR="00C76C2A" w:rsidRDefault="00355B12">
            <w:pPr>
              <w:jc w:val="center"/>
              <w:rPr>
                <w:rFonts w:cs="Arial"/>
                <w:color w:val="000000" w:themeColor="text1"/>
              </w:rPr>
            </w:pPr>
            <w:r>
              <w:rPr>
                <w:rFonts w:cs="Arial" w:hint="eastAsia"/>
                <w:color w:val="000000" w:themeColor="text1"/>
              </w:rPr>
              <w:t>免费班车</w:t>
            </w:r>
          </w:p>
          <w:p w14:paraId="09048498"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0D5F7AB0"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20</w:t>
            </w:r>
            <w:r>
              <w:rPr>
                <w:rFonts w:cs="Arial" w:hint="eastAsia"/>
                <w:color w:val="000000" w:themeColor="text1"/>
              </w:rPr>
              <w:t>分钟</w:t>
            </w:r>
          </w:p>
        </w:tc>
      </w:tr>
      <w:tr w:rsidR="00C76C2A" w14:paraId="00244FC7" w14:textId="77777777">
        <w:trPr>
          <w:trHeight w:val="1287"/>
        </w:trPr>
        <w:tc>
          <w:tcPr>
            <w:tcW w:w="2318" w:type="dxa"/>
            <w:tcBorders>
              <w:tl2br w:val="nil"/>
              <w:tr2bl w:val="nil"/>
            </w:tcBorders>
            <w:vAlign w:val="center"/>
          </w:tcPr>
          <w:p w14:paraId="474C0F23" w14:textId="77777777" w:rsidR="00C76C2A" w:rsidRDefault="00355B12">
            <w:pPr>
              <w:widowControl/>
              <w:jc w:val="center"/>
              <w:rPr>
                <w:rFonts w:cs="Arial"/>
                <w:color w:val="000000" w:themeColor="text1"/>
              </w:rPr>
            </w:pPr>
            <w:r>
              <w:rPr>
                <w:rFonts w:cs="Arial" w:hint="eastAsia"/>
                <w:color w:val="000000" w:themeColor="text1"/>
              </w:rPr>
              <w:t>★★★</w:t>
            </w:r>
          </w:p>
          <w:p w14:paraId="4BED9585"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南泉大酒店</w:t>
            </w:r>
          </w:p>
        </w:tc>
        <w:tc>
          <w:tcPr>
            <w:tcW w:w="1775" w:type="dxa"/>
            <w:tcBorders>
              <w:tl2br w:val="nil"/>
              <w:tr2bl w:val="nil"/>
            </w:tcBorders>
            <w:vAlign w:val="center"/>
          </w:tcPr>
          <w:p w14:paraId="748DE70E"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上海浦东新区南泉路</w:t>
            </w:r>
            <w:r>
              <w:rPr>
                <w:rFonts w:cs="宋体" w:hint="eastAsia"/>
                <w:color w:val="000000" w:themeColor="text1"/>
                <w:kern w:val="0"/>
                <w:sz w:val="22"/>
                <w:szCs w:val="22"/>
                <w:lang w:bidi="ar"/>
              </w:rPr>
              <w:t>899</w:t>
            </w:r>
            <w:r>
              <w:rPr>
                <w:rFonts w:cs="宋体" w:hint="eastAsia"/>
                <w:color w:val="000000" w:themeColor="text1"/>
                <w:kern w:val="0"/>
                <w:sz w:val="22"/>
                <w:szCs w:val="22"/>
                <w:lang w:bidi="ar"/>
              </w:rPr>
              <w:t>号</w:t>
            </w:r>
          </w:p>
        </w:tc>
        <w:tc>
          <w:tcPr>
            <w:tcW w:w="1175" w:type="dxa"/>
            <w:tcBorders>
              <w:tl2br w:val="nil"/>
              <w:tr2bl w:val="nil"/>
            </w:tcBorders>
            <w:vAlign w:val="center"/>
          </w:tcPr>
          <w:p w14:paraId="02E5F8D4"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4B87907E"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398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2ABF0373"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7CF41CCE" w14:textId="77777777" w:rsidR="00C76C2A" w:rsidRDefault="00355B12">
            <w:pPr>
              <w:jc w:val="center"/>
              <w:rPr>
                <w:rFonts w:cs="Arial"/>
                <w:color w:val="000000" w:themeColor="text1"/>
              </w:rPr>
            </w:pPr>
            <w:r>
              <w:rPr>
                <w:rFonts w:cs="Arial" w:hint="eastAsia"/>
                <w:color w:val="000000" w:themeColor="text1"/>
              </w:rPr>
              <w:t>免费班车</w:t>
            </w:r>
          </w:p>
          <w:p w14:paraId="3C01F65C"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3254F413"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10</w:t>
            </w:r>
            <w:r>
              <w:rPr>
                <w:rFonts w:cs="Arial" w:hint="eastAsia"/>
                <w:color w:val="000000" w:themeColor="text1"/>
              </w:rPr>
              <w:t>分钟</w:t>
            </w:r>
          </w:p>
        </w:tc>
      </w:tr>
      <w:tr w:rsidR="00C76C2A" w14:paraId="14067291" w14:textId="77777777">
        <w:trPr>
          <w:trHeight w:val="1287"/>
        </w:trPr>
        <w:tc>
          <w:tcPr>
            <w:tcW w:w="2318" w:type="dxa"/>
            <w:tcBorders>
              <w:tl2br w:val="nil"/>
              <w:tr2bl w:val="nil"/>
            </w:tcBorders>
            <w:vAlign w:val="center"/>
          </w:tcPr>
          <w:p w14:paraId="0C1534BA" w14:textId="77777777" w:rsidR="00C76C2A" w:rsidRDefault="00355B12">
            <w:pPr>
              <w:widowControl/>
              <w:jc w:val="center"/>
              <w:rPr>
                <w:rFonts w:cs="Arial"/>
                <w:b/>
                <w:bCs/>
                <w:color w:val="000000" w:themeColor="text1"/>
              </w:rPr>
            </w:pPr>
            <w:r>
              <w:rPr>
                <w:rFonts w:cs="Arial" w:hint="eastAsia"/>
                <w:b/>
                <w:bCs/>
                <w:color w:val="000000" w:themeColor="text1"/>
              </w:rPr>
              <w:t>经济型</w:t>
            </w:r>
          </w:p>
          <w:p w14:paraId="2494763A"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莫泰</w:t>
            </w:r>
            <w:r>
              <w:rPr>
                <w:rFonts w:cs="宋体" w:hint="eastAsia"/>
                <w:color w:val="000000" w:themeColor="text1"/>
                <w:kern w:val="0"/>
                <w:sz w:val="22"/>
                <w:szCs w:val="22"/>
                <w:lang w:bidi="ar"/>
              </w:rPr>
              <w:t>168</w:t>
            </w:r>
            <w:r>
              <w:rPr>
                <w:rFonts w:cs="宋体" w:hint="eastAsia"/>
                <w:color w:val="000000" w:themeColor="text1"/>
                <w:kern w:val="0"/>
                <w:sz w:val="22"/>
                <w:szCs w:val="22"/>
                <w:lang w:bidi="ar"/>
              </w:rPr>
              <w:t>（上海浦东金高路店）</w:t>
            </w:r>
          </w:p>
        </w:tc>
        <w:tc>
          <w:tcPr>
            <w:tcW w:w="1775" w:type="dxa"/>
            <w:tcBorders>
              <w:tl2br w:val="nil"/>
              <w:tr2bl w:val="nil"/>
            </w:tcBorders>
            <w:vAlign w:val="center"/>
          </w:tcPr>
          <w:p w14:paraId="6E8848D4"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上海市浦东新区金高路</w:t>
            </w:r>
            <w:r>
              <w:rPr>
                <w:rFonts w:cs="宋体" w:hint="eastAsia"/>
                <w:color w:val="000000" w:themeColor="text1"/>
                <w:kern w:val="0"/>
                <w:sz w:val="22"/>
                <w:szCs w:val="22"/>
                <w:lang w:bidi="ar"/>
              </w:rPr>
              <w:t>1398</w:t>
            </w:r>
            <w:r>
              <w:rPr>
                <w:rFonts w:cs="宋体" w:hint="eastAsia"/>
                <w:color w:val="000000" w:themeColor="text1"/>
                <w:kern w:val="0"/>
                <w:sz w:val="22"/>
                <w:szCs w:val="22"/>
                <w:lang w:bidi="ar"/>
              </w:rPr>
              <w:t>号</w:t>
            </w:r>
          </w:p>
        </w:tc>
        <w:tc>
          <w:tcPr>
            <w:tcW w:w="1175" w:type="dxa"/>
            <w:tcBorders>
              <w:tl2br w:val="nil"/>
              <w:tr2bl w:val="nil"/>
            </w:tcBorders>
            <w:vAlign w:val="center"/>
          </w:tcPr>
          <w:p w14:paraId="7D5EDFB1"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3BB87679"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328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2EA5CC76"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29A18FCE" w14:textId="77777777" w:rsidR="00C76C2A" w:rsidRDefault="00355B12">
            <w:pPr>
              <w:jc w:val="center"/>
              <w:rPr>
                <w:rFonts w:cs="Arial"/>
                <w:color w:val="000000" w:themeColor="text1"/>
              </w:rPr>
            </w:pPr>
            <w:r>
              <w:rPr>
                <w:rFonts w:cs="Arial" w:hint="eastAsia"/>
                <w:color w:val="000000" w:themeColor="text1"/>
              </w:rPr>
              <w:t>免费班车</w:t>
            </w:r>
          </w:p>
          <w:p w14:paraId="36168982"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19A6187F"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20</w:t>
            </w:r>
            <w:r>
              <w:rPr>
                <w:rFonts w:cs="Arial" w:hint="eastAsia"/>
                <w:color w:val="000000" w:themeColor="text1"/>
              </w:rPr>
              <w:t>分钟</w:t>
            </w:r>
          </w:p>
        </w:tc>
      </w:tr>
      <w:tr w:rsidR="00C76C2A" w14:paraId="5B0C5A97" w14:textId="77777777">
        <w:trPr>
          <w:trHeight w:val="1287"/>
        </w:trPr>
        <w:tc>
          <w:tcPr>
            <w:tcW w:w="2318" w:type="dxa"/>
            <w:tcBorders>
              <w:tl2br w:val="nil"/>
              <w:tr2bl w:val="nil"/>
            </w:tcBorders>
            <w:vAlign w:val="center"/>
          </w:tcPr>
          <w:p w14:paraId="5665E184" w14:textId="77777777" w:rsidR="00C76C2A" w:rsidRDefault="00355B12">
            <w:pPr>
              <w:widowControl/>
              <w:jc w:val="center"/>
              <w:rPr>
                <w:rFonts w:cs="Arial"/>
                <w:b/>
                <w:bCs/>
                <w:color w:val="000000" w:themeColor="text1"/>
              </w:rPr>
            </w:pPr>
            <w:r>
              <w:rPr>
                <w:rFonts w:cs="Arial" w:hint="eastAsia"/>
                <w:b/>
                <w:bCs/>
                <w:color w:val="000000" w:themeColor="text1"/>
              </w:rPr>
              <w:t>经济型</w:t>
            </w:r>
          </w:p>
          <w:p w14:paraId="1D8971AD" w14:textId="77777777" w:rsidR="00C76C2A" w:rsidRDefault="00355B12">
            <w:pPr>
              <w:widowControl/>
              <w:jc w:val="center"/>
              <w:rPr>
                <w:color w:val="000000" w:themeColor="text1"/>
              </w:rPr>
            </w:pPr>
            <w:r>
              <w:rPr>
                <w:rFonts w:cs="宋体" w:hint="eastAsia"/>
                <w:color w:val="000000" w:themeColor="text1"/>
                <w:kern w:val="0"/>
                <w:sz w:val="22"/>
                <w:szCs w:val="22"/>
                <w:lang w:bidi="ar"/>
              </w:rPr>
              <w:t>莫泰</w:t>
            </w:r>
            <w:r>
              <w:rPr>
                <w:rFonts w:cs="宋体" w:hint="eastAsia"/>
                <w:color w:val="000000" w:themeColor="text1"/>
                <w:kern w:val="0"/>
                <w:sz w:val="22"/>
                <w:szCs w:val="22"/>
                <w:lang w:bidi="ar"/>
              </w:rPr>
              <w:t>168</w:t>
            </w:r>
            <w:r>
              <w:rPr>
                <w:rFonts w:cs="宋体" w:hint="eastAsia"/>
                <w:color w:val="000000" w:themeColor="text1"/>
                <w:kern w:val="0"/>
                <w:sz w:val="22"/>
                <w:szCs w:val="22"/>
                <w:lang w:bidi="ar"/>
              </w:rPr>
              <w:t>（上海浦东羽山路店）</w:t>
            </w:r>
          </w:p>
          <w:p w14:paraId="3CDAC2D4" w14:textId="77777777" w:rsidR="00C76C2A" w:rsidRDefault="00C76C2A">
            <w:pPr>
              <w:jc w:val="center"/>
              <w:rPr>
                <w:rFonts w:cs="Arial"/>
                <w:color w:val="000000" w:themeColor="text1"/>
              </w:rPr>
            </w:pPr>
          </w:p>
        </w:tc>
        <w:tc>
          <w:tcPr>
            <w:tcW w:w="1775" w:type="dxa"/>
            <w:tcBorders>
              <w:tl2br w:val="nil"/>
              <w:tr2bl w:val="nil"/>
            </w:tcBorders>
            <w:vAlign w:val="center"/>
          </w:tcPr>
          <w:p w14:paraId="2F7115B6" w14:textId="77777777" w:rsidR="00C76C2A" w:rsidRDefault="00355B12">
            <w:pPr>
              <w:widowControl/>
              <w:jc w:val="center"/>
              <w:rPr>
                <w:color w:val="000000" w:themeColor="text1"/>
              </w:rPr>
            </w:pPr>
            <w:r>
              <w:rPr>
                <w:rFonts w:cs="宋体" w:hint="eastAsia"/>
                <w:color w:val="000000" w:themeColor="text1"/>
                <w:kern w:val="0"/>
                <w:sz w:val="22"/>
                <w:szCs w:val="22"/>
                <w:lang w:bidi="ar"/>
              </w:rPr>
              <w:t>上海市浦东新区羽山路</w:t>
            </w:r>
            <w:r>
              <w:rPr>
                <w:rFonts w:cs="宋体" w:hint="eastAsia"/>
                <w:color w:val="000000" w:themeColor="text1"/>
                <w:kern w:val="0"/>
                <w:sz w:val="22"/>
                <w:szCs w:val="22"/>
                <w:lang w:bidi="ar"/>
              </w:rPr>
              <w:t>166</w:t>
            </w:r>
            <w:r>
              <w:rPr>
                <w:rFonts w:cs="宋体" w:hint="eastAsia"/>
                <w:color w:val="000000" w:themeColor="text1"/>
                <w:kern w:val="0"/>
                <w:sz w:val="22"/>
                <w:szCs w:val="22"/>
                <w:lang w:bidi="ar"/>
              </w:rPr>
              <w:t>号</w:t>
            </w:r>
          </w:p>
          <w:p w14:paraId="205AA0AA"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4FD2606A"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54C9A75C"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498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572660FE"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7663D1AD" w14:textId="77777777" w:rsidR="00C76C2A" w:rsidRDefault="00355B12">
            <w:pPr>
              <w:jc w:val="center"/>
              <w:rPr>
                <w:rFonts w:cs="Arial"/>
                <w:color w:val="000000" w:themeColor="text1"/>
              </w:rPr>
            </w:pPr>
            <w:r>
              <w:rPr>
                <w:rFonts w:cs="Arial" w:hint="eastAsia"/>
                <w:color w:val="000000" w:themeColor="text1"/>
              </w:rPr>
              <w:t>免费班车</w:t>
            </w:r>
          </w:p>
          <w:p w14:paraId="6E6FDF25"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54D06DAD"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62627523" w14:textId="77777777">
        <w:trPr>
          <w:trHeight w:val="1287"/>
        </w:trPr>
        <w:tc>
          <w:tcPr>
            <w:tcW w:w="2318" w:type="dxa"/>
            <w:tcBorders>
              <w:tl2br w:val="nil"/>
              <w:tr2bl w:val="nil"/>
            </w:tcBorders>
            <w:vAlign w:val="center"/>
          </w:tcPr>
          <w:p w14:paraId="03FC3D68" w14:textId="77777777" w:rsidR="00C76C2A" w:rsidRDefault="00355B12">
            <w:pPr>
              <w:widowControl/>
              <w:jc w:val="center"/>
              <w:rPr>
                <w:rFonts w:cs="Arial"/>
                <w:b/>
                <w:bCs/>
                <w:color w:val="000000" w:themeColor="text1"/>
              </w:rPr>
            </w:pPr>
            <w:r>
              <w:rPr>
                <w:rFonts w:cs="Arial" w:hint="eastAsia"/>
                <w:b/>
                <w:bCs/>
                <w:color w:val="000000" w:themeColor="text1"/>
              </w:rPr>
              <w:t>经济型</w:t>
            </w:r>
          </w:p>
          <w:p w14:paraId="7ECC7D7E" w14:textId="77777777" w:rsidR="00C76C2A" w:rsidRDefault="00355B12">
            <w:pPr>
              <w:widowControl/>
              <w:jc w:val="center"/>
              <w:rPr>
                <w:color w:val="000000" w:themeColor="text1"/>
              </w:rPr>
            </w:pPr>
            <w:r>
              <w:rPr>
                <w:rFonts w:cs="宋体" w:hint="eastAsia"/>
                <w:color w:val="000000" w:themeColor="text1"/>
                <w:kern w:val="0"/>
                <w:sz w:val="22"/>
                <w:szCs w:val="22"/>
                <w:lang w:bidi="ar"/>
              </w:rPr>
              <w:t>格林豪泰北外滩店</w:t>
            </w:r>
          </w:p>
          <w:p w14:paraId="05F74C41" w14:textId="77777777" w:rsidR="00C76C2A" w:rsidRDefault="00C76C2A">
            <w:pPr>
              <w:jc w:val="center"/>
              <w:rPr>
                <w:rFonts w:cs="Arial"/>
                <w:color w:val="000000" w:themeColor="text1"/>
              </w:rPr>
            </w:pPr>
          </w:p>
        </w:tc>
        <w:tc>
          <w:tcPr>
            <w:tcW w:w="1775" w:type="dxa"/>
            <w:tcBorders>
              <w:tl2br w:val="nil"/>
              <w:tr2bl w:val="nil"/>
            </w:tcBorders>
            <w:vAlign w:val="center"/>
          </w:tcPr>
          <w:p w14:paraId="7B35084A" w14:textId="77777777" w:rsidR="00C76C2A" w:rsidRDefault="00355B12">
            <w:pPr>
              <w:widowControl/>
              <w:jc w:val="center"/>
              <w:rPr>
                <w:color w:val="000000" w:themeColor="text1"/>
              </w:rPr>
            </w:pPr>
            <w:r>
              <w:rPr>
                <w:rFonts w:cs="宋体" w:hint="eastAsia"/>
                <w:color w:val="000000" w:themeColor="text1"/>
                <w:kern w:val="0"/>
                <w:sz w:val="22"/>
                <w:szCs w:val="22"/>
                <w:lang w:bidi="ar"/>
              </w:rPr>
              <w:t>上海市杨浦区长阳路</w:t>
            </w:r>
            <w:r>
              <w:rPr>
                <w:rFonts w:cs="宋体" w:hint="eastAsia"/>
                <w:color w:val="000000" w:themeColor="text1"/>
                <w:kern w:val="0"/>
                <w:sz w:val="22"/>
                <w:szCs w:val="22"/>
                <w:lang w:bidi="ar"/>
              </w:rPr>
              <w:t>1800</w:t>
            </w:r>
            <w:r>
              <w:rPr>
                <w:rFonts w:cs="宋体" w:hint="eastAsia"/>
                <w:color w:val="000000" w:themeColor="text1"/>
                <w:kern w:val="0"/>
                <w:sz w:val="22"/>
                <w:szCs w:val="22"/>
                <w:lang w:bidi="ar"/>
              </w:rPr>
              <w:t>号</w:t>
            </w:r>
          </w:p>
          <w:p w14:paraId="3C8C054E" w14:textId="77777777" w:rsidR="00C76C2A" w:rsidRDefault="00C76C2A">
            <w:pPr>
              <w:widowControl/>
              <w:jc w:val="center"/>
              <w:rPr>
                <w:rFonts w:cs="Arial"/>
                <w:color w:val="000000" w:themeColor="text1"/>
              </w:rPr>
            </w:pPr>
          </w:p>
        </w:tc>
        <w:tc>
          <w:tcPr>
            <w:tcW w:w="1175" w:type="dxa"/>
            <w:tcBorders>
              <w:tl2br w:val="nil"/>
              <w:tr2bl w:val="nil"/>
            </w:tcBorders>
            <w:vAlign w:val="center"/>
          </w:tcPr>
          <w:p w14:paraId="62B45614"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3B5727D0"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320</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199F3BA5"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0CBFDDB2" w14:textId="77777777" w:rsidR="00C76C2A" w:rsidRDefault="00355B12">
            <w:pPr>
              <w:jc w:val="center"/>
              <w:rPr>
                <w:rFonts w:cs="Arial"/>
                <w:color w:val="000000" w:themeColor="text1"/>
              </w:rPr>
            </w:pPr>
            <w:r>
              <w:rPr>
                <w:rFonts w:cs="Arial" w:hint="eastAsia"/>
                <w:color w:val="000000" w:themeColor="text1"/>
              </w:rPr>
              <w:t>免费班车</w:t>
            </w:r>
          </w:p>
          <w:p w14:paraId="37A8A458"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5BB5A407"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20</w:t>
            </w:r>
            <w:r>
              <w:rPr>
                <w:rFonts w:cs="Arial" w:hint="eastAsia"/>
                <w:color w:val="000000" w:themeColor="text1"/>
              </w:rPr>
              <w:t>分钟</w:t>
            </w:r>
          </w:p>
        </w:tc>
      </w:tr>
      <w:tr w:rsidR="00C76C2A" w14:paraId="0655011A" w14:textId="77777777">
        <w:trPr>
          <w:trHeight w:val="1287"/>
        </w:trPr>
        <w:tc>
          <w:tcPr>
            <w:tcW w:w="2318" w:type="dxa"/>
            <w:tcBorders>
              <w:tl2br w:val="nil"/>
              <w:tr2bl w:val="nil"/>
            </w:tcBorders>
            <w:vAlign w:val="center"/>
          </w:tcPr>
          <w:p w14:paraId="76349C53" w14:textId="77777777" w:rsidR="00C76C2A" w:rsidRDefault="00355B12">
            <w:pPr>
              <w:widowControl/>
              <w:jc w:val="center"/>
              <w:rPr>
                <w:rFonts w:cs="Arial"/>
                <w:b/>
                <w:bCs/>
                <w:color w:val="000000" w:themeColor="text1"/>
              </w:rPr>
            </w:pPr>
            <w:r>
              <w:rPr>
                <w:rFonts w:cs="Arial" w:hint="eastAsia"/>
                <w:b/>
                <w:bCs/>
                <w:color w:val="000000" w:themeColor="text1"/>
              </w:rPr>
              <w:t>经济型</w:t>
            </w:r>
          </w:p>
          <w:p w14:paraId="5B5E0979"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锦江之星品尚（上海国际旅游度假区康桥东路店）</w:t>
            </w:r>
          </w:p>
        </w:tc>
        <w:tc>
          <w:tcPr>
            <w:tcW w:w="1775" w:type="dxa"/>
            <w:tcBorders>
              <w:tl2br w:val="nil"/>
              <w:tr2bl w:val="nil"/>
            </w:tcBorders>
            <w:vAlign w:val="center"/>
          </w:tcPr>
          <w:p w14:paraId="419E4165"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上桥海东路浦店东）新区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康桥东路</w:t>
            </w:r>
            <w:r>
              <w:rPr>
                <w:rFonts w:cs="宋体" w:hint="eastAsia"/>
                <w:color w:val="000000" w:themeColor="text1"/>
                <w:kern w:val="0"/>
                <w:sz w:val="22"/>
                <w:szCs w:val="22"/>
                <w:lang w:bidi="ar"/>
              </w:rPr>
              <w:t>339</w:t>
            </w:r>
            <w:r>
              <w:rPr>
                <w:rFonts w:cs="宋体" w:hint="eastAsia"/>
                <w:color w:val="000000" w:themeColor="text1"/>
                <w:kern w:val="0"/>
                <w:sz w:val="22"/>
                <w:szCs w:val="22"/>
                <w:lang w:bidi="ar"/>
              </w:rPr>
              <w:t>号</w:t>
            </w:r>
          </w:p>
        </w:tc>
        <w:tc>
          <w:tcPr>
            <w:tcW w:w="1175" w:type="dxa"/>
            <w:tcBorders>
              <w:tl2br w:val="nil"/>
              <w:tr2bl w:val="nil"/>
            </w:tcBorders>
            <w:vAlign w:val="center"/>
          </w:tcPr>
          <w:p w14:paraId="6F3FA2BE"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7753582B"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289</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536A6148"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3322E425" w14:textId="77777777" w:rsidR="00C76C2A" w:rsidRDefault="00355B12">
            <w:pPr>
              <w:jc w:val="center"/>
              <w:rPr>
                <w:rFonts w:cs="Arial"/>
                <w:color w:val="000000" w:themeColor="text1"/>
              </w:rPr>
            </w:pPr>
            <w:r>
              <w:rPr>
                <w:rFonts w:cs="Arial" w:hint="eastAsia"/>
                <w:color w:val="000000" w:themeColor="text1"/>
              </w:rPr>
              <w:t>免费班车</w:t>
            </w:r>
          </w:p>
          <w:p w14:paraId="5C9722E0"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2D21D77F"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15</w:t>
            </w:r>
            <w:r>
              <w:rPr>
                <w:rFonts w:cs="Arial" w:hint="eastAsia"/>
                <w:color w:val="000000" w:themeColor="text1"/>
              </w:rPr>
              <w:t>分钟</w:t>
            </w:r>
          </w:p>
        </w:tc>
      </w:tr>
      <w:tr w:rsidR="00C76C2A" w14:paraId="7EB95215" w14:textId="77777777">
        <w:trPr>
          <w:trHeight w:val="1287"/>
        </w:trPr>
        <w:tc>
          <w:tcPr>
            <w:tcW w:w="2318" w:type="dxa"/>
            <w:tcBorders>
              <w:tl2br w:val="nil"/>
              <w:tr2bl w:val="nil"/>
            </w:tcBorders>
            <w:vAlign w:val="center"/>
          </w:tcPr>
          <w:p w14:paraId="0617ED62" w14:textId="77777777" w:rsidR="00C76C2A" w:rsidRDefault="00355B12">
            <w:pPr>
              <w:widowControl/>
              <w:jc w:val="center"/>
              <w:rPr>
                <w:rFonts w:cs="Arial"/>
                <w:b/>
                <w:bCs/>
                <w:color w:val="000000" w:themeColor="text1"/>
              </w:rPr>
            </w:pPr>
            <w:r>
              <w:rPr>
                <w:rFonts w:cs="Arial" w:hint="eastAsia"/>
                <w:b/>
                <w:bCs/>
                <w:color w:val="000000" w:themeColor="text1"/>
              </w:rPr>
              <w:t>经济型</w:t>
            </w:r>
          </w:p>
          <w:p w14:paraId="5EFA7F26"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锦江之星（上海张江金融信息源曹路店）</w:t>
            </w:r>
          </w:p>
        </w:tc>
        <w:tc>
          <w:tcPr>
            <w:tcW w:w="1775" w:type="dxa"/>
            <w:tcBorders>
              <w:tl2br w:val="nil"/>
              <w:tr2bl w:val="nil"/>
            </w:tcBorders>
            <w:vAlign w:val="center"/>
          </w:tcPr>
          <w:p w14:paraId="4AECB7A2"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路海店）浦东新区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曹路镇龚华路</w:t>
            </w:r>
            <w:r>
              <w:rPr>
                <w:rFonts w:cs="宋体" w:hint="eastAsia"/>
                <w:color w:val="000000" w:themeColor="text1"/>
                <w:kern w:val="0"/>
                <w:sz w:val="22"/>
                <w:szCs w:val="22"/>
                <w:lang w:bidi="ar"/>
              </w:rPr>
              <w:t>235</w:t>
            </w:r>
            <w:r>
              <w:rPr>
                <w:rFonts w:cs="宋体" w:hint="eastAsia"/>
                <w:color w:val="000000" w:themeColor="text1"/>
                <w:kern w:val="0"/>
                <w:sz w:val="22"/>
                <w:szCs w:val="22"/>
                <w:lang w:bidi="ar"/>
              </w:rPr>
              <w:t>弄</w:t>
            </w:r>
          </w:p>
        </w:tc>
        <w:tc>
          <w:tcPr>
            <w:tcW w:w="1175" w:type="dxa"/>
            <w:tcBorders>
              <w:tl2br w:val="nil"/>
              <w:tr2bl w:val="nil"/>
            </w:tcBorders>
            <w:vAlign w:val="center"/>
          </w:tcPr>
          <w:p w14:paraId="764DB217"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1DB6204E"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258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6F02253A"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405B1A8E" w14:textId="77777777" w:rsidR="00C76C2A" w:rsidRDefault="00355B12">
            <w:pPr>
              <w:jc w:val="center"/>
              <w:rPr>
                <w:rFonts w:cs="Arial"/>
                <w:color w:val="000000" w:themeColor="text1"/>
              </w:rPr>
            </w:pPr>
            <w:r>
              <w:rPr>
                <w:rFonts w:cs="Arial" w:hint="eastAsia"/>
                <w:color w:val="000000" w:themeColor="text1"/>
              </w:rPr>
              <w:t>免费班车</w:t>
            </w:r>
          </w:p>
          <w:p w14:paraId="0216966D"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37958919"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25</w:t>
            </w:r>
            <w:r>
              <w:rPr>
                <w:rFonts w:cs="Arial" w:hint="eastAsia"/>
                <w:color w:val="000000" w:themeColor="text1"/>
              </w:rPr>
              <w:t>分钟</w:t>
            </w:r>
          </w:p>
        </w:tc>
      </w:tr>
      <w:tr w:rsidR="00C76C2A" w14:paraId="2A34016A" w14:textId="77777777">
        <w:trPr>
          <w:trHeight w:val="1287"/>
        </w:trPr>
        <w:tc>
          <w:tcPr>
            <w:tcW w:w="2318" w:type="dxa"/>
            <w:tcBorders>
              <w:tl2br w:val="nil"/>
              <w:tr2bl w:val="nil"/>
            </w:tcBorders>
            <w:vAlign w:val="center"/>
          </w:tcPr>
          <w:p w14:paraId="268EE3D8" w14:textId="77777777" w:rsidR="00C76C2A" w:rsidRDefault="00355B12">
            <w:pPr>
              <w:widowControl/>
              <w:jc w:val="center"/>
              <w:rPr>
                <w:rFonts w:cs="Arial"/>
                <w:b/>
                <w:bCs/>
                <w:color w:val="000000" w:themeColor="text1"/>
              </w:rPr>
            </w:pPr>
            <w:r>
              <w:rPr>
                <w:rFonts w:cs="Arial" w:hint="eastAsia"/>
                <w:b/>
                <w:bCs/>
                <w:color w:val="000000" w:themeColor="text1"/>
              </w:rPr>
              <w:t>经济型</w:t>
            </w:r>
          </w:p>
          <w:p w14:paraId="52C7A4D1"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莫泰</w:t>
            </w:r>
            <w:r>
              <w:rPr>
                <w:rFonts w:cs="宋体" w:hint="eastAsia"/>
                <w:color w:val="000000" w:themeColor="text1"/>
                <w:kern w:val="0"/>
                <w:sz w:val="22"/>
                <w:szCs w:val="22"/>
                <w:lang w:bidi="ar"/>
              </w:rPr>
              <w:t>168</w:t>
            </w:r>
            <w:r>
              <w:rPr>
                <w:rFonts w:cs="宋体" w:hint="eastAsia"/>
                <w:color w:val="000000" w:themeColor="text1"/>
                <w:kern w:val="0"/>
                <w:sz w:val="22"/>
                <w:szCs w:val="22"/>
                <w:lang w:bidi="ar"/>
              </w:rPr>
              <w:t>（上海浦东机场川沙地铁站店）</w:t>
            </w:r>
          </w:p>
        </w:tc>
        <w:tc>
          <w:tcPr>
            <w:tcW w:w="1775" w:type="dxa"/>
            <w:tcBorders>
              <w:tl2br w:val="nil"/>
              <w:tr2bl w:val="nil"/>
            </w:tcBorders>
            <w:vAlign w:val="center"/>
          </w:tcPr>
          <w:p w14:paraId="500ACD7A"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汇海店）浦东新区</w:t>
            </w:r>
            <w:r>
              <w:rPr>
                <w:rFonts w:cs="宋体" w:hint="eastAsia"/>
                <w:color w:val="000000" w:themeColor="text1"/>
                <w:kern w:val="0"/>
                <w:sz w:val="22"/>
                <w:szCs w:val="22"/>
                <w:lang w:bidi="ar"/>
              </w:rPr>
              <w:t xml:space="preserve"> </w:t>
            </w:r>
            <w:r>
              <w:rPr>
                <w:rFonts w:cs="宋体" w:hint="eastAsia"/>
                <w:color w:val="000000" w:themeColor="text1"/>
                <w:kern w:val="0"/>
                <w:sz w:val="22"/>
                <w:szCs w:val="22"/>
                <w:lang w:bidi="ar"/>
              </w:rPr>
              <w:t>川沙路</w:t>
            </w:r>
            <w:r>
              <w:rPr>
                <w:rFonts w:cs="宋体" w:hint="eastAsia"/>
                <w:color w:val="000000" w:themeColor="text1"/>
                <w:kern w:val="0"/>
                <w:sz w:val="22"/>
                <w:szCs w:val="22"/>
                <w:lang w:bidi="ar"/>
              </w:rPr>
              <w:t>4518</w:t>
            </w:r>
            <w:r>
              <w:rPr>
                <w:rFonts w:cs="宋体" w:hint="eastAsia"/>
                <w:color w:val="000000" w:themeColor="text1"/>
                <w:kern w:val="0"/>
                <w:sz w:val="22"/>
                <w:szCs w:val="22"/>
                <w:lang w:bidi="ar"/>
              </w:rPr>
              <w:t>号</w:t>
            </w:r>
          </w:p>
        </w:tc>
        <w:tc>
          <w:tcPr>
            <w:tcW w:w="1175" w:type="dxa"/>
            <w:tcBorders>
              <w:tl2br w:val="nil"/>
              <w:tr2bl w:val="nil"/>
            </w:tcBorders>
            <w:vAlign w:val="center"/>
          </w:tcPr>
          <w:p w14:paraId="49799C35" w14:textId="77777777" w:rsidR="00C76C2A" w:rsidRDefault="00355B12">
            <w:pPr>
              <w:jc w:val="center"/>
              <w:rPr>
                <w:rFonts w:cs="Arial"/>
                <w:color w:val="000000" w:themeColor="text1"/>
              </w:rPr>
            </w:pPr>
            <w:r>
              <w:rPr>
                <w:rFonts w:cs="Arial" w:hint="eastAsia"/>
                <w:color w:val="000000" w:themeColor="text1"/>
              </w:rPr>
              <w:t>高级大床</w:t>
            </w:r>
            <w:r>
              <w:rPr>
                <w:rFonts w:cs="Arial" w:hint="eastAsia"/>
                <w:color w:val="000000" w:themeColor="text1"/>
              </w:rPr>
              <w:br/>
            </w:r>
            <w:r>
              <w:rPr>
                <w:rFonts w:cs="Arial" w:hint="eastAsia"/>
                <w:color w:val="000000" w:themeColor="text1"/>
              </w:rPr>
              <w:t>高级双床</w:t>
            </w:r>
          </w:p>
        </w:tc>
        <w:tc>
          <w:tcPr>
            <w:tcW w:w="1137" w:type="dxa"/>
            <w:tcBorders>
              <w:tl2br w:val="nil"/>
              <w:tr2bl w:val="nil"/>
            </w:tcBorders>
            <w:vAlign w:val="center"/>
          </w:tcPr>
          <w:p w14:paraId="596A83C1" w14:textId="77777777" w:rsidR="00C76C2A" w:rsidRDefault="00355B12">
            <w:pPr>
              <w:widowControl/>
              <w:jc w:val="center"/>
              <w:rPr>
                <w:rFonts w:cs="宋体"/>
                <w:color w:val="000000" w:themeColor="text1"/>
                <w:kern w:val="0"/>
                <w:sz w:val="22"/>
                <w:szCs w:val="22"/>
                <w:lang w:bidi="ar"/>
              </w:rPr>
            </w:pPr>
            <w:r>
              <w:rPr>
                <w:rFonts w:cs="宋体" w:hint="eastAsia"/>
                <w:color w:val="000000" w:themeColor="text1"/>
                <w:kern w:val="0"/>
                <w:sz w:val="22"/>
                <w:szCs w:val="22"/>
                <w:lang w:bidi="ar"/>
              </w:rPr>
              <w:t>248</w:t>
            </w:r>
            <w:r>
              <w:rPr>
                <w:rFonts w:cs="宋体" w:hint="eastAsia"/>
                <w:color w:val="000000" w:themeColor="text1"/>
                <w:kern w:val="0"/>
                <w:sz w:val="22"/>
                <w:szCs w:val="22"/>
                <w:lang w:bidi="ar"/>
              </w:rPr>
              <w:t>元</w:t>
            </w:r>
            <w:r>
              <w:rPr>
                <w:rFonts w:cs="宋体" w:hint="eastAsia"/>
                <w:color w:val="000000" w:themeColor="text1"/>
                <w:kern w:val="0"/>
                <w:sz w:val="22"/>
                <w:szCs w:val="22"/>
                <w:lang w:bidi="ar"/>
              </w:rPr>
              <w:t>/</w:t>
            </w:r>
          </w:p>
          <w:p w14:paraId="664D6F88" w14:textId="77777777" w:rsidR="00C76C2A" w:rsidRDefault="00355B12">
            <w:pPr>
              <w:widowControl/>
              <w:jc w:val="center"/>
              <w:rPr>
                <w:rFonts w:cs="Arial"/>
                <w:color w:val="000000" w:themeColor="text1"/>
              </w:rPr>
            </w:pPr>
            <w:r>
              <w:rPr>
                <w:rFonts w:cs="宋体" w:hint="eastAsia"/>
                <w:color w:val="000000" w:themeColor="text1"/>
                <w:kern w:val="0"/>
                <w:sz w:val="22"/>
                <w:szCs w:val="22"/>
                <w:lang w:bidi="ar"/>
              </w:rPr>
              <w:t>含早</w:t>
            </w:r>
          </w:p>
        </w:tc>
        <w:tc>
          <w:tcPr>
            <w:tcW w:w="1245" w:type="dxa"/>
            <w:tcBorders>
              <w:tl2br w:val="nil"/>
              <w:tr2bl w:val="nil"/>
            </w:tcBorders>
            <w:vAlign w:val="center"/>
          </w:tcPr>
          <w:p w14:paraId="43BCAE3D" w14:textId="77777777" w:rsidR="00C76C2A" w:rsidRDefault="00355B12">
            <w:pPr>
              <w:jc w:val="center"/>
              <w:rPr>
                <w:rFonts w:cs="Arial"/>
                <w:color w:val="000000" w:themeColor="text1"/>
              </w:rPr>
            </w:pPr>
            <w:r>
              <w:rPr>
                <w:rFonts w:cs="Arial" w:hint="eastAsia"/>
                <w:color w:val="000000" w:themeColor="text1"/>
              </w:rPr>
              <w:t>免费班车</w:t>
            </w:r>
          </w:p>
          <w:p w14:paraId="38754156" w14:textId="77777777" w:rsidR="00C76C2A" w:rsidRDefault="00355B12">
            <w:pPr>
              <w:jc w:val="center"/>
              <w:rPr>
                <w:rFonts w:cs="Arial"/>
                <w:color w:val="000000" w:themeColor="text1"/>
              </w:rPr>
            </w:pPr>
            <w:r>
              <w:rPr>
                <w:rFonts w:cs="Arial" w:hint="eastAsia"/>
                <w:color w:val="000000" w:themeColor="text1"/>
              </w:rPr>
              <w:t>免费宽带</w:t>
            </w:r>
          </w:p>
        </w:tc>
        <w:tc>
          <w:tcPr>
            <w:tcW w:w="1701" w:type="dxa"/>
            <w:tcBorders>
              <w:tl2br w:val="nil"/>
              <w:tr2bl w:val="nil"/>
            </w:tcBorders>
            <w:vAlign w:val="center"/>
          </w:tcPr>
          <w:p w14:paraId="05585EA8" w14:textId="77777777" w:rsidR="00C76C2A" w:rsidRDefault="00355B12">
            <w:pPr>
              <w:jc w:val="center"/>
              <w:rPr>
                <w:rFonts w:cs="Arial"/>
                <w:color w:val="000000" w:themeColor="text1"/>
              </w:rPr>
            </w:pPr>
            <w:r>
              <w:rPr>
                <w:rFonts w:cs="Arial" w:hint="eastAsia"/>
                <w:color w:val="000000" w:themeColor="text1"/>
              </w:rPr>
              <w:t>驾车约</w:t>
            </w:r>
            <w:r>
              <w:rPr>
                <w:rFonts w:cs="Arial" w:hint="eastAsia"/>
                <w:color w:val="000000" w:themeColor="text1"/>
              </w:rPr>
              <w:t>18</w:t>
            </w:r>
            <w:r>
              <w:rPr>
                <w:rFonts w:cs="Arial" w:hint="eastAsia"/>
                <w:color w:val="000000" w:themeColor="text1"/>
              </w:rPr>
              <w:t>分钟</w:t>
            </w:r>
          </w:p>
        </w:tc>
      </w:tr>
    </w:tbl>
    <w:p w14:paraId="282703B2" w14:textId="77777777" w:rsidR="00C76C2A" w:rsidRDefault="00C76C2A">
      <w:pPr>
        <w:spacing w:line="360" w:lineRule="auto"/>
        <w:rPr>
          <w:b/>
          <w:color w:val="000000" w:themeColor="text1"/>
        </w:rPr>
      </w:pPr>
    </w:p>
    <w:p w14:paraId="7BC58260" w14:textId="77777777" w:rsidR="00C76C2A" w:rsidRDefault="00355B12">
      <w:pPr>
        <w:spacing w:line="360" w:lineRule="auto"/>
        <w:rPr>
          <w:b/>
          <w:color w:val="000000" w:themeColor="text1"/>
        </w:rPr>
      </w:pPr>
      <w:r>
        <w:rPr>
          <w:b/>
          <w:color w:val="000000" w:themeColor="text1"/>
        </w:rPr>
        <w:t xml:space="preserve"> </w:t>
      </w:r>
      <w:r>
        <w:rPr>
          <w:rFonts w:hint="eastAsia"/>
          <w:b/>
          <w:color w:val="000000" w:themeColor="text1"/>
        </w:rPr>
        <w:t>酒店预订提示：</w:t>
      </w:r>
    </w:p>
    <w:p w14:paraId="63279E59" w14:textId="77777777" w:rsidR="00C76C2A" w:rsidRDefault="00355B12">
      <w:pPr>
        <w:spacing w:line="360" w:lineRule="auto"/>
        <w:rPr>
          <w:color w:val="000000" w:themeColor="text1"/>
        </w:rPr>
      </w:pPr>
      <w:r>
        <w:rPr>
          <w:rFonts w:hint="eastAsia"/>
          <w:color w:val="000000" w:themeColor="text1"/>
        </w:rPr>
        <w:t>1</w:t>
      </w:r>
      <w:r>
        <w:rPr>
          <w:rFonts w:hint="eastAsia"/>
          <w:color w:val="000000" w:themeColor="text1"/>
        </w:rPr>
        <w:t>、以上价格都包括服务费和早餐。</w:t>
      </w:r>
    </w:p>
    <w:p w14:paraId="01F2B7BE" w14:textId="77777777" w:rsidR="00C76C2A" w:rsidRDefault="00355B12">
      <w:pPr>
        <w:spacing w:line="360" w:lineRule="auto"/>
        <w:rPr>
          <w:color w:val="000000" w:themeColor="text1"/>
        </w:rPr>
      </w:pPr>
      <w:r>
        <w:rPr>
          <w:rFonts w:hint="eastAsia"/>
          <w:color w:val="000000" w:themeColor="text1"/>
        </w:rPr>
        <w:t>2</w:t>
      </w:r>
      <w:r>
        <w:rPr>
          <w:rFonts w:hint="eastAsia"/>
          <w:color w:val="000000" w:themeColor="text1"/>
        </w:rPr>
        <w:t>、请将以上表格填写后，邮件至我公司</w:t>
      </w:r>
      <w:r>
        <w:rPr>
          <w:rFonts w:hint="eastAsia"/>
          <w:color w:val="000000" w:themeColor="text1"/>
        </w:rPr>
        <w:t>times-shh@sdlm.cn</w:t>
      </w:r>
      <w:r>
        <w:rPr>
          <w:rFonts w:hint="eastAsia"/>
          <w:color w:val="000000" w:themeColor="text1"/>
        </w:rPr>
        <w:t>。</w:t>
      </w:r>
    </w:p>
    <w:p w14:paraId="577FADB8" w14:textId="77777777" w:rsidR="00C76C2A" w:rsidRDefault="00355B12">
      <w:pPr>
        <w:spacing w:line="360" w:lineRule="auto"/>
        <w:rPr>
          <w:color w:val="000000" w:themeColor="text1"/>
        </w:rPr>
      </w:pPr>
      <w:r>
        <w:rPr>
          <w:rFonts w:hint="eastAsia"/>
          <w:color w:val="000000" w:themeColor="text1"/>
        </w:rPr>
        <w:t>3</w:t>
      </w:r>
      <w:r>
        <w:rPr>
          <w:rFonts w:hint="eastAsia"/>
          <w:color w:val="000000" w:themeColor="text1"/>
        </w:rPr>
        <w:t>、我们将会在收到邮件</w:t>
      </w:r>
      <w:r>
        <w:rPr>
          <w:rFonts w:hint="eastAsia"/>
          <w:color w:val="000000" w:themeColor="text1"/>
        </w:rPr>
        <w:t>24</w:t>
      </w:r>
      <w:r>
        <w:rPr>
          <w:rFonts w:hint="eastAsia"/>
          <w:color w:val="000000" w:themeColor="text1"/>
        </w:rPr>
        <w:t>小时内，给您回复酒店确认单，收到确认单后，请按时完成预付款支付，收到预付款后预订酒店成功。</w:t>
      </w:r>
    </w:p>
    <w:p w14:paraId="58384070" w14:textId="77777777" w:rsidR="00C76C2A" w:rsidRDefault="00355B12">
      <w:pPr>
        <w:spacing w:line="360" w:lineRule="auto"/>
        <w:rPr>
          <w:color w:val="000000" w:themeColor="text1"/>
        </w:rPr>
      </w:pPr>
      <w:r>
        <w:rPr>
          <w:rFonts w:hint="eastAsia"/>
          <w:color w:val="000000" w:themeColor="text1"/>
        </w:rPr>
        <w:t>4</w:t>
      </w:r>
      <w:r>
        <w:rPr>
          <w:rFonts w:hint="eastAsia"/>
          <w:color w:val="000000" w:themeColor="text1"/>
        </w:rPr>
        <w:t>、预订</w:t>
      </w:r>
      <w:r>
        <w:rPr>
          <w:rFonts w:hint="eastAsia"/>
          <w:color w:val="000000" w:themeColor="text1"/>
        </w:rPr>
        <w:t>5</w:t>
      </w:r>
      <w:r>
        <w:rPr>
          <w:rFonts w:hint="eastAsia"/>
          <w:color w:val="000000" w:themeColor="text1"/>
        </w:rPr>
        <w:t>星级酒店需要预付全款，所以如贵公司预订这些酒店，请先确定好房间数量和入住离店日期。</w:t>
      </w:r>
    </w:p>
    <w:p w14:paraId="010CFC4E" w14:textId="77777777" w:rsidR="00C76C2A" w:rsidRDefault="00355B12">
      <w:pPr>
        <w:spacing w:line="360" w:lineRule="auto"/>
        <w:rPr>
          <w:color w:val="000000" w:themeColor="text1"/>
        </w:rPr>
      </w:pPr>
      <w:r>
        <w:rPr>
          <w:rFonts w:hint="eastAsia"/>
          <w:color w:val="000000" w:themeColor="text1"/>
        </w:rPr>
        <w:t>5</w:t>
      </w:r>
      <w:r>
        <w:rPr>
          <w:rFonts w:hint="eastAsia"/>
          <w:color w:val="000000" w:themeColor="text1"/>
        </w:rPr>
        <w:t>、由于各酒店房间数量有限，报价单有效期至</w:t>
      </w:r>
      <w:r>
        <w:rPr>
          <w:rFonts w:hint="eastAsia"/>
          <w:color w:val="000000" w:themeColor="text1"/>
        </w:rPr>
        <w:t>7</w:t>
      </w:r>
      <w:r>
        <w:rPr>
          <w:rFonts w:hint="eastAsia"/>
          <w:color w:val="000000" w:themeColor="text1"/>
        </w:rPr>
        <w:t>月</w:t>
      </w:r>
      <w:r>
        <w:rPr>
          <w:rFonts w:hint="eastAsia"/>
          <w:color w:val="000000" w:themeColor="text1"/>
        </w:rPr>
        <w:t>20</w:t>
      </w:r>
      <w:r>
        <w:rPr>
          <w:rFonts w:hint="eastAsia"/>
          <w:color w:val="000000" w:themeColor="text1"/>
        </w:rPr>
        <w:t>日。</w:t>
      </w:r>
    </w:p>
    <w:p w14:paraId="6A37FA39" w14:textId="77777777" w:rsidR="00C76C2A" w:rsidRDefault="00355B12">
      <w:pPr>
        <w:spacing w:line="360" w:lineRule="auto"/>
        <w:rPr>
          <w:color w:val="000000" w:themeColor="text1"/>
        </w:rPr>
      </w:pPr>
      <w:r>
        <w:rPr>
          <w:rFonts w:hint="eastAsia"/>
          <w:color w:val="000000" w:themeColor="text1"/>
        </w:rPr>
        <w:t>6</w:t>
      </w:r>
      <w:r>
        <w:rPr>
          <w:rFonts w:hint="eastAsia"/>
          <w:color w:val="000000" w:themeColor="text1"/>
        </w:rPr>
        <w:t>、若您有其他酒店住宿需求，我们也将竭诚为您服务。</w:t>
      </w:r>
    </w:p>
    <w:p w14:paraId="00875E43" w14:textId="77777777" w:rsidR="00C76C2A" w:rsidRDefault="00355B12">
      <w:pPr>
        <w:spacing w:line="360" w:lineRule="auto"/>
        <w:rPr>
          <w:color w:val="000000" w:themeColor="text1"/>
        </w:rPr>
      </w:pPr>
      <w:r>
        <w:rPr>
          <w:rFonts w:hint="eastAsia"/>
          <w:color w:val="000000" w:themeColor="text1"/>
        </w:rPr>
        <w:t>7</w:t>
      </w:r>
      <w:r>
        <w:rPr>
          <w:rFonts w:hint="eastAsia"/>
          <w:color w:val="000000" w:themeColor="text1"/>
        </w:rPr>
        <w:t>、预订房间数量在</w:t>
      </w:r>
      <w:r>
        <w:rPr>
          <w:rFonts w:hint="eastAsia"/>
          <w:color w:val="000000" w:themeColor="text1"/>
        </w:rPr>
        <w:t>10</w:t>
      </w:r>
      <w:r>
        <w:rPr>
          <w:rFonts w:hint="eastAsia"/>
          <w:color w:val="000000" w:themeColor="text1"/>
        </w:rPr>
        <w:t>间或者以上可以享受更加优惠的价格。</w:t>
      </w:r>
    </w:p>
    <w:p w14:paraId="6437F173" w14:textId="77777777" w:rsidR="00C76C2A" w:rsidRDefault="00355B12">
      <w:pPr>
        <w:spacing w:line="360" w:lineRule="auto"/>
        <w:rPr>
          <w:color w:val="000000" w:themeColor="text1"/>
        </w:rPr>
      </w:pPr>
      <w:r>
        <w:rPr>
          <w:rFonts w:hint="eastAsia"/>
          <w:color w:val="000000" w:themeColor="text1"/>
        </w:rPr>
        <w:t>其他服务预订</w:t>
      </w:r>
    </w:p>
    <w:p w14:paraId="5136C310" w14:textId="77777777" w:rsidR="00C76C2A" w:rsidRDefault="00355B12">
      <w:pPr>
        <w:spacing w:line="360" w:lineRule="auto"/>
        <w:rPr>
          <w:color w:val="000000" w:themeColor="text1"/>
        </w:rPr>
      </w:pPr>
      <w:r>
        <w:rPr>
          <w:rFonts w:hint="eastAsia"/>
          <w:color w:val="000000" w:themeColor="text1"/>
        </w:rPr>
        <w:t xml:space="preserve"> 1</w:t>
      </w:r>
      <w:r>
        <w:rPr>
          <w:rFonts w:hint="eastAsia"/>
          <w:color w:val="000000" w:themeColor="text1"/>
        </w:rPr>
        <w:t>、人员服务：可提供翻译、礼仪、展台工作人员等服务；</w:t>
      </w:r>
    </w:p>
    <w:p w14:paraId="3CE60C89" w14:textId="77777777" w:rsidR="00C76C2A" w:rsidRDefault="00355B12">
      <w:pPr>
        <w:spacing w:line="360" w:lineRule="auto"/>
        <w:rPr>
          <w:color w:val="000000" w:themeColor="text1"/>
        </w:rPr>
      </w:pPr>
      <w:r>
        <w:rPr>
          <w:rFonts w:hint="eastAsia"/>
          <w:color w:val="000000" w:themeColor="text1"/>
        </w:rPr>
        <w:t xml:space="preserve"> 2</w:t>
      </w:r>
      <w:r>
        <w:rPr>
          <w:rFonts w:hint="eastAsia"/>
          <w:color w:val="000000" w:themeColor="text1"/>
        </w:rPr>
        <w:t>、租车服务：可提供高级轿车、各类型客车等车辆服务；</w:t>
      </w:r>
    </w:p>
    <w:p w14:paraId="607BC7CC" w14:textId="77777777" w:rsidR="00C76C2A" w:rsidRDefault="00355B12">
      <w:pPr>
        <w:spacing w:line="360" w:lineRule="auto"/>
        <w:rPr>
          <w:color w:val="000000" w:themeColor="text1"/>
        </w:rPr>
      </w:pPr>
      <w:r>
        <w:rPr>
          <w:rFonts w:hint="eastAsia"/>
          <w:color w:val="000000" w:themeColor="text1"/>
        </w:rPr>
        <w:t xml:space="preserve"> 3</w:t>
      </w:r>
      <w:r>
        <w:rPr>
          <w:rFonts w:hint="eastAsia"/>
          <w:color w:val="000000" w:themeColor="text1"/>
        </w:rPr>
        <w:t>、会员服务：可提供会议、宴会等全方位会议服务；</w:t>
      </w:r>
    </w:p>
    <w:p w14:paraId="07ACC9C2" w14:textId="77777777" w:rsidR="00C76C2A" w:rsidRDefault="00355B12">
      <w:pPr>
        <w:spacing w:line="360" w:lineRule="auto"/>
        <w:rPr>
          <w:color w:val="000000" w:themeColor="text1"/>
        </w:rPr>
      </w:pPr>
      <w:r>
        <w:rPr>
          <w:rFonts w:hint="eastAsia"/>
          <w:color w:val="000000" w:themeColor="text1"/>
        </w:rPr>
        <w:t>如有任何需求请来电咨询：</w:t>
      </w:r>
      <w:r>
        <w:rPr>
          <w:rFonts w:hint="eastAsia"/>
          <w:color w:val="000000" w:themeColor="text1"/>
        </w:rPr>
        <w:t>18901693263/021-64705385</w:t>
      </w:r>
      <w:r>
        <w:rPr>
          <w:rFonts w:hint="eastAsia"/>
          <w:color w:val="000000" w:themeColor="text1"/>
        </w:rPr>
        <w:t>。</w:t>
      </w:r>
    </w:p>
    <w:p w14:paraId="0AC4D97E" w14:textId="77777777" w:rsidR="00C76C2A" w:rsidRDefault="00355B12">
      <w:pPr>
        <w:spacing w:line="360" w:lineRule="auto"/>
        <w:rPr>
          <w:color w:val="000000" w:themeColor="text1"/>
        </w:rPr>
      </w:pPr>
      <w:r>
        <w:rPr>
          <w:rFonts w:hint="eastAsia"/>
          <w:color w:val="000000" w:themeColor="text1"/>
        </w:rPr>
        <w:br w:type="page"/>
      </w:r>
    </w:p>
    <w:p w14:paraId="3CD86B39" w14:textId="77777777" w:rsidR="00C76C2A" w:rsidRDefault="00355B12">
      <w:pPr>
        <w:pStyle w:val="3"/>
        <w:rPr>
          <w:rFonts w:ascii="Arial" w:hAnsi="Arial" w:cs="Arial"/>
          <w:b/>
          <w:color w:val="000000" w:themeColor="text1"/>
          <w:sz w:val="28"/>
          <w:szCs w:val="28"/>
        </w:rPr>
      </w:pPr>
      <w:bookmarkStart w:id="34" w:name="_Toc40180701"/>
      <w:bookmarkStart w:id="35" w:name="_Toc311462078"/>
      <w:bookmarkStart w:id="36" w:name="_Toc311479914"/>
      <w:bookmarkEnd w:id="28"/>
      <w:r>
        <w:rPr>
          <w:rFonts w:ascii="Arial" w:hAnsi="Arial"/>
          <w:noProof/>
          <w:color w:val="000000" w:themeColor="text1"/>
        </w:rPr>
        <mc:AlternateContent>
          <mc:Choice Requires="wps">
            <w:drawing>
              <wp:anchor distT="0" distB="0" distL="114300" distR="114300" simplePos="0" relativeHeight="251644928" behindDoc="0" locked="0" layoutInCell="1" allowOverlap="1">
                <wp:simplePos x="0" y="0"/>
                <wp:positionH relativeFrom="margin">
                  <wp:posOffset>5005070</wp:posOffset>
                </wp:positionH>
                <wp:positionV relativeFrom="paragraph">
                  <wp:posOffset>-565150</wp:posOffset>
                </wp:positionV>
                <wp:extent cx="899795" cy="965200"/>
                <wp:effectExtent l="19050" t="19050" r="14605" b="2540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965200"/>
                        </a:xfrm>
                        <a:prstGeom prst="rect">
                          <a:avLst/>
                        </a:prstGeom>
                        <a:noFill/>
                        <a:ln w="50800">
                          <a:solidFill>
                            <a:srgbClr val="000000"/>
                          </a:solidFill>
                          <a:miter lim="800000"/>
                        </a:ln>
                        <a:effectLst/>
                      </wps:spPr>
                      <wps:txbx>
                        <w:txbxContent>
                          <w:p w14:paraId="5709617C" w14:textId="77777777" w:rsidR="00C76C2A" w:rsidRDefault="00355B12">
                            <w:pPr>
                              <w:jc w:val="center"/>
                              <w:rPr>
                                <w:rFonts w:ascii="Arial" w:eastAsiaTheme="minorEastAsia" w:hAnsi="Arial"/>
                                <w:b/>
                                <w:color w:val="auto"/>
                                <w:sz w:val="36"/>
                              </w:rPr>
                            </w:pPr>
                            <w:r>
                              <w:rPr>
                                <w:rFonts w:ascii="Arial" w:eastAsiaTheme="minorEastAsia" w:hAnsi="Arial" w:hint="eastAsia"/>
                                <w:b/>
                                <w:color w:val="auto"/>
                                <w:sz w:val="36"/>
                              </w:rPr>
                              <w:t>7</w:t>
                            </w:r>
                          </w:p>
                          <w:p w14:paraId="1DEDBCC0"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446EC381"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color w:val="auto"/>
                              </w:rPr>
                              <w:t>2020</w:t>
                            </w:r>
                            <w:r>
                              <w:rPr>
                                <w:rFonts w:asciiTheme="majorEastAsia" w:eastAsiaTheme="majorEastAsia" w:hAnsiTheme="majorEastAsia" w:cs="Arial"/>
                                <w:color w:val="auto"/>
                              </w:rPr>
                              <w:t>年</w:t>
                            </w:r>
                          </w:p>
                          <w:p w14:paraId="684EF6B7" w14:textId="77777777" w:rsidR="00C76C2A" w:rsidRDefault="00355B12">
                            <w:pPr>
                              <w:jc w:val="center"/>
                              <w:rPr>
                                <w:rFonts w:asciiTheme="majorEastAsia" w:eastAsiaTheme="majorEastAsia" w:hAnsiTheme="majorEastAsia" w:cs="Arial"/>
                                <w:color w:val="FF0000"/>
                              </w:rPr>
                            </w:pPr>
                            <w:r>
                              <w:rPr>
                                <w:rFonts w:asciiTheme="majorEastAsia" w:eastAsiaTheme="majorEastAsia" w:hAnsiTheme="majorEastAsia" w:cs="Arial"/>
                                <w:color w:val="auto"/>
                              </w:rPr>
                              <w:t>6</w:t>
                            </w:r>
                            <w:r>
                              <w:rPr>
                                <w:rFonts w:asciiTheme="majorEastAsia" w:eastAsiaTheme="majorEastAsia" w:hAnsiTheme="majorEastAsia" w:cs="Arial"/>
                                <w:color w:val="auto"/>
                              </w:rPr>
                              <w:t>月</w:t>
                            </w:r>
                            <w:r>
                              <w:rPr>
                                <w:rFonts w:asciiTheme="majorEastAsia" w:eastAsiaTheme="majorEastAsia" w:hAnsiTheme="majorEastAsia" w:cs="Arial"/>
                                <w:color w:val="auto"/>
                              </w:rPr>
                              <w:t>30</w:t>
                            </w:r>
                            <w:r>
                              <w:rPr>
                                <w:rFonts w:asciiTheme="majorEastAsia" w:eastAsiaTheme="majorEastAsia" w:hAnsiTheme="majorEastAsia" w:cs="Arial"/>
                                <w:color w:val="auto"/>
                              </w:rPr>
                              <w:t>日</w:t>
                            </w:r>
                          </w:p>
                        </w:txbxContent>
                      </wps:txbx>
                      <wps:bodyPr rot="0" vert="horz" wrap="square" lIns="12700" tIns="12700" rIns="12700" bIns="12700" anchor="t" anchorCtr="0" upright="1">
                        <a:noAutofit/>
                      </wps:bodyPr>
                    </wps:wsp>
                  </a:graphicData>
                </a:graphic>
              </wp:anchor>
            </w:drawing>
          </mc:Choice>
          <mc:Fallback>
            <w:pict>
              <v:rect id="Rectangle 4" o:spid="_x0000_s1032" style="position:absolute;left:0;text-align:left;margin-left:394.1pt;margin-top:-44.5pt;width:70.85pt;height:76pt;z-index:251644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mWEwIAABwEAAAOAAAAZHJzL2Uyb0RvYy54bWysU1GP0zAMfkfiP0R5Z90mdrdV606nnQ4h&#10;HXDi4AekadpGpHFwsrXj1+Ok2yjwhuhDFNfO58+f7e3d0Bl2VOg12IIvZnPOlJVQadsU/OuXxzdr&#10;znwQthIGrCr4SXl+t3v9atu7XC2hBVMpZARifd67grchuDzLvGxVJ/wMnLLkrAE7EcjEJqtQ9ITe&#10;mWw5n99kPWDlEKTynv4+jE6+S/h1rWT4VNdeBWYKTtxCOjGdZTyz3VbkDQrXanmmIf6BRSe0paRX&#10;qAcRBDug/guq0xLBQx1mEroM6lpLlWqgahbzP6p5aYVTqRYSx7urTP7/wcqPx2dkuqLeLTizoqMe&#10;fSbVhG2MYm+jPr3zOYW9uGeMFXr3BPKbZxb2LUWpe0ToWyUqYrWI8dlvD6Lh6Skr+w9QEbo4BEhS&#10;DTV2EZBEYEPqyOnaETUEJunnerO53aw4k+Ta3Kyo4ymDyC+PHfrwTkHH4qXgSNQTuDg++RDJiPwS&#10;EnNZeNTGpKYby/qCr+Zrwkx1gdFV9CYDm3JvkB1FnJv0nRP7aVinA02v0R0xnQYZG0FUmr8zj4sO&#10;o55hKIek+vqicAnViVRCGEeUVoouLeAPznoaz4L77weBijPz3kall7fEm4WpgVOjnBrCSoIqeOBs&#10;vO7DuAMHh7ppKdMiaWDhnrpT66RcZDyyOveURjAJel6XOONTO0X9WurdTwAAAP//AwBQSwMEFAAG&#10;AAgAAAAhAIVmnVLgAAAACgEAAA8AAABkcnMvZG93bnJldi54bWxMj9FKw0AQRd8F/2EZwbd2Y4Sa&#10;pJkUkVTQFsTaD5hm1yS4Oxuz2zb9e9cnfRzmcO+55WqyRpz06HvHCHfzBITmxqmeW4T9x3qWgfCB&#10;WJFxrBEu2sOqur4qqVDuzO/6tAutiCHsC0LoQhgKKX3TaUt+7gbN8ffpRkshnmMr1UjnGG6NTJNk&#10;IS31HBs6GvRTp5uv3dEibGp6WTcTy+eL3ZjXuv7evklCvL2ZHpcggp7CHwy/+lEdquh0cEdWXhiE&#10;hyxLI4owy/I4KhJ5mucgDgiL+wRkVcr/E6ofAAAA//8DAFBLAQItABQABgAIAAAAIQC2gziS/gAA&#10;AOEBAAATAAAAAAAAAAAAAAAAAAAAAABbQ29udGVudF9UeXBlc10ueG1sUEsBAi0AFAAGAAgAAAAh&#10;ADj9If/WAAAAlAEAAAsAAAAAAAAAAAAAAAAALwEAAF9yZWxzLy5yZWxzUEsBAi0AFAAGAAgAAAAh&#10;AEQVGZYTAgAAHAQAAA4AAAAAAAAAAAAAAAAALgIAAGRycy9lMm9Eb2MueG1sUEsBAi0AFAAGAAgA&#10;AAAhAIVmnVLgAAAACgEAAA8AAAAAAAAAAAAAAAAAbQQAAGRycy9kb3ducmV2LnhtbFBLBQYAAAAA&#10;BAAEAPMAAAB6BQAAAAA=&#10;" filled="f" strokeweight="4pt">
                <v:textbox inset="1pt,1pt,1pt,1pt">
                  <w:txbxContent>
                    <w:p w14:paraId="5709617C" w14:textId="77777777" w:rsidR="00C76C2A" w:rsidRDefault="00355B12">
                      <w:pPr>
                        <w:jc w:val="center"/>
                        <w:rPr>
                          <w:rFonts w:ascii="Arial" w:eastAsiaTheme="minorEastAsia" w:hAnsi="Arial"/>
                          <w:b/>
                          <w:color w:val="auto"/>
                          <w:sz w:val="36"/>
                        </w:rPr>
                      </w:pPr>
                      <w:r>
                        <w:rPr>
                          <w:rFonts w:ascii="Arial" w:eastAsiaTheme="minorEastAsia" w:hAnsi="Arial" w:hint="eastAsia"/>
                          <w:b/>
                          <w:color w:val="auto"/>
                          <w:sz w:val="36"/>
                        </w:rPr>
                        <w:t>7</w:t>
                      </w:r>
                    </w:p>
                    <w:p w14:paraId="1DEDBCC0"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446EC381"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color w:val="auto"/>
                        </w:rPr>
                        <w:t>2020</w:t>
                      </w:r>
                      <w:r>
                        <w:rPr>
                          <w:rFonts w:asciiTheme="majorEastAsia" w:eastAsiaTheme="majorEastAsia" w:hAnsiTheme="majorEastAsia" w:cs="Arial"/>
                          <w:color w:val="auto"/>
                        </w:rPr>
                        <w:t>年</w:t>
                      </w:r>
                    </w:p>
                    <w:p w14:paraId="684EF6B7" w14:textId="77777777" w:rsidR="00C76C2A" w:rsidRDefault="00355B12">
                      <w:pPr>
                        <w:jc w:val="center"/>
                        <w:rPr>
                          <w:rFonts w:asciiTheme="majorEastAsia" w:eastAsiaTheme="majorEastAsia" w:hAnsiTheme="majorEastAsia" w:cs="Arial"/>
                          <w:color w:val="FF0000"/>
                        </w:rPr>
                      </w:pPr>
                      <w:r>
                        <w:rPr>
                          <w:rFonts w:asciiTheme="majorEastAsia" w:eastAsiaTheme="majorEastAsia" w:hAnsiTheme="majorEastAsia" w:cs="Arial"/>
                          <w:color w:val="auto"/>
                        </w:rPr>
                        <w:t>6</w:t>
                      </w:r>
                      <w:r>
                        <w:rPr>
                          <w:rFonts w:asciiTheme="majorEastAsia" w:eastAsiaTheme="majorEastAsia" w:hAnsiTheme="majorEastAsia" w:cs="Arial"/>
                          <w:color w:val="auto"/>
                        </w:rPr>
                        <w:t>月</w:t>
                      </w:r>
                      <w:r>
                        <w:rPr>
                          <w:rFonts w:asciiTheme="majorEastAsia" w:eastAsiaTheme="majorEastAsia" w:hAnsiTheme="majorEastAsia" w:cs="Arial"/>
                          <w:color w:val="auto"/>
                        </w:rPr>
                        <w:t>30</w:t>
                      </w:r>
                      <w:r>
                        <w:rPr>
                          <w:rFonts w:asciiTheme="majorEastAsia" w:eastAsiaTheme="majorEastAsia" w:hAnsiTheme="majorEastAsia" w:cs="Arial"/>
                          <w:color w:val="auto"/>
                        </w:rPr>
                        <w:t>日</w:t>
                      </w:r>
                    </w:p>
                  </w:txbxContent>
                </v:textbox>
                <w10:wrap anchorx="margin"/>
              </v:rect>
            </w:pict>
          </mc:Fallback>
        </mc:AlternateContent>
      </w:r>
      <w:r>
        <w:rPr>
          <w:rFonts w:ascii="Arial" w:hAnsi="Arial" w:cs="Arial"/>
          <w:b/>
          <w:color w:val="000000" w:themeColor="text1"/>
          <w:sz w:val="28"/>
          <w:szCs w:val="28"/>
        </w:rPr>
        <w:t>表格</w:t>
      </w:r>
      <w:r>
        <w:rPr>
          <w:rFonts w:ascii="Arial" w:hAnsi="Arial" w:cs="Arial"/>
          <w:b/>
          <w:color w:val="000000" w:themeColor="text1"/>
          <w:sz w:val="28"/>
          <w:szCs w:val="28"/>
        </w:rPr>
        <w:t>7</w:t>
      </w:r>
      <w:r>
        <w:rPr>
          <w:rFonts w:ascii="Arial" w:hAnsi="Arial" w:cs="Arial" w:hint="eastAsia"/>
          <w:b/>
          <w:color w:val="000000" w:themeColor="text1"/>
          <w:sz w:val="28"/>
          <w:szCs w:val="28"/>
        </w:rPr>
        <w:t xml:space="preserve">   </w:t>
      </w:r>
      <w:r>
        <w:rPr>
          <w:rFonts w:ascii="Arial" w:hAnsi="Arial" w:cs="Arial"/>
          <w:b/>
          <w:color w:val="000000" w:themeColor="text1"/>
          <w:sz w:val="28"/>
          <w:szCs w:val="28"/>
        </w:rPr>
        <w:t>展商名录</w:t>
      </w:r>
      <w:r>
        <w:rPr>
          <w:rFonts w:ascii="Arial" w:hAnsi="Arial" w:cs="Arial" w:hint="eastAsia"/>
          <w:b/>
          <w:color w:val="000000" w:themeColor="text1"/>
          <w:sz w:val="28"/>
          <w:szCs w:val="28"/>
        </w:rPr>
        <w:t>及会刊信息收集</w:t>
      </w:r>
      <w:bookmarkEnd w:id="34"/>
    </w:p>
    <w:p w14:paraId="385BB5EE" w14:textId="77777777" w:rsidR="00C76C2A" w:rsidRDefault="00C76C2A">
      <w:pPr>
        <w:spacing w:line="360" w:lineRule="auto"/>
        <w:ind w:rightChars="-83" w:right="-174"/>
        <w:rPr>
          <w:rFonts w:ascii="Arial" w:hAnsi="Arial" w:cs="Arial"/>
          <w:b/>
          <w:color w:val="000000" w:themeColor="text1"/>
          <w:sz w:val="28"/>
          <w:szCs w:val="28"/>
        </w:rPr>
      </w:pPr>
    </w:p>
    <w:p w14:paraId="315F3112" w14:textId="77777777" w:rsidR="00C76C2A" w:rsidRDefault="00355B12">
      <w:pPr>
        <w:spacing w:line="360" w:lineRule="auto"/>
        <w:ind w:rightChars="-83" w:right="-174" w:firstLineChars="200" w:firstLine="420"/>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第</w:t>
      </w: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届中国日用品百货商品交易会为所有参展商提供全面的企业简介、产品信息、产品图片展示服务。登陆官方网站</w:t>
      </w:r>
      <w:r>
        <w:rPr>
          <w:rFonts w:asciiTheme="minorEastAsia" w:eastAsiaTheme="minorEastAsia" w:hAnsiTheme="minorEastAsia" w:cs="Arial"/>
          <w:b/>
          <w:color w:val="000000" w:themeColor="text1"/>
        </w:rPr>
        <w:t>www.reedhuabai.com</w:t>
      </w:r>
      <w:r>
        <w:rPr>
          <w:rFonts w:asciiTheme="minorEastAsia" w:eastAsiaTheme="minorEastAsia" w:hAnsiTheme="minorEastAsia" w:cs="Arial"/>
          <w:color w:val="000000" w:themeColor="text1"/>
        </w:rPr>
        <w:t>，点击</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展商名录</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图标即可快速查询展商信息。展商信息中的产品信息和图片还有可能出现在</w:t>
      </w: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届百货会官方微信、新闻稿件和印刷宣传资料中。</w:t>
      </w:r>
    </w:p>
    <w:p w14:paraId="2BEA4F90" w14:textId="77777777" w:rsidR="00C76C2A" w:rsidRDefault="00C76C2A">
      <w:pPr>
        <w:spacing w:line="360" w:lineRule="auto"/>
        <w:ind w:rightChars="-83" w:right="-174"/>
        <w:rPr>
          <w:rFonts w:asciiTheme="minorEastAsia" w:eastAsiaTheme="minorEastAsia" w:hAnsiTheme="minorEastAsia" w:cs="Arial"/>
          <w:b/>
          <w:color w:val="000000" w:themeColor="text1"/>
        </w:rPr>
      </w:pPr>
    </w:p>
    <w:p w14:paraId="56FB20DA" w14:textId="77777777" w:rsidR="00C76C2A" w:rsidRDefault="00355B12">
      <w:pPr>
        <w:spacing w:line="360" w:lineRule="auto"/>
        <w:ind w:rightChars="-83" w:right="-174"/>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完善您的展商信息，非常重要</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请您</w:t>
      </w:r>
      <w:r>
        <w:rPr>
          <w:rFonts w:asciiTheme="minorEastAsia" w:eastAsiaTheme="minorEastAsia" w:hAnsiTheme="minorEastAsia" w:cs="Arial" w:hint="eastAsia"/>
          <w:color w:val="000000" w:themeColor="text1"/>
        </w:rPr>
        <w:t>根据以下内容认真准备，并点击下方链接登陆后台上传信息</w:t>
      </w:r>
      <w:r>
        <w:rPr>
          <w:rFonts w:asciiTheme="minorEastAsia" w:eastAsiaTheme="minorEastAsia" w:hAnsiTheme="minorEastAsia" w:cs="Arial"/>
          <w:color w:val="000000" w:themeColor="text1"/>
        </w:rPr>
        <w:t>：</w:t>
      </w:r>
    </w:p>
    <w:tbl>
      <w:tblPr>
        <w:tblStyle w:val="afc"/>
        <w:tblW w:w="9605" w:type="dxa"/>
        <w:jc w:val="center"/>
        <w:tblLayout w:type="fixed"/>
        <w:tblLook w:val="04A0" w:firstRow="1" w:lastRow="0" w:firstColumn="1" w:lastColumn="0" w:noHBand="0" w:noVBand="1"/>
      </w:tblPr>
      <w:tblGrid>
        <w:gridCol w:w="3201"/>
        <w:gridCol w:w="6404"/>
      </w:tblGrid>
      <w:tr w:rsidR="00C76C2A" w14:paraId="4E7AB7EF" w14:textId="77777777">
        <w:trPr>
          <w:trHeight w:val="449"/>
          <w:jc w:val="center"/>
        </w:trPr>
        <w:tc>
          <w:tcPr>
            <w:tcW w:w="9605" w:type="dxa"/>
            <w:gridSpan w:val="2"/>
            <w:vAlign w:val="center"/>
          </w:tcPr>
          <w:p w14:paraId="7B28275B"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展</w:t>
            </w:r>
            <w:r>
              <w:rPr>
                <w:rFonts w:asciiTheme="minorEastAsia" w:eastAsiaTheme="minorEastAsia" w:hAnsiTheme="minorEastAsia" w:cs="Arial" w:hint="eastAsia"/>
                <w:b/>
                <w:color w:val="000000" w:themeColor="text1"/>
              </w:rPr>
              <w:t xml:space="preserve"> </w:t>
            </w:r>
            <w:r>
              <w:rPr>
                <w:rFonts w:asciiTheme="minorEastAsia" w:eastAsiaTheme="minorEastAsia" w:hAnsiTheme="minorEastAsia" w:cs="Arial"/>
                <w:b/>
                <w:color w:val="000000" w:themeColor="text1"/>
              </w:rPr>
              <w:t>商</w:t>
            </w:r>
            <w:r>
              <w:rPr>
                <w:rFonts w:asciiTheme="minorEastAsia" w:eastAsiaTheme="minorEastAsia" w:hAnsiTheme="minorEastAsia" w:cs="Arial" w:hint="eastAsia"/>
                <w:b/>
                <w:color w:val="000000" w:themeColor="text1"/>
              </w:rPr>
              <w:t xml:space="preserve"> </w:t>
            </w:r>
            <w:r>
              <w:rPr>
                <w:rFonts w:asciiTheme="minorEastAsia" w:eastAsiaTheme="minorEastAsia" w:hAnsiTheme="minorEastAsia" w:cs="Arial"/>
                <w:b/>
                <w:color w:val="000000" w:themeColor="text1"/>
              </w:rPr>
              <w:t>信</w:t>
            </w:r>
            <w:r>
              <w:rPr>
                <w:rFonts w:asciiTheme="minorEastAsia" w:eastAsiaTheme="minorEastAsia" w:hAnsiTheme="minorEastAsia" w:cs="Arial" w:hint="eastAsia"/>
                <w:b/>
                <w:color w:val="000000" w:themeColor="text1"/>
              </w:rPr>
              <w:t xml:space="preserve"> </w:t>
            </w:r>
            <w:r>
              <w:rPr>
                <w:rFonts w:asciiTheme="minorEastAsia" w:eastAsiaTheme="minorEastAsia" w:hAnsiTheme="minorEastAsia" w:cs="Arial"/>
                <w:b/>
                <w:color w:val="000000" w:themeColor="text1"/>
              </w:rPr>
              <w:t>息</w:t>
            </w:r>
            <w:r>
              <w:rPr>
                <w:rFonts w:asciiTheme="minorEastAsia" w:eastAsiaTheme="minorEastAsia" w:hAnsiTheme="minorEastAsia" w:cs="Arial"/>
                <w:b/>
                <w:color w:val="000000" w:themeColor="text1"/>
              </w:rPr>
              <w:t xml:space="preserve"> </w:t>
            </w:r>
            <w:r>
              <w:rPr>
                <w:rFonts w:asciiTheme="minorEastAsia" w:eastAsiaTheme="minorEastAsia" w:hAnsiTheme="minorEastAsia" w:cs="Arial" w:hint="eastAsia"/>
                <w:b/>
                <w:color w:val="000000" w:themeColor="text1"/>
              </w:rPr>
              <w:t>汇</w:t>
            </w:r>
            <w:r>
              <w:rPr>
                <w:rFonts w:asciiTheme="minorEastAsia" w:eastAsiaTheme="minorEastAsia" w:hAnsiTheme="minorEastAsia" w:cs="Arial" w:hint="eastAsia"/>
                <w:b/>
                <w:color w:val="000000" w:themeColor="text1"/>
              </w:rPr>
              <w:t xml:space="preserve"> </w:t>
            </w:r>
            <w:r>
              <w:rPr>
                <w:rFonts w:asciiTheme="minorEastAsia" w:eastAsiaTheme="minorEastAsia" w:hAnsiTheme="minorEastAsia" w:cs="Arial" w:hint="eastAsia"/>
                <w:b/>
                <w:color w:val="000000" w:themeColor="text1"/>
              </w:rPr>
              <w:t>总</w:t>
            </w:r>
          </w:p>
        </w:tc>
      </w:tr>
      <w:tr w:rsidR="00C76C2A" w14:paraId="2A4B8B2D" w14:textId="77777777">
        <w:trPr>
          <w:jc w:val="center"/>
        </w:trPr>
        <w:tc>
          <w:tcPr>
            <w:tcW w:w="3201" w:type="dxa"/>
          </w:tcPr>
          <w:p w14:paraId="54EF18A0"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展商简介</w:t>
            </w:r>
            <w:r>
              <w:rPr>
                <w:rFonts w:asciiTheme="minorEastAsia" w:eastAsiaTheme="minorEastAsia" w:hAnsiTheme="minorEastAsia" w:cs="Arial" w:hint="eastAsia"/>
                <w:b/>
                <w:color w:val="000000" w:themeColor="text1"/>
              </w:rPr>
              <w:t xml:space="preserve"> </w:t>
            </w:r>
          </w:p>
          <w:p w14:paraId="739092EE" w14:textId="77777777" w:rsidR="00C76C2A" w:rsidRDefault="00C76C2A">
            <w:pPr>
              <w:rPr>
                <w:rFonts w:asciiTheme="minorEastAsia" w:eastAsiaTheme="minorEastAsia" w:hAnsiTheme="minorEastAsia" w:cs="Arial"/>
                <w:b/>
                <w:color w:val="000000" w:themeColor="text1"/>
              </w:rPr>
            </w:pPr>
          </w:p>
          <w:p w14:paraId="0C61A861" w14:textId="77777777" w:rsidR="00C76C2A" w:rsidRDefault="00C76C2A">
            <w:pPr>
              <w:rPr>
                <w:rFonts w:asciiTheme="minorEastAsia" w:eastAsiaTheme="minorEastAsia" w:hAnsiTheme="minorEastAsia" w:cs="Arial"/>
                <w:b/>
                <w:color w:val="000000" w:themeColor="text1"/>
              </w:rPr>
            </w:pPr>
          </w:p>
        </w:tc>
        <w:tc>
          <w:tcPr>
            <w:tcW w:w="6404" w:type="dxa"/>
          </w:tcPr>
          <w:p w14:paraId="198544B7" w14:textId="77777777" w:rsidR="00C76C2A" w:rsidRDefault="00355B12">
            <w:pPr>
              <w:pStyle w:val="aff6"/>
              <w:numPr>
                <w:ilvl w:val="0"/>
                <w:numId w:val="22"/>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公司</w:t>
            </w:r>
            <w:r>
              <w:rPr>
                <w:rFonts w:asciiTheme="minorEastAsia" w:eastAsiaTheme="minorEastAsia" w:hAnsiTheme="minorEastAsia" w:cs="Arial"/>
                <w:color w:val="000000" w:themeColor="text1"/>
              </w:rPr>
              <w:t>名称</w:t>
            </w:r>
            <w:r>
              <w:rPr>
                <w:rFonts w:asciiTheme="minorEastAsia" w:eastAsiaTheme="minorEastAsia" w:hAnsiTheme="minorEastAsia" w:cs="Arial" w:hint="eastAsia"/>
                <w:color w:val="000000" w:themeColor="text1"/>
              </w:rPr>
              <w:t xml:space="preserve"> </w:t>
            </w:r>
          </w:p>
          <w:p w14:paraId="28A9F227" w14:textId="77777777" w:rsidR="00C76C2A" w:rsidRDefault="00355B12">
            <w:pPr>
              <w:pStyle w:val="aff6"/>
              <w:numPr>
                <w:ilvl w:val="0"/>
                <w:numId w:val="22"/>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展位号</w:t>
            </w:r>
          </w:p>
          <w:p w14:paraId="1ABB9B8F" w14:textId="77777777" w:rsidR="00C76C2A" w:rsidRDefault="00355B12">
            <w:pPr>
              <w:pStyle w:val="aff6"/>
              <w:numPr>
                <w:ilvl w:val="0"/>
                <w:numId w:val="22"/>
              </w:num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公司</w:t>
            </w:r>
            <w:r>
              <w:rPr>
                <w:rFonts w:asciiTheme="minorEastAsia" w:eastAsiaTheme="minorEastAsia" w:hAnsiTheme="minorEastAsia" w:cs="Arial"/>
                <w:color w:val="000000" w:themeColor="text1"/>
              </w:rPr>
              <w:t>logo</w:t>
            </w:r>
            <w:r>
              <w:rPr>
                <w:rFonts w:asciiTheme="minorEastAsia" w:eastAsiaTheme="minorEastAsia" w:hAnsiTheme="minorEastAsia" w:cs="Arial"/>
                <w:color w:val="000000" w:themeColor="text1"/>
              </w:rPr>
              <w:t>（</w:t>
            </w:r>
            <w:r>
              <w:rPr>
                <w:rFonts w:asciiTheme="minorEastAsia" w:eastAsiaTheme="minorEastAsia" w:hAnsiTheme="minorEastAsia" w:cs="Arial" w:hint="eastAsia"/>
                <w:color w:val="000000" w:themeColor="text1"/>
              </w:rPr>
              <w:t>1M</w:t>
            </w:r>
            <w:r>
              <w:rPr>
                <w:rFonts w:asciiTheme="minorEastAsia" w:eastAsiaTheme="minorEastAsia" w:hAnsiTheme="minorEastAsia" w:cs="Arial" w:hint="eastAsia"/>
                <w:color w:val="000000" w:themeColor="text1"/>
              </w:rPr>
              <w:t>内</w:t>
            </w:r>
            <w:r>
              <w:rPr>
                <w:rFonts w:asciiTheme="minorEastAsia" w:eastAsiaTheme="minorEastAsia" w:hAnsiTheme="minorEastAsia" w:cs="Arial"/>
                <w:color w:val="000000" w:themeColor="text1"/>
              </w:rPr>
              <w:t>jpg/png/peg/gif</w:t>
            </w:r>
            <w:r>
              <w:rPr>
                <w:rFonts w:asciiTheme="minorEastAsia" w:eastAsiaTheme="minorEastAsia" w:hAnsiTheme="minorEastAsia" w:cs="Arial"/>
                <w:color w:val="000000" w:themeColor="text1"/>
              </w:rPr>
              <w:t>格式</w:t>
            </w:r>
            <w:r>
              <w:rPr>
                <w:rFonts w:asciiTheme="minorEastAsia" w:eastAsiaTheme="minorEastAsia" w:hAnsiTheme="minorEastAsia" w:cs="Arial" w:hint="eastAsia"/>
                <w:color w:val="000000" w:themeColor="text1"/>
              </w:rPr>
              <w:t>，建议尺寸</w:t>
            </w:r>
            <w:r>
              <w:rPr>
                <w:rFonts w:asciiTheme="minorEastAsia" w:eastAsiaTheme="minorEastAsia" w:hAnsiTheme="minorEastAsia" w:cs="Arial"/>
                <w:color w:val="000000" w:themeColor="text1"/>
              </w:rPr>
              <w:t>1:1</w:t>
            </w:r>
            <w:r>
              <w:rPr>
                <w:rFonts w:asciiTheme="minorEastAsia" w:eastAsiaTheme="minorEastAsia" w:hAnsiTheme="minorEastAsia" w:cs="Arial" w:hint="eastAsia"/>
                <w:color w:val="000000" w:themeColor="text1"/>
              </w:rPr>
              <w:t>）</w:t>
            </w:r>
          </w:p>
        </w:tc>
      </w:tr>
      <w:tr w:rsidR="00C76C2A" w14:paraId="722E2F0B" w14:textId="77777777">
        <w:trPr>
          <w:jc w:val="center"/>
        </w:trPr>
        <w:tc>
          <w:tcPr>
            <w:tcW w:w="3201" w:type="dxa"/>
          </w:tcPr>
          <w:p w14:paraId="2F27091A"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公司联系方式</w:t>
            </w:r>
          </w:p>
          <w:p w14:paraId="0794F66D" w14:textId="77777777" w:rsidR="00C76C2A" w:rsidRDefault="00C76C2A">
            <w:pPr>
              <w:rPr>
                <w:rFonts w:asciiTheme="minorEastAsia" w:eastAsiaTheme="minorEastAsia" w:hAnsiTheme="minorEastAsia" w:cs="Arial"/>
                <w:b/>
                <w:color w:val="000000" w:themeColor="text1"/>
              </w:rPr>
            </w:pPr>
          </w:p>
        </w:tc>
        <w:tc>
          <w:tcPr>
            <w:tcW w:w="6404" w:type="dxa"/>
          </w:tcPr>
          <w:p w14:paraId="78BE6E1D" w14:textId="77777777" w:rsidR="00C76C2A" w:rsidRDefault="00355B12">
            <w:pPr>
              <w:pStyle w:val="aff6"/>
              <w:numPr>
                <w:ilvl w:val="0"/>
                <w:numId w:val="23"/>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公司地址</w:t>
            </w:r>
          </w:p>
          <w:p w14:paraId="3C93496B" w14:textId="77777777" w:rsidR="00C76C2A" w:rsidRDefault="00355B12">
            <w:pPr>
              <w:pStyle w:val="aff6"/>
              <w:numPr>
                <w:ilvl w:val="0"/>
                <w:numId w:val="23"/>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联系方式</w:t>
            </w:r>
            <w:r>
              <w:rPr>
                <w:rFonts w:asciiTheme="minorEastAsia" w:eastAsiaTheme="minorEastAsia" w:hAnsiTheme="minorEastAsia" w:cs="Arial" w:hint="eastAsia"/>
                <w:color w:val="000000" w:themeColor="text1"/>
              </w:rPr>
              <w:t xml:space="preserve"> </w:t>
            </w:r>
          </w:p>
          <w:p w14:paraId="79746383" w14:textId="77777777" w:rsidR="00C76C2A" w:rsidRDefault="00355B12">
            <w:pPr>
              <w:pStyle w:val="aff6"/>
              <w:numPr>
                <w:ilvl w:val="0"/>
                <w:numId w:val="23"/>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电子邮箱</w:t>
            </w:r>
            <w:r>
              <w:rPr>
                <w:rFonts w:asciiTheme="minorEastAsia" w:eastAsiaTheme="minorEastAsia" w:hAnsiTheme="minorEastAsia" w:cs="Arial" w:hint="eastAsia"/>
                <w:color w:val="000000" w:themeColor="text1"/>
              </w:rPr>
              <w:t xml:space="preserve"> </w:t>
            </w:r>
          </w:p>
          <w:p w14:paraId="011A8A09" w14:textId="77777777" w:rsidR="00C76C2A" w:rsidRDefault="00355B12">
            <w:pPr>
              <w:pStyle w:val="aff6"/>
              <w:numPr>
                <w:ilvl w:val="0"/>
                <w:numId w:val="23"/>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官网</w:t>
            </w:r>
            <w:r>
              <w:rPr>
                <w:rFonts w:asciiTheme="minorEastAsia" w:eastAsiaTheme="minorEastAsia" w:hAnsiTheme="minorEastAsia" w:cs="Arial" w:hint="eastAsia"/>
                <w:color w:val="000000" w:themeColor="text1"/>
              </w:rPr>
              <w:t>/</w:t>
            </w:r>
            <w:r>
              <w:rPr>
                <w:rFonts w:asciiTheme="minorEastAsia" w:eastAsiaTheme="minorEastAsia" w:hAnsiTheme="minorEastAsia" w:cs="Arial" w:hint="eastAsia"/>
                <w:color w:val="000000" w:themeColor="text1"/>
              </w:rPr>
              <w:t>网店地址</w:t>
            </w:r>
            <w:r>
              <w:rPr>
                <w:rFonts w:asciiTheme="minorEastAsia" w:eastAsiaTheme="minorEastAsia" w:hAnsiTheme="minorEastAsia" w:cs="Arial" w:hint="eastAsia"/>
                <w:color w:val="000000" w:themeColor="text1"/>
              </w:rPr>
              <w:t xml:space="preserve"> </w:t>
            </w:r>
          </w:p>
        </w:tc>
      </w:tr>
      <w:tr w:rsidR="00C76C2A" w14:paraId="2F0D9E99" w14:textId="77777777">
        <w:trPr>
          <w:jc w:val="center"/>
        </w:trPr>
        <w:tc>
          <w:tcPr>
            <w:tcW w:w="3201" w:type="dxa"/>
          </w:tcPr>
          <w:p w14:paraId="70CFA68A"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产品</w:t>
            </w:r>
            <w:r>
              <w:rPr>
                <w:rFonts w:asciiTheme="minorEastAsia" w:eastAsiaTheme="minorEastAsia" w:hAnsiTheme="minorEastAsia" w:cs="Arial" w:hint="eastAsia"/>
                <w:b/>
                <w:color w:val="000000" w:themeColor="text1"/>
              </w:rPr>
              <w:t>信息</w:t>
            </w:r>
          </w:p>
          <w:p w14:paraId="6934F6F0" w14:textId="77777777" w:rsidR="00C76C2A" w:rsidRDefault="00355B12">
            <w:pPr>
              <w:rPr>
                <w:rFonts w:asciiTheme="minorEastAsia" w:eastAsiaTheme="minorEastAsia" w:hAnsiTheme="minorEastAsia" w:cs="Arial"/>
                <w:color w:val="000000" w:themeColor="text1"/>
                <w:sz w:val="18"/>
                <w:szCs w:val="18"/>
              </w:rPr>
            </w:pPr>
            <w:r>
              <w:rPr>
                <w:rFonts w:asciiTheme="minorEastAsia" w:eastAsiaTheme="minorEastAsia" w:hAnsiTheme="minorEastAsia" w:cs="Arial"/>
                <w:color w:val="000000" w:themeColor="text1"/>
                <w:sz w:val="18"/>
                <w:szCs w:val="18"/>
              </w:rPr>
              <w:t xml:space="preserve">  </w:t>
            </w:r>
          </w:p>
          <w:p w14:paraId="2FF24A4D" w14:textId="77777777" w:rsidR="00C76C2A" w:rsidRDefault="00C76C2A">
            <w:pPr>
              <w:rPr>
                <w:rFonts w:asciiTheme="minorEastAsia" w:eastAsiaTheme="minorEastAsia" w:hAnsiTheme="minorEastAsia" w:cs="Arial"/>
                <w:color w:val="000000" w:themeColor="text1"/>
                <w:sz w:val="18"/>
                <w:szCs w:val="18"/>
              </w:rPr>
            </w:pPr>
          </w:p>
        </w:tc>
        <w:tc>
          <w:tcPr>
            <w:tcW w:w="6404" w:type="dxa"/>
          </w:tcPr>
          <w:p w14:paraId="7D194223" w14:textId="77777777" w:rsidR="00C76C2A" w:rsidRDefault="00355B12">
            <w:pPr>
              <w:pStyle w:val="aff6"/>
              <w:numPr>
                <w:ilvl w:val="0"/>
                <w:numId w:val="24"/>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主营产品简介（不超过</w:t>
            </w:r>
            <w:r>
              <w:rPr>
                <w:rFonts w:asciiTheme="minorEastAsia" w:eastAsiaTheme="minorEastAsia" w:hAnsiTheme="minorEastAsia" w:cs="Arial" w:hint="eastAsia"/>
                <w:color w:val="000000" w:themeColor="text1"/>
              </w:rPr>
              <w:t>50</w:t>
            </w:r>
            <w:r>
              <w:rPr>
                <w:rFonts w:asciiTheme="minorEastAsia" w:eastAsiaTheme="minorEastAsia" w:hAnsiTheme="minorEastAsia" w:cs="Arial" w:hint="eastAsia"/>
                <w:color w:val="000000" w:themeColor="text1"/>
              </w:rPr>
              <w:t>个字）</w:t>
            </w:r>
          </w:p>
          <w:p w14:paraId="4D0B3492" w14:textId="77777777" w:rsidR="00C76C2A" w:rsidRDefault="00355B12">
            <w:pPr>
              <w:pStyle w:val="aff6"/>
              <w:numPr>
                <w:ilvl w:val="0"/>
                <w:numId w:val="24"/>
              </w:numPr>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产品图片（以“产品名称”命名的产品图，最多三张，建议尺寸</w:t>
            </w:r>
            <w:r>
              <w:rPr>
                <w:rFonts w:asciiTheme="minorEastAsia" w:eastAsiaTheme="minorEastAsia" w:hAnsiTheme="minorEastAsia" w:cs="Arial"/>
                <w:color w:val="000000" w:themeColor="text1"/>
              </w:rPr>
              <w:t>3:2</w:t>
            </w:r>
            <w:r>
              <w:rPr>
                <w:rFonts w:asciiTheme="minorEastAsia" w:eastAsiaTheme="minorEastAsia" w:hAnsiTheme="minorEastAsia" w:cs="Arial"/>
                <w:color w:val="000000" w:themeColor="text1"/>
              </w:rPr>
              <w:t>横版）</w:t>
            </w:r>
          </w:p>
          <w:p w14:paraId="41ECA89E"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sz w:val="18"/>
                <w:szCs w:val="18"/>
              </w:rPr>
              <w:t>*</w:t>
            </w:r>
            <w:r>
              <w:rPr>
                <w:rFonts w:asciiTheme="minorEastAsia" w:eastAsiaTheme="minorEastAsia" w:hAnsiTheme="minorEastAsia" w:cs="Arial"/>
                <w:color w:val="000000" w:themeColor="text1"/>
                <w:sz w:val="18"/>
                <w:szCs w:val="18"/>
              </w:rPr>
              <w:t>图片均为不超过</w:t>
            </w:r>
            <w:r>
              <w:rPr>
                <w:rFonts w:asciiTheme="minorEastAsia" w:eastAsiaTheme="minorEastAsia" w:hAnsiTheme="minorEastAsia" w:cs="Arial"/>
                <w:color w:val="000000" w:themeColor="text1"/>
                <w:sz w:val="18"/>
                <w:szCs w:val="18"/>
              </w:rPr>
              <w:t>1M</w:t>
            </w:r>
            <w:r>
              <w:rPr>
                <w:rFonts w:asciiTheme="minorEastAsia" w:eastAsiaTheme="minorEastAsia" w:hAnsiTheme="minorEastAsia" w:cs="Arial"/>
                <w:color w:val="000000" w:themeColor="text1"/>
                <w:sz w:val="18"/>
                <w:szCs w:val="18"/>
              </w:rPr>
              <w:t>的</w:t>
            </w:r>
            <w:r>
              <w:rPr>
                <w:rFonts w:asciiTheme="minorEastAsia" w:eastAsiaTheme="minorEastAsia" w:hAnsiTheme="minorEastAsia" w:cs="Arial"/>
                <w:color w:val="000000" w:themeColor="text1"/>
                <w:sz w:val="18"/>
                <w:szCs w:val="18"/>
              </w:rPr>
              <w:t>jpg/png/peg/gif</w:t>
            </w:r>
            <w:r>
              <w:rPr>
                <w:rFonts w:asciiTheme="minorEastAsia" w:eastAsiaTheme="minorEastAsia" w:hAnsiTheme="minorEastAsia" w:cs="Arial"/>
                <w:color w:val="000000" w:themeColor="text1"/>
                <w:sz w:val="18"/>
                <w:szCs w:val="18"/>
              </w:rPr>
              <w:t>格式</w:t>
            </w:r>
          </w:p>
        </w:tc>
      </w:tr>
    </w:tbl>
    <w:p w14:paraId="388A2E52" w14:textId="77777777" w:rsidR="00C76C2A" w:rsidRDefault="00C76C2A">
      <w:pPr>
        <w:spacing w:line="360" w:lineRule="auto"/>
        <w:ind w:rightChars="-83" w:right="-174"/>
        <w:rPr>
          <w:rFonts w:asciiTheme="minorEastAsia" w:eastAsiaTheme="minorEastAsia" w:hAnsiTheme="minorEastAsia" w:cs="Arial"/>
          <w:b/>
          <w:color w:val="000000" w:themeColor="text1"/>
        </w:rPr>
      </w:pPr>
    </w:p>
    <w:p w14:paraId="281FD85B"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更新信息，请点击</w:t>
      </w:r>
      <w:hyperlink r:id="rId51" w:history="1">
        <w:r>
          <w:rPr>
            <w:rStyle w:val="aff3"/>
            <w:rFonts w:asciiTheme="minorEastAsia" w:eastAsiaTheme="minorEastAsia" w:hAnsiTheme="minorEastAsia" w:cs="Arial" w:hint="eastAsia"/>
            <w:b/>
            <w:bCs/>
            <w:color w:val="000000" w:themeColor="text1"/>
          </w:rPr>
          <w:t>https://</w:t>
        </w:r>
      </w:hyperlink>
      <w:hyperlink r:id="rId52" w:history="1">
        <w:r>
          <w:rPr>
            <w:rStyle w:val="aff3"/>
            <w:rFonts w:asciiTheme="minorEastAsia" w:eastAsiaTheme="minorEastAsia" w:hAnsiTheme="minorEastAsia" w:cs="Arial" w:hint="eastAsia"/>
            <w:b/>
            <w:bCs/>
            <w:color w:val="000000" w:themeColor="text1"/>
          </w:rPr>
          <w:t>reed.infosalons.com.cn/reg/cdatf20mo/invitation/login.aspx</w:t>
        </w:r>
      </w:hyperlink>
    </w:p>
    <w:p w14:paraId="68BBE95B" w14:textId="77777777" w:rsidR="00C76C2A" w:rsidRDefault="00355B12">
      <w:pP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（登录账号密码请联系对接销售员）</w:t>
      </w:r>
    </w:p>
    <w:p w14:paraId="0BF44125" w14:textId="77777777" w:rsidR="00C76C2A" w:rsidRDefault="00C76C2A">
      <w:pPr>
        <w:rPr>
          <w:rFonts w:asciiTheme="minorEastAsia" w:eastAsiaTheme="minorEastAsia" w:hAnsiTheme="minorEastAsia" w:cs="Arial"/>
          <w:b/>
          <w:color w:val="000000" w:themeColor="text1"/>
        </w:rPr>
      </w:pPr>
    </w:p>
    <w:p w14:paraId="3473F04C" w14:textId="77777777" w:rsidR="00C76C2A" w:rsidRDefault="00355B12">
      <w:pPr>
        <w:spacing w:line="360" w:lineRule="auto"/>
        <w:ind w:rightChars="-83" w:right="-174"/>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请于</w:t>
      </w:r>
      <w:r>
        <w:rPr>
          <w:rFonts w:asciiTheme="minorEastAsia" w:eastAsiaTheme="minorEastAsia" w:hAnsiTheme="minorEastAsia" w:cs="Arial"/>
          <w:b/>
          <w:color w:val="000000" w:themeColor="text1"/>
        </w:rPr>
        <w:t>6</w:t>
      </w:r>
      <w:r>
        <w:rPr>
          <w:rFonts w:asciiTheme="minorEastAsia" w:eastAsiaTheme="minorEastAsia" w:hAnsiTheme="minorEastAsia" w:cs="Arial"/>
          <w:b/>
          <w:color w:val="000000" w:themeColor="text1"/>
        </w:rPr>
        <w:t>月</w:t>
      </w:r>
      <w:r>
        <w:rPr>
          <w:rFonts w:asciiTheme="minorEastAsia" w:eastAsiaTheme="minorEastAsia" w:hAnsiTheme="minorEastAsia" w:cs="Arial"/>
          <w:b/>
          <w:color w:val="000000" w:themeColor="text1"/>
        </w:rPr>
        <w:t>3</w:t>
      </w:r>
      <w:r>
        <w:rPr>
          <w:rFonts w:asciiTheme="minorEastAsia" w:eastAsiaTheme="minorEastAsia" w:hAnsiTheme="minorEastAsia" w:cs="Arial"/>
          <w:b/>
          <w:color w:val="000000" w:themeColor="text1"/>
        </w:rPr>
        <w:t>0</w:t>
      </w:r>
      <w:r>
        <w:rPr>
          <w:rFonts w:asciiTheme="minorEastAsia" w:eastAsiaTheme="minorEastAsia" w:hAnsiTheme="minorEastAsia" w:cs="Arial"/>
          <w:b/>
          <w:color w:val="000000" w:themeColor="text1"/>
        </w:rPr>
        <w:t>日前使用贵司账号密码登录后台，更新并提交相关资料，期间如有任何问题，可直接联系主办方协助完成：</w:t>
      </w:r>
    </w:p>
    <w:p w14:paraId="5ED674DD" w14:textId="77777777" w:rsidR="00C76C2A" w:rsidRDefault="00355B12">
      <w:pPr>
        <w:spacing w:line="360" w:lineRule="auto"/>
        <w:ind w:rightChars="-83" w:right="-174"/>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86</w:t>
      </w:r>
      <w:r>
        <w:rPr>
          <w:rFonts w:asciiTheme="minorEastAsia" w:eastAsiaTheme="minorEastAsia" w:hAnsiTheme="minorEastAsia" w:cs="Arial" w:hint="eastAsia"/>
          <w:color w:val="000000" w:themeColor="text1"/>
        </w:rPr>
        <w:t>)</w:t>
      </w:r>
      <w:r>
        <w:rPr>
          <w:rFonts w:asciiTheme="minorEastAsia" w:eastAsiaTheme="minorEastAsia" w:hAnsiTheme="minorEastAsia" w:cs="Arial"/>
          <w:color w:val="000000" w:themeColor="text1"/>
        </w:rPr>
        <w:t>010-5933</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9482</w:t>
      </w:r>
      <w:r>
        <w:rPr>
          <w:rFonts w:asciiTheme="minorEastAsia" w:eastAsiaTheme="minorEastAsia" w:hAnsiTheme="minorEastAsia" w:cs="Arial" w:hint="eastAsia"/>
          <w:color w:val="000000" w:themeColor="text1"/>
        </w:rPr>
        <w:t xml:space="preserve">   </w:t>
      </w:r>
    </w:p>
    <w:p w14:paraId="644E39A5" w14:textId="77777777" w:rsidR="00C76C2A" w:rsidRDefault="00355B12">
      <w:pPr>
        <w:spacing w:line="360" w:lineRule="auto"/>
        <w:ind w:rightChars="-83" w:right="-174"/>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QQ</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 xml:space="preserve">2355797841  </w:t>
      </w:r>
    </w:p>
    <w:p w14:paraId="28065658" w14:textId="77777777" w:rsidR="00C76C2A" w:rsidRDefault="00355B12">
      <w:pPr>
        <w:spacing w:line="360" w:lineRule="auto"/>
        <w:ind w:rightChars="-83" w:right="-174"/>
        <w:rPr>
          <w:rStyle w:val="aff3"/>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电邮：</w:t>
      </w:r>
      <w:hyperlink r:id="rId53" w:history="1">
        <w:r>
          <w:rPr>
            <w:rStyle w:val="aff3"/>
            <w:rFonts w:asciiTheme="minorEastAsia" w:eastAsiaTheme="minorEastAsia" w:hAnsiTheme="minorEastAsia" w:cs="Arial"/>
            <w:color w:val="000000" w:themeColor="text1"/>
          </w:rPr>
          <w:t>gwen.wang@reedhuabai.com</w:t>
        </w:r>
      </w:hyperlink>
    </w:p>
    <w:p w14:paraId="162B3AEC" w14:textId="77777777" w:rsidR="00C76C2A" w:rsidRDefault="00C76C2A">
      <w:pPr>
        <w:spacing w:line="360" w:lineRule="auto"/>
        <w:ind w:rightChars="-83" w:right="-174"/>
        <w:rPr>
          <w:rStyle w:val="aff3"/>
          <w:rFonts w:asciiTheme="minorEastAsia" w:eastAsiaTheme="minorEastAsia" w:hAnsiTheme="minorEastAsia" w:cs="Arial"/>
          <w:color w:val="000000" w:themeColor="text1"/>
        </w:rPr>
      </w:pPr>
    </w:p>
    <w:p w14:paraId="1380381E" w14:textId="77777777" w:rsidR="00C76C2A" w:rsidRDefault="00C76C2A">
      <w:pPr>
        <w:spacing w:line="360" w:lineRule="auto"/>
        <w:ind w:rightChars="-83" w:right="-174"/>
        <w:rPr>
          <w:rStyle w:val="aff3"/>
          <w:rFonts w:asciiTheme="minorEastAsia" w:eastAsiaTheme="minorEastAsia" w:hAnsiTheme="minorEastAsia" w:cs="Arial"/>
          <w:color w:val="000000" w:themeColor="text1"/>
        </w:rPr>
      </w:pPr>
    </w:p>
    <w:p w14:paraId="38F59C35" w14:textId="77777777" w:rsidR="00C76C2A" w:rsidRDefault="00C76C2A">
      <w:pPr>
        <w:spacing w:line="360" w:lineRule="auto"/>
        <w:ind w:rightChars="-83" w:right="-174"/>
        <w:rPr>
          <w:rStyle w:val="aff3"/>
          <w:rFonts w:asciiTheme="minorEastAsia" w:eastAsiaTheme="minorEastAsia" w:hAnsiTheme="minorEastAsia" w:cs="Arial"/>
          <w:color w:val="000000" w:themeColor="text1"/>
        </w:rPr>
      </w:pPr>
    </w:p>
    <w:p w14:paraId="417677C4" w14:textId="77777777" w:rsidR="00C76C2A" w:rsidRDefault="00C76C2A">
      <w:pPr>
        <w:spacing w:line="360" w:lineRule="auto"/>
        <w:ind w:rightChars="-83" w:right="-174"/>
        <w:rPr>
          <w:rStyle w:val="aff3"/>
          <w:rFonts w:asciiTheme="minorEastAsia" w:eastAsiaTheme="minorEastAsia" w:hAnsiTheme="minorEastAsia" w:cs="Arial"/>
          <w:color w:val="000000" w:themeColor="text1"/>
        </w:rPr>
      </w:pPr>
    </w:p>
    <w:p w14:paraId="78DD8439" w14:textId="77777777" w:rsidR="00C76C2A" w:rsidRDefault="00C76C2A">
      <w:pPr>
        <w:spacing w:line="360" w:lineRule="auto"/>
        <w:ind w:rightChars="-83" w:right="-174"/>
        <w:rPr>
          <w:rStyle w:val="aff3"/>
          <w:rFonts w:asciiTheme="minorEastAsia" w:eastAsiaTheme="minorEastAsia" w:hAnsiTheme="minorEastAsia" w:cs="Arial"/>
          <w:color w:val="000000" w:themeColor="text1"/>
        </w:rPr>
      </w:pPr>
    </w:p>
    <w:p w14:paraId="65267FBB" w14:textId="77777777" w:rsidR="00C76C2A" w:rsidRDefault="00C76C2A">
      <w:pPr>
        <w:spacing w:line="360" w:lineRule="auto"/>
        <w:ind w:rightChars="-83" w:right="-174"/>
        <w:rPr>
          <w:rFonts w:asciiTheme="minorEastAsia" w:eastAsiaTheme="minorEastAsia" w:hAnsiTheme="minorEastAsia" w:cs="Arial"/>
          <w:color w:val="000000" w:themeColor="text1"/>
        </w:rPr>
      </w:pPr>
    </w:p>
    <w:p w14:paraId="10FF210C" w14:textId="77777777" w:rsidR="00C76C2A" w:rsidRDefault="00C76C2A">
      <w:pPr>
        <w:spacing w:line="360" w:lineRule="auto"/>
        <w:ind w:rightChars="-83" w:right="-174"/>
        <w:rPr>
          <w:rFonts w:asciiTheme="minorEastAsia" w:eastAsiaTheme="minorEastAsia" w:hAnsiTheme="minorEastAsia" w:cs="Arial"/>
          <w:b/>
          <w:color w:val="000000" w:themeColor="text1"/>
          <w:u w:val="single"/>
        </w:rPr>
      </w:pPr>
    </w:p>
    <w:p w14:paraId="26A3835B" w14:textId="77777777" w:rsidR="00C76C2A" w:rsidRDefault="00C76C2A">
      <w:pPr>
        <w:pStyle w:val="3"/>
        <w:jc w:val="both"/>
        <w:rPr>
          <w:rFonts w:asciiTheme="majorEastAsia" w:eastAsiaTheme="majorEastAsia" w:hAnsiTheme="majorEastAsia" w:cs="Arial"/>
          <w:b/>
          <w:color w:val="000000" w:themeColor="text1"/>
          <w:sz w:val="28"/>
          <w:szCs w:val="28"/>
        </w:rPr>
      </w:pPr>
    </w:p>
    <w:p w14:paraId="69F30429" w14:textId="77777777" w:rsidR="00C76C2A" w:rsidRDefault="00355B12">
      <w:pPr>
        <w:pStyle w:val="3"/>
        <w:rPr>
          <w:rFonts w:asciiTheme="majorEastAsia" w:eastAsiaTheme="majorEastAsia" w:hAnsiTheme="majorEastAsia" w:cs="Arial"/>
          <w:b/>
          <w:color w:val="000000" w:themeColor="text1"/>
          <w:sz w:val="28"/>
          <w:szCs w:val="28"/>
        </w:rPr>
      </w:pPr>
      <w:bookmarkStart w:id="37" w:name="_Toc40180702"/>
      <w:r>
        <w:rPr>
          <w:rFonts w:ascii="Arial" w:hAnsi="Arial"/>
          <w:noProof/>
          <w:color w:val="000000" w:themeColor="text1"/>
        </w:rPr>
        <mc:AlternateContent>
          <mc:Choice Requires="wps">
            <w:drawing>
              <wp:anchor distT="0" distB="0" distL="114300" distR="114300" simplePos="0" relativeHeight="251645952" behindDoc="0" locked="0" layoutInCell="1" allowOverlap="1">
                <wp:simplePos x="0" y="0"/>
                <wp:positionH relativeFrom="margin">
                  <wp:align>right</wp:align>
                </wp:positionH>
                <wp:positionV relativeFrom="paragraph">
                  <wp:posOffset>-728980</wp:posOffset>
                </wp:positionV>
                <wp:extent cx="899795" cy="948055"/>
                <wp:effectExtent l="19050" t="19050" r="14605" b="2349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948055"/>
                        </a:xfrm>
                        <a:prstGeom prst="rect">
                          <a:avLst/>
                        </a:prstGeom>
                        <a:noFill/>
                        <a:ln w="50800">
                          <a:solidFill>
                            <a:srgbClr val="000000"/>
                          </a:solidFill>
                          <a:miter lim="800000"/>
                        </a:ln>
                        <a:effectLst/>
                      </wps:spPr>
                      <wps:txbx>
                        <w:txbxContent>
                          <w:p w14:paraId="49708483" w14:textId="77777777" w:rsidR="00C76C2A" w:rsidRDefault="00355B12">
                            <w:pPr>
                              <w:jc w:val="center"/>
                              <w:rPr>
                                <w:rFonts w:ascii="Arial" w:eastAsiaTheme="minorEastAsia" w:hAnsi="Arial"/>
                                <w:b/>
                                <w:color w:val="auto"/>
                                <w:sz w:val="36"/>
                              </w:rPr>
                            </w:pPr>
                            <w:r>
                              <w:rPr>
                                <w:rFonts w:ascii="Arial" w:eastAsiaTheme="minorEastAsia" w:hAnsi="Arial" w:hint="eastAsia"/>
                                <w:b/>
                                <w:color w:val="auto"/>
                                <w:sz w:val="36"/>
                              </w:rPr>
                              <w:t>8</w:t>
                            </w:r>
                          </w:p>
                          <w:p w14:paraId="7C986BFB"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7E736694"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2C333946"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hint="eastAsia"/>
                                <w:color w:val="000000" w:themeColor="text1"/>
                              </w:rPr>
                              <w:t>6</w:t>
                            </w:r>
                            <w:r>
                              <w:rPr>
                                <w:rFonts w:asciiTheme="majorEastAsia" w:eastAsiaTheme="majorEastAsia" w:hAnsiTheme="majorEastAsia" w:cs="Arial"/>
                                <w:color w:val="000000" w:themeColor="text1"/>
                              </w:rPr>
                              <w:t>月</w:t>
                            </w:r>
                            <w:r>
                              <w:rPr>
                                <w:rFonts w:asciiTheme="majorEastAsia" w:eastAsiaTheme="majorEastAsia" w:hAnsiTheme="majorEastAsia" w:cs="Arial"/>
                                <w:color w:val="000000" w:themeColor="text1"/>
                              </w:rPr>
                              <w:t>15</w:t>
                            </w:r>
                            <w:r>
                              <w:rPr>
                                <w:rFonts w:asciiTheme="majorEastAsia" w:eastAsiaTheme="majorEastAsia" w:hAnsiTheme="majorEastAsia" w:cs="Arial"/>
                                <w:color w:val="000000" w:themeColor="text1"/>
                              </w:rPr>
                              <w:t>日</w:t>
                            </w:r>
                          </w:p>
                        </w:txbxContent>
                      </wps:txbx>
                      <wps:bodyPr rot="0" vert="horz" wrap="square" lIns="12700" tIns="12700" rIns="12700" bIns="12700" anchor="t" anchorCtr="0" upright="1">
                        <a:noAutofit/>
                      </wps:bodyPr>
                    </wps:wsp>
                  </a:graphicData>
                </a:graphic>
              </wp:anchor>
            </w:drawing>
          </mc:Choice>
          <mc:Fallback>
            <w:pict>
              <v:rect id="Rectangle 3" o:spid="_x0000_s1033" style="position:absolute;left:0;text-align:left;margin-left:19.65pt;margin-top:-57.4pt;width:70.85pt;height:74.65pt;z-index:251645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f4FAIAABwEAAAOAAAAZHJzL2Uyb0RvYy54bWysU1Fv0zAQfkfiP1h+p0kLZW3UdJo6DSEN&#10;NjH4AY7jJBaOz5zdJuPXc3ba0sEbIg+WL7777rvv7jbXY2/YQaHXYEs+n+WcKSuh1rYt+bevd29W&#10;nPkgbC0MWFXyZ+X59fb1q83gCrWADkytkBGI9cXgSt6F4Ios87JTvfAzcMrSYwPYi0AmtlmNYiD0&#10;3mSLPH+fDYC1Q5DKe/p7Oz3ybcJvGiXDQ9N4FZgpOXEL6cR0VvHMthtRtChcp+WRhvgHFr3QlpKe&#10;oW5FEGyP+i+oXksED02YSegzaBotVaqBqpnnf1Tz1AmnUi0kjndnmfz/g5WfD4/IdE29I3ms6KlH&#10;X0g1YVuj2Nuoz+B8QW5P7hFjhd7dg/zumYVdR17qBhGGTomaWM2jf/YiIBqeQlk1fIKa0MU+QJJq&#10;bLCPgCQCG1NHns8dUWNgkn6u1uur9ZIzSU/rd6t8uUwZRHEKdujDBwU9i5eSI1FP4OJw70MkI4qT&#10;S8xl4U4bk5puLBtKvsxXeZ4iPBhdx9dUJLbVziA7iDg36TsmfuHW60DTa3RPTC+djI0gKs3fkcdJ&#10;h0nPMFZjUn19UriC+plUQphGlFaKLh3gT84GGs+S+x97gYoz89FGpRdXxJuFSwMvjerSEFYSVMkD&#10;Z9N1F6Yd2DvUbUeZ5kkDCzfUnUYn5SLjidWxpzSCSdDjusQZv7ST1++l3v4CAAD//wMAUEsDBBQA&#10;BgAIAAAAIQBmclY03gAAAAgBAAAPAAAAZHJzL2Rvd25yZXYueG1sTI/dSsNAEIXvBd9hGcG7dhON&#10;P8RMikgqaAti9QGmyZgEd2djdtumb+/2Si+HM5zzfcViskbtefS9E4R0noBiqV3TS4vw+bGc3YPy&#10;gaQh44QRjuxhUZ6fFZQ37iDvvN+EVsUS8TkhdCEMuda+7tiSn7uBJWZfbrQU4jm2uhnpEMut0VdJ&#10;cqst9RIXOhr4qeP6e7OzCKuKXpb1JPr5aFfmtap+1m+aEC8vpscHUIGn8PcMJ/yIDmVk2rqdNF4Z&#10;hCgSEGZpmkWDU56ld6C2CNfZDeiy0P8Fyl8AAAD//wMAUEsBAi0AFAAGAAgAAAAhALaDOJL+AAAA&#10;4QEAABMAAAAAAAAAAAAAAAAAAAAAAFtDb250ZW50X1R5cGVzXS54bWxQSwECLQAUAAYACAAAACEA&#10;OP0h/9YAAACUAQAACwAAAAAAAAAAAAAAAAAvAQAAX3JlbHMvLnJlbHNQSwECLQAUAAYACAAAACEA&#10;0p3X+BQCAAAcBAAADgAAAAAAAAAAAAAAAAAuAgAAZHJzL2Uyb0RvYy54bWxQSwECLQAUAAYACAAA&#10;ACEAZnJWNN4AAAAIAQAADwAAAAAAAAAAAAAAAABuBAAAZHJzL2Rvd25yZXYueG1sUEsFBgAAAAAE&#10;AAQA8wAAAHkFAAAAAA==&#10;" filled="f" strokeweight="4pt">
                <v:textbox inset="1pt,1pt,1pt,1pt">
                  <w:txbxContent>
                    <w:p w14:paraId="49708483" w14:textId="77777777" w:rsidR="00C76C2A" w:rsidRDefault="00355B12">
                      <w:pPr>
                        <w:jc w:val="center"/>
                        <w:rPr>
                          <w:rFonts w:ascii="Arial" w:eastAsiaTheme="minorEastAsia" w:hAnsi="Arial"/>
                          <w:b/>
                          <w:color w:val="auto"/>
                          <w:sz w:val="36"/>
                        </w:rPr>
                      </w:pPr>
                      <w:r>
                        <w:rPr>
                          <w:rFonts w:ascii="Arial" w:eastAsiaTheme="minorEastAsia" w:hAnsi="Arial" w:hint="eastAsia"/>
                          <w:b/>
                          <w:color w:val="auto"/>
                          <w:sz w:val="36"/>
                        </w:rPr>
                        <w:t>8</w:t>
                      </w:r>
                    </w:p>
                    <w:p w14:paraId="7C986BFB"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7E736694"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color w:val="000000" w:themeColor="text1"/>
                        </w:rPr>
                        <w:t>2020</w:t>
                      </w:r>
                      <w:r>
                        <w:rPr>
                          <w:rFonts w:asciiTheme="majorEastAsia" w:eastAsiaTheme="majorEastAsia" w:hAnsiTheme="majorEastAsia" w:cs="Arial" w:hint="eastAsia"/>
                          <w:color w:val="000000" w:themeColor="text1"/>
                        </w:rPr>
                        <w:t>年</w:t>
                      </w:r>
                    </w:p>
                    <w:p w14:paraId="2C333946" w14:textId="77777777" w:rsidR="00C76C2A" w:rsidRDefault="00355B12">
                      <w:pPr>
                        <w:jc w:val="center"/>
                        <w:rPr>
                          <w:rFonts w:asciiTheme="majorEastAsia" w:eastAsiaTheme="majorEastAsia" w:hAnsiTheme="majorEastAsia" w:cs="Arial"/>
                          <w:color w:val="000000" w:themeColor="text1"/>
                        </w:rPr>
                      </w:pPr>
                      <w:r>
                        <w:rPr>
                          <w:rFonts w:asciiTheme="majorEastAsia" w:eastAsiaTheme="majorEastAsia" w:hAnsiTheme="majorEastAsia" w:cs="Arial" w:hint="eastAsia"/>
                          <w:color w:val="000000" w:themeColor="text1"/>
                        </w:rPr>
                        <w:t>6</w:t>
                      </w:r>
                      <w:r>
                        <w:rPr>
                          <w:rFonts w:asciiTheme="majorEastAsia" w:eastAsiaTheme="majorEastAsia" w:hAnsiTheme="majorEastAsia" w:cs="Arial"/>
                          <w:color w:val="000000" w:themeColor="text1"/>
                        </w:rPr>
                        <w:t>月</w:t>
                      </w:r>
                      <w:r>
                        <w:rPr>
                          <w:rFonts w:asciiTheme="majorEastAsia" w:eastAsiaTheme="majorEastAsia" w:hAnsiTheme="majorEastAsia" w:cs="Arial"/>
                          <w:color w:val="000000" w:themeColor="text1"/>
                        </w:rPr>
                        <w:t>15</w:t>
                      </w:r>
                      <w:r>
                        <w:rPr>
                          <w:rFonts w:asciiTheme="majorEastAsia" w:eastAsiaTheme="majorEastAsia" w:hAnsiTheme="majorEastAsia" w:cs="Arial"/>
                          <w:color w:val="000000" w:themeColor="text1"/>
                        </w:rPr>
                        <w:t>日</w:t>
                      </w:r>
                    </w:p>
                  </w:txbxContent>
                </v:textbox>
                <w10:wrap anchorx="margin"/>
              </v:rect>
            </w:pict>
          </mc:Fallback>
        </mc:AlternateContent>
      </w:r>
      <w:r>
        <w:rPr>
          <w:rFonts w:asciiTheme="majorEastAsia" w:eastAsiaTheme="majorEastAsia" w:hAnsiTheme="majorEastAsia" w:cs="Arial" w:hint="eastAsia"/>
          <w:b/>
          <w:color w:val="000000" w:themeColor="text1"/>
          <w:sz w:val="28"/>
          <w:szCs w:val="28"/>
        </w:rPr>
        <w:t>表格</w:t>
      </w:r>
      <w:r>
        <w:rPr>
          <w:rFonts w:asciiTheme="majorEastAsia" w:eastAsiaTheme="majorEastAsia" w:hAnsiTheme="majorEastAsia" w:cs="Arial" w:hint="eastAsia"/>
          <w:b/>
          <w:color w:val="000000" w:themeColor="text1"/>
          <w:sz w:val="28"/>
          <w:szCs w:val="28"/>
        </w:rPr>
        <w:t xml:space="preserve">8  </w:t>
      </w:r>
      <w:r>
        <w:rPr>
          <w:rFonts w:asciiTheme="majorEastAsia" w:eastAsiaTheme="majorEastAsia" w:hAnsiTheme="majorEastAsia" w:cs="Arial" w:hint="eastAsia"/>
          <w:b/>
          <w:color w:val="000000" w:themeColor="text1"/>
          <w:sz w:val="28"/>
          <w:szCs w:val="28"/>
        </w:rPr>
        <w:t>展商联名特邀</w:t>
      </w:r>
      <w:r>
        <w:rPr>
          <w:rFonts w:asciiTheme="majorEastAsia" w:eastAsiaTheme="majorEastAsia" w:hAnsiTheme="majorEastAsia" w:cs="Arial" w:hint="eastAsia"/>
          <w:b/>
          <w:color w:val="000000" w:themeColor="text1"/>
          <w:sz w:val="28"/>
          <w:szCs w:val="28"/>
        </w:rPr>
        <w:t>-</w:t>
      </w:r>
      <w:r>
        <w:rPr>
          <w:rFonts w:asciiTheme="majorEastAsia" w:eastAsiaTheme="majorEastAsia" w:hAnsiTheme="majorEastAsia" w:cs="Arial" w:hint="eastAsia"/>
          <w:b/>
          <w:color w:val="000000" w:themeColor="text1"/>
          <w:sz w:val="28"/>
          <w:szCs w:val="28"/>
        </w:rPr>
        <w:t>邀请函申请</w:t>
      </w:r>
      <w:bookmarkEnd w:id="37"/>
    </w:p>
    <w:p w14:paraId="4428EF7F" w14:textId="77777777" w:rsidR="00C76C2A" w:rsidRDefault="00C76C2A">
      <w:pPr>
        <w:spacing w:line="360" w:lineRule="auto"/>
        <w:ind w:firstLineChars="200" w:firstLine="562"/>
        <w:rPr>
          <w:rFonts w:asciiTheme="majorEastAsia" w:eastAsiaTheme="majorEastAsia" w:hAnsiTheme="majorEastAsia" w:cs="Arial"/>
          <w:b/>
          <w:color w:val="000000" w:themeColor="text1"/>
          <w:sz w:val="28"/>
          <w:szCs w:val="28"/>
        </w:rPr>
      </w:pPr>
    </w:p>
    <w:p w14:paraId="7178B666"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第</w:t>
      </w:r>
      <w:r>
        <w:rPr>
          <w:rFonts w:asciiTheme="minorEastAsia" w:eastAsiaTheme="minorEastAsia" w:hAnsiTheme="minorEastAsia" w:cs="Arial"/>
          <w:color w:val="000000" w:themeColor="text1"/>
        </w:rPr>
        <w:t>1</w:t>
      </w:r>
      <w:r>
        <w:rPr>
          <w:rFonts w:asciiTheme="minorEastAsia" w:eastAsiaTheme="minorEastAsia" w:hAnsiTheme="minorEastAsia" w:cs="Arial" w:hint="eastAsia"/>
          <w:color w:val="000000" w:themeColor="text1"/>
        </w:rPr>
        <w:t>1</w:t>
      </w:r>
      <w:r>
        <w:rPr>
          <w:rFonts w:asciiTheme="minorEastAsia" w:eastAsiaTheme="minorEastAsia" w:hAnsiTheme="minorEastAsia" w:cs="Arial"/>
          <w:color w:val="000000" w:themeColor="text1"/>
        </w:rPr>
        <w:t>4</w:t>
      </w:r>
      <w:r>
        <w:rPr>
          <w:rFonts w:asciiTheme="minorEastAsia" w:eastAsiaTheme="minorEastAsia" w:hAnsiTheme="minorEastAsia" w:cs="Arial"/>
          <w:color w:val="000000" w:themeColor="text1"/>
        </w:rPr>
        <w:t>届中国日用百货商品交易会暨</w:t>
      </w:r>
      <w:r>
        <w:rPr>
          <w:rFonts w:asciiTheme="minorEastAsia" w:eastAsiaTheme="minorEastAsia" w:hAnsiTheme="minorEastAsia" w:cs="Arial"/>
          <w:color w:val="000000" w:themeColor="text1"/>
        </w:rPr>
        <w:t>2020</w:t>
      </w:r>
      <w:r>
        <w:rPr>
          <w:rFonts w:asciiTheme="minorEastAsia" w:eastAsiaTheme="minorEastAsia" w:hAnsiTheme="minorEastAsia" w:cs="Arial" w:hint="eastAsia"/>
          <w:color w:val="000000" w:themeColor="text1"/>
        </w:rPr>
        <w:t>智慧生活博览会</w:t>
      </w:r>
      <w:r>
        <w:rPr>
          <w:rFonts w:asciiTheme="minorEastAsia" w:eastAsiaTheme="minorEastAsia" w:hAnsiTheme="minorEastAsia" w:cs="Arial"/>
          <w:color w:val="000000" w:themeColor="text1"/>
        </w:rPr>
        <w:t>（简称</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百货会</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）卓有成效的</w:t>
      </w:r>
      <w:r>
        <w:rPr>
          <w:rFonts w:asciiTheme="minorEastAsia" w:eastAsiaTheme="minorEastAsia" w:hAnsiTheme="minorEastAsia" w:cs="Arial" w:hint="eastAsia"/>
          <w:color w:val="000000" w:themeColor="text1"/>
        </w:rPr>
        <w:t>展商联名</w:t>
      </w:r>
      <w:r>
        <w:rPr>
          <w:rFonts w:asciiTheme="minorEastAsia" w:eastAsiaTheme="minorEastAsia" w:hAnsiTheme="minorEastAsia" w:cs="Arial"/>
          <w:color w:val="000000" w:themeColor="text1"/>
        </w:rPr>
        <w:t>邀请计划旨在帮助展商邀请更多高品质买家或嘉宾参与到展会活动中来。</w:t>
      </w:r>
    </w:p>
    <w:p w14:paraId="3EFA4A09" w14:textId="77777777" w:rsidR="00C76C2A" w:rsidRDefault="00C76C2A">
      <w:pPr>
        <w:spacing w:line="360" w:lineRule="auto"/>
        <w:rPr>
          <w:rFonts w:asciiTheme="minorEastAsia" w:eastAsiaTheme="minorEastAsia" w:hAnsiTheme="minorEastAsia" w:cs="Arial"/>
          <w:color w:val="000000" w:themeColor="text1"/>
        </w:rPr>
      </w:pPr>
    </w:p>
    <w:p w14:paraId="22F7132A" w14:textId="77777777" w:rsidR="00C76C2A" w:rsidRDefault="00355B12">
      <w:pPr>
        <w:spacing w:line="360" w:lineRule="auto"/>
        <w:rPr>
          <w:rFonts w:asciiTheme="minorEastAsia" w:eastAsiaTheme="minorEastAsia" w:hAnsiTheme="minorEastAsia" w:cs="Arial"/>
          <w:color w:val="000000" w:themeColor="text1"/>
        </w:rPr>
      </w:pPr>
      <w:r>
        <w:rPr>
          <w:rFonts w:asciiTheme="minorEastAsia" w:eastAsiaTheme="minorEastAsia" w:hAnsiTheme="minorEastAsia" w:cs="Arial" w:hint="eastAsia"/>
          <w:color w:val="000000" w:themeColor="text1"/>
        </w:rPr>
        <w:t>想邀请贵宾客户现场访问您的展台，便于更高效地促进商务合作交流。推荐您使用微信版联名邀请函进行邀约，我们为您</w:t>
      </w:r>
      <w:r>
        <w:rPr>
          <w:rFonts w:asciiTheme="minorEastAsia" w:eastAsiaTheme="minorEastAsia" w:hAnsiTheme="minorEastAsia" w:cs="Arial"/>
          <w:color w:val="000000" w:themeColor="text1"/>
        </w:rPr>
        <w:t>提供不同级别的入场服务：</w:t>
      </w:r>
    </w:p>
    <w:p w14:paraId="7BA6E834" w14:textId="77777777" w:rsidR="00C76C2A" w:rsidRDefault="00355B12">
      <w:pPr>
        <w:pStyle w:val="aff6"/>
        <w:numPr>
          <w:ilvl w:val="0"/>
          <w:numId w:val="25"/>
        </w:numPr>
        <w:spacing w:line="360" w:lineRule="auto"/>
        <w:rPr>
          <w:rFonts w:asciiTheme="minorEastAsia" w:eastAsiaTheme="minorEastAsia" w:hAnsiTheme="minorEastAsia" w:cs="Arial"/>
          <w:color w:val="000000" w:themeColor="text1"/>
        </w:rPr>
      </w:pPr>
      <w:r>
        <w:rPr>
          <w:rFonts w:ascii="Arial" w:hAnsi="Arial" w:cs="Arial"/>
          <w:color w:val="000000" w:themeColor="text1"/>
        </w:rPr>
        <w:t>我们为您定制个性化邀请函，展示您企业的</w:t>
      </w:r>
      <w:r>
        <w:rPr>
          <w:rFonts w:ascii="Arial" w:hAnsi="Arial" w:cs="Arial"/>
          <w:color w:val="000000" w:themeColor="text1"/>
        </w:rPr>
        <w:t>Logo</w:t>
      </w:r>
      <w:r>
        <w:rPr>
          <w:rFonts w:ascii="Arial" w:hAnsi="Arial" w:cs="Arial"/>
          <w:color w:val="000000" w:themeColor="text1"/>
        </w:rPr>
        <w:t>、</w:t>
      </w:r>
      <w:r>
        <w:rPr>
          <w:rFonts w:ascii="Arial" w:hAnsi="Arial" w:cs="Arial" w:hint="eastAsia"/>
          <w:color w:val="000000" w:themeColor="text1"/>
        </w:rPr>
        <w:t>公司</w:t>
      </w:r>
      <w:r>
        <w:rPr>
          <w:rFonts w:ascii="Arial" w:hAnsi="Arial" w:cs="Arial"/>
          <w:color w:val="000000" w:themeColor="text1"/>
        </w:rPr>
        <w:t>简介</w:t>
      </w:r>
      <w:r>
        <w:rPr>
          <w:rFonts w:ascii="Arial" w:hAnsi="Arial" w:cs="Arial" w:hint="eastAsia"/>
          <w:color w:val="000000" w:themeColor="text1"/>
        </w:rPr>
        <w:t>、</w:t>
      </w:r>
      <w:r>
        <w:rPr>
          <w:rFonts w:ascii="Arial" w:hAnsi="Arial" w:cs="Arial"/>
          <w:color w:val="000000" w:themeColor="text1"/>
        </w:rPr>
        <w:t>展位号</w:t>
      </w:r>
      <w:r>
        <w:rPr>
          <w:rFonts w:ascii="Arial" w:hAnsi="Arial" w:cs="Arial" w:hint="eastAsia"/>
          <w:color w:val="000000" w:themeColor="text1"/>
        </w:rPr>
        <w:t>及产品推荐</w:t>
      </w:r>
    </w:p>
    <w:p w14:paraId="4D270AB3" w14:textId="77777777" w:rsidR="00C76C2A" w:rsidRDefault="00355B12">
      <w:pPr>
        <w:pStyle w:val="aff6"/>
        <w:numPr>
          <w:ilvl w:val="0"/>
          <w:numId w:val="25"/>
        </w:numPr>
        <w:spacing w:line="360" w:lineRule="auto"/>
        <w:rPr>
          <w:rFonts w:asciiTheme="minorEastAsia" w:eastAsiaTheme="minorEastAsia" w:hAnsiTheme="minorEastAsia" w:cs="Arial"/>
          <w:color w:val="000000" w:themeColor="text1"/>
        </w:rPr>
      </w:pPr>
      <w:r>
        <w:rPr>
          <w:rFonts w:ascii="Arial" w:hAnsi="Arial" w:cs="Arial"/>
          <w:color w:val="000000" w:themeColor="text1"/>
        </w:rPr>
        <w:t>享受展商特邀观众休息区</w:t>
      </w:r>
    </w:p>
    <w:p w14:paraId="6DD25FF3" w14:textId="77777777" w:rsidR="00C76C2A" w:rsidRDefault="00355B12">
      <w:pPr>
        <w:pStyle w:val="aff6"/>
        <w:numPr>
          <w:ilvl w:val="0"/>
          <w:numId w:val="25"/>
        </w:numPr>
        <w:spacing w:line="360" w:lineRule="auto"/>
        <w:rPr>
          <w:rFonts w:asciiTheme="minorEastAsia" w:eastAsiaTheme="minorEastAsia" w:hAnsiTheme="minorEastAsia" w:cs="Arial"/>
          <w:color w:val="000000" w:themeColor="text1"/>
        </w:rPr>
      </w:pPr>
      <w:r>
        <w:rPr>
          <w:rFonts w:ascii="Arial" w:hAnsi="Arial" w:cs="Arial" w:hint="eastAsia"/>
          <w:color w:val="000000" w:themeColor="text1"/>
        </w:rPr>
        <w:t>特邀买家</w:t>
      </w:r>
      <w:r>
        <w:rPr>
          <w:rFonts w:ascii="Arial" w:hAnsi="Arial" w:cs="Arial"/>
          <w:color w:val="000000" w:themeColor="text1"/>
        </w:rPr>
        <w:t>可优先预约参加现场论坛</w:t>
      </w:r>
    </w:p>
    <w:p w14:paraId="3AB7CED6" w14:textId="77777777" w:rsidR="00C76C2A" w:rsidRDefault="00355B12">
      <w:pPr>
        <w:pStyle w:val="aff6"/>
        <w:numPr>
          <w:ilvl w:val="0"/>
          <w:numId w:val="25"/>
        </w:numPr>
        <w:spacing w:line="360" w:lineRule="auto"/>
        <w:rPr>
          <w:rFonts w:asciiTheme="minorEastAsia" w:eastAsiaTheme="minorEastAsia" w:hAnsiTheme="minorEastAsia" w:cs="Arial"/>
          <w:color w:val="000000" w:themeColor="text1"/>
        </w:rPr>
      </w:pPr>
      <w:r>
        <w:rPr>
          <w:rFonts w:ascii="Arial" w:hAnsi="Arial" w:cs="Arial"/>
          <w:color w:val="000000" w:themeColor="text1"/>
        </w:rPr>
        <w:t>提名标准：公司采购部门主任</w:t>
      </w:r>
      <w:r>
        <w:rPr>
          <w:rFonts w:ascii="Arial" w:hAnsi="Arial" w:cs="Arial"/>
          <w:color w:val="000000" w:themeColor="text1"/>
        </w:rPr>
        <w:t>/</w:t>
      </w:r>
      <w:r>
        <w:rPr>
          <w:rFonts w:ascii="Arial" w:hAnsi="Arial" w:cs="Arial"/>
          <w:color w:val="000000" w:themeColor="text1"/>
        </w:rPr>
        <w:t>经理及以上级别</w:t>
      </w:r>
    </w:p>
    <w:p w14:paraId="3886AE66" w14:textId="77777777" w:rsidR="00C76C2A" w:rsidRDefault="00C76C2A">
      <w:pPr>
        <w:spacing w:line="360" w:lineRule="auto"/>
        <w:ind w:leftChars="-202" w:left="-424" w:rightChars="-83" w:right="-174"/>
        <w:rPr>
          <w:rFonts w:ascii="Arial" w:hAnsi="Arial" w:cs="Arial"/>
          <w:color w:val="000000" w:themeColor="text1"/>
        </w:rPr>
      </w:pPr>
    </w:p>
    <w:p w14:paraId="21DD63E9" w14:textId="77777777" w:rsidR="00C76C2A" w:rsidRDefault="00355B12">
      <w:pPr>
        <w:pStyle w:val="aff6"/>
        <w:numPr>
          <w:ilvl w:val="0"/>
          <w:numId w:val="26"/>
        </w:numPr>
        <w:spacing w:line="360" w:lineRule="auto"/>
        <w:ind w:rightChars="-83" w:right="-174"/>
        <w:rPr>
          <w:rFonts w:ascii="Arial" w:hAnsi="Arial" w:cs="Arial"/>
          <w:b/>
          <w:color w:val="000000" w:themeColor="text1"/>
        </w:rPr>
      </w:pPr>
      <w:r>
        <w:pict w14:anchorId="454EA7DA">
          <v:shape id="_x0000_s1038" type="#_x0000_t75" style="position:absolute;left:0;text-align:left;margin-left:328.45pt;margin-top:33.55pt;width:183.1pt;height:283.75pt;z-index:251685888;mso-wrap-distance-top:0;mso-wrap-distance-bottom:0;mso-width-relative:page;mso-height-relative:page">
            <v:imagedata r:id="rId54" o:title="1409754924"/>
            <w10:wrap type="topAndBottom"/>
          </v:shape>
        </w:pict>
      </w:r>
      <w:r>
        <w:rPr>
          <w:rFonts w:ascii="Arial" w:hAnsi="Arial" w:cs="Arial"/>
          <w:b/>
          <w:noProof/>
          <w:color w:val="000000" w:themeColor="text1"/>
        </w:rPr>
        <w:drawing>
          <wp:anchor distT="0" distB="0" distL="114300" distR="114300" simplePos="0" relativeHeight="251683840" behindDoc="0" locked="0" layoutInCell="1" allowOverlap="1">
            <wp:simplePos x="0" y="0"/>
            <wp:positionH relativeFrom="margin">
              <wp:posOffset>2068830</wp:posOffset>
            </wp:positionH>
            <wp:positionV relativeFrom="paragraph">
              <wp:posOffset>396875</wp:posOffset>
            </wp:positionV>
            <wp:extent cx="1807845" cy="3678555"/>
            <wp:effectExtent l="0" t="0" r="1905" b="0"/>
            <wp:wrapTopAndBottom/>
            <wp:docPr id="18" name="图片 18" descr="140975492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09754924 - 副本"/>
                    <pic:cNvPicPr>
                      <a:picLocks noChangeAspect="1" noChangeArrowheads="1"/>
                    </pic:cNvPicPr>
                  </pic:nvPicPr>
                  <pic:blipFill>
                    <a:blip r:embed="rId55" cstate="print">
                      <a:extLst>
                        <a:ext uri="{28A0092B-C50C-407E-A947-70E740481C1C}">
                          <a14:useLocalDpi xmlns:a14="http://schemas.microsoft.com/office/drawing/2010/main" val="0"/>
                        </a:ext>
                      </a:extLst>
                    </a:blip>
                    <a:srcRect t="5655"/>
                    <a:stretch>
                      <a:fillRect/>
                    </a:stretch>
                  </pic:blipFill>
                  <pic:spPr>
                    <a:xfrm>
                      <a:off x="0" y="0"/>
                      <a:ext cx="1807845" cy="3678555"/>
                    </a:xfrm>
                    <a:prstGeom prst="rect">
                      <a:avLst/>
                    </a:prstGeom>
                    <a:noFill/>
                    <a:ln>
                      <a:noFill/>
                    </a:ln>
                  </pic:spPr>
                </pic:pic>
              </a:graphicData>
            </a:graphic>
          </wp:anchor>
        </w:drawing>
      </w:r>
      <w:r>
        <w:pict w14:anchorId="5283EDE1">
          <v:shape id="_x0000_s1036" type="#_x0000_t75" style="position:absolute;left:0;text-align:left;margin-left:-34.3pt;margin-top:300.25pt;width:180.2pt;height:278.1pt;z-index:251682816;mso-wrap-distance-top:0;mso-wrap-distance-bottom:0;mso-position-horizontal-relative:margin;mso-position-vertical-relative:margin;mso-width-relative:page;mso-height-relative:page">
            <v:imagedata r:id="rId56" o:title="651239776" croptop="4803f"/>
            <w10:wrap type="topAndBottom" anchorx="margin" anchory="margin"/>
          </v:shape>
        </w:pict>
      </w:r>
      <w:r>
        <w:rPr>
          <w:rFonts w:ascii="Arial" w:hAnsi="Arial" w:cs="Arial" w:hint="eastAsia"/>
          <w:color w:val="000000" w:themeColor="text1"/>
        </w:rPr>
        <w:t>微信版邀请函示意图：</w:t>
      </w:r>
    </w:p>
    <w:p w14:paraId="67F0B820" w14:textId="77777777" w:rsidR="00C76C2A" w:rsidRDefault="00C76C2A">
      <w:pPr>
        <w:pStyle w:val="aff6"/>
        <w:spacing w:line="360" w:lineRule="auto"/>
        <w:ind w:left="420" w:rightChars="-83" w:right="-174"/>
        <w:rPr>
          <w:rFonts w:ascii="Arial" w:hAnsi="Arial" w:cs="Arial"/>
          <w:color w:val="000000" w:themeColor="text1"/>
        </w:rPr>
      </w:pPr>
    </w:p>
    <w:p w14:paraId="18D48735" w14:textId="77777777" w:rsidR="00C76C2A" w:rsidRDefault="00355B12">
      <w:pPr>
        <w:pStyle w:val="aff6"/>
        <w:numPr>
          <w:ilvl w:val="0"/>
          <w:numId w:val="27"/>
        </w:numPr>
        <w:spacing w:line="360" w:lineRule="auto"/>
        <w:ind w:rightChars="-83" w:right="-174"/>
        <w:rPr>
          <w:rFonts w:ascii="Arial" w:hAnsi="Arial" w:cs="Arial"/>
          <w:color w:val="000000" w:themeColor="text1"/>
        </w:rPr>
      </w:pPr>
      <w:r>
        <w:rPr>
          <w:rFonts w:ascii="Arial" w:hAnsi="Arial" w:cs="Arial" w:hint="eastAsia"/>
          <w:color w:val="000000" w:themeColor="text1"/>
        </w:rPr>
        <w:t>进入微信公众号底部菜单栏—联名特邀，搜索您的公司名，查找您的专属邀请函</w:t>
      </w:r>
    </w:p>
    <w:p w14:paraId="2C53BF17" w14:textId="77777777" w:rsidR="00C76C2A" w:rsidRDefault="00355B12">
      <w:pPr>
        <w:pStyle w:val="aff6"/>
        <w:numPr>
          <w:ilvl w:val="0"/>
          <w:numId w:val="27"/>
        </w:numPr>
        <w:spacing w:line="360" w:lineRule="auto"/>
        <w:ind w:rightChars="-83" w:right="-174"/>
        <w:rPr>
          <w:rFonts w:ascii="Arial" w:hAnsi="Arial" w:cs="Arial"/>
          <w:color w:val="000000" w:themeColor="text1"/>
        </w:rPr>
      </w:pPr>
      <w:r>
        <w:rPr>
          <w:rFonts w:ascii="Arial" w:hAnsi="Arial" w:cs="Arial" w:hint="eastAsia"/>
          <w:color w:val="000000" w:themeColor="text1"/>
        </w:rPr>
        <w:t>将附有您的公司名称、展位号及展品简介等丰富内容的邀请函，分享给您的客户朋友</w:t>
      </w:r>
    </w:p>
    <w:p w14:paraId="23D6B018" w14:textId="77777777" w:rsidR="00C76C2A" w:rsidRDefault="00355B12">
      <w:pPr>
        <w:pStyle w:val="aff6"/>
        <w:numPr>
          <w:ilvl w:val="0"/>
          <w:numId w:val="27"/>
        </w:numPr>
        <w:spacing w:line="360" w:lineRule="auto"/>
        <w:ind w:rightChars="-83" w:right="-174"/>
        <w:rPr>
          <w:rFonts w:ascii="Arial" w:hAnsi="Arial" w:cs="Arial"/>
          <w:color w:val="000000" w:themeColor="text1"/>
        </w:rPr>
      </w:pPr>
      <w:r>
        <w:rPr>
          <w:rFonts w:ascii="Arial" w:hAnsi="Arial" w:cs="Arial" w:hint="eastAsia"/>
          <w:color w:val="000000" w:themeColor="text1"/>
        </w:rPr>
        <w:t>特邀您的客户朋友参观您在第</w:t>
      </w:r>
      <w:r>
        <w:rPr>
          <w:rFonts w:ascii="Arial" w:hAnsi="Arial" w:cs="Arial" w:hint="eastAsia"/>
          <w:color w:val="000000" w:themeColor="text1"/>
        </w:rPr>
        <w:t>1</w:t>
      </w:r>
      <w:r>
        <w:rPr>
          <w:rFonts w:ascii="Arial" w:hAnsi="Arial" w:cs="Arial"/>
          <w:color w:val="000000" w:themeColor="text1"/>
        </w:rPr>
        <w:t>14</w:t>
      </w:r>
      <w:r>
        <w:rPr>
          <w:rFonts w:ascii="Arial" w:hAnsi="Arial" w:cs="Arial" w:hint="eastAsia"/>
          <w:color w:val="000000" w:themeColor="text1"/>
        </w:rPr>
        <w:t>届百货会现场展位，专享特殊礼遇</w:t>
      </w:r>
    </w:p>
    <w:p w14:paraId="7E2E6148" w14:textId="77777777" w:rsidR="00C76C2A" w:rsidRDefault="00C76C2A">
      <w:pPr>
        <w:spacing w:line="360" w:lineRule="auto"/>
        <w:ind w:rightChars="-83" w:right="-174"/>
        <w:rPr>
          <w:rFonts w:ascii="Arial" w:hAnsi="Arial" w:cs="Arial"/>
          <w:color w:val="000000" w:themeColor="text1"/>
        </w:rPr>
      </w:pPr>
    </w:p>
    <w:p w14:paraId="5456FBD2" w14:textId="77777777" w:rsidR="00C76C2A" w:rsidRDefault="00355B12">
      <w:pPr>
        <w:spacing w:line="360" w:lineRule="auto"/>
        <w:ind w:rightChars="-83" w:right="-174"/>
        <w:rPr>
          <w:rFonts w:ascii="Arial" w:hAnsi="Arial" w:cs="Arial"/>
          <w:color w:val="000000" w:themeColor="text1"/>
        </w:rPr>
      </w:pPr>
      <w:r>
        <w:rPr>
          <w:rFonts w:ascii="Arial" w:hAnsi="Arial" w:cs="Arial" w:hint="eastAsia"/>
          <w:color w:val="000000" w:themeColor="text1"/>
        </w:rPr>
        <w:t>温馨提示</w:t>
      </w:r>
      <w:r>
        <w:rPr>
          <w:rFonts w:ascii="Arial" w:hAnsi="Arial" w:cs="Arial" w:hint="eastAsia"/>
          <w:color w:val="000000" w:themeColor="text1"/>
        </w:rPr>
        <w:t>:</w:t>
      </w:r>
    </w:p>
    <w:p w14:paraId="28077A16" w14:textId="77777777" w:rsidR="00C76C2A" w:rsidRDefault="00355B12">
      <w:pPr>
        <w:pStyle w:val="aff6"/>
        <w:numPr>
          <w:ilvl w:val="0"/>
          <w:numId w:val="28"/>
        </w:numPr>
        <w:spacing w:line="360" w:lineRule="auto"/>
        <w:ind w:rightChars="-83" w:right="-174"/>
        <w:rPr>
          <w:rFonts w:ascii="Arial" w:hAnsi="Arial" w:cs="Arial"/>
          <w:color w:val="000000" w:themeColor="text1"/>
        </w:rPr>
      </w:pPr>
      <w:r>
        <w:rPr>
          <w:rFonts w:ascii="Arial" w:hAnsi="Arial" w:cs="Arial" w:hint="eastAsia"/>
          <w:color w:val="000000" w:themeColor="text1"/>
        </w:rPr>
        <w:t>“微信版邀请函”上线时间敬请关注官方公众号</w:t>
      </w:r>
      <w:r>
        <w:rPr>
          <w:rFonts w:ascii="Arial" w:hAnsi="Arial" w:cs="Arial"/>
          <w:color w:val="000000" w:themeColor="text1"/>
        </w:rPr>
        <w:t xml:space="preserve"> </w:t>
      </w:r>
      <w:r>
        <w:rPr>
          <w:rFonts w:ascii="Arial" w:hAnsi="Arial" w:cs="Arial" w:hint="eastAsia"/>
          <w:color w:val="000000" w:themeColor="text1"/>
        </w:rPr>
        <w:t>（</w:t>
      </w:r>
      <w:r>
        <w:rPr>
          <w:rFonts w:ascii="Arial" w:hAnsi="Arial" w:cs="Arial" w:hint="eastAsia"/>
          <w:color w:val="000000" w:themeColor="text1"/>
        </w:rPr>
        <w:t>reedhuabai</w:t>
      </w:r>
      <w:r>
        <w:rPr>
          <w:rFonts w:ascii="Arial" w:hAnsi="Arial" w:cs="Arial" w:hint="eastAsia"/>
          <w:color w:val="000000" w:themeColor="text1"/>
        </w:rPr>
        <w:t>）</w:t>
      </w:r>
    </w:p>
    <w:p w14:paraId="41E36CD1" w14:textId="77777777" w:rsidR="00C76C2A" w:rsidRDefault="00355B12">
      <w:pPr>
        <w:pStyle w:val="aff6"/>
        <w:numPr>
          <w:ilvl w:val="0"/>
          <w:numId w:val="28"/>
        </w:numPr>
        <w:spacing w:line="360" w:lineRule="auto"/>
        <w:ind w:rightChars="-83" w:right="-174"/>
        <w:rPr>
          <w:rFonts w:ascii="Arial" w:hAnsi="Arial" w:cs="Arial"/>
          <w:color w:val="000000" w:themeColor="text1"/>
        </w:rPr>
      </w:pPr>
      <w:r>
        <w:rPr>
          <w:rFonts w:ascii="Arial" w:hAnsi="Arial" w:cs="Arial" w:hint="eastAsia"/>
          <w:color w:val="000000" w:themeColor="text1"/>
        </w:rPr>
        <w:t>如需纸质版联名邀请函，请于</w:t>
      </w:r>
      <w:r>
        <w:rPr>
          <w:rFonts w:ascii="Arial" w:hAnsi="Arial" w:cs="Arial"/>
          <w:b/>
          <w:color w:val="000000" w:themeColor="text1"/>
          <w:u w:val="single"/>
        </w:rPr>
        <w:t>6</w:t>
      </w:r>
      <w:r>
        <w:rPr>
          <w:rFonts w:ascii="Arial" w:hAnsi="Arial" w:cs="Arial"/>
          <w:b/>
          <w:color w:val="000000" w:themeColor="text1"/>
          <w:u w:val="single"/>
        </w:rPr>
        <w:t>月</w:t>
      </w:r>
      <w:r>
        <w:rPr>
          <w:rFonts w:ascii="Arial" w:hAnsi="Arial" w:cs="Arial"/>
          <w:b/>
          <w:color w:val="000000" w:themeColor="text1"/>
          <w:u w:val="single"/>
        </w:rPr>
        <w:t>15</w:t>
      </w:r>
      <w:r>
        <w:rPr>
          <w:rFonts w:ascii="Arial" w:hAnsi="Arial" w:cs="Arial"/>
          <w:b/>
          <w:color w:val="000000" w:themeColor="text1"/>
          <w:u w:val="single"/>
        </w:rPr>
        <w:t>日</w:t>
      </w:r>
      <w:r>
        <w:rPr>
          <w:rFonts w:ascii="Arial" w:hAnsi="Arial" w:cs="Arial"/>
          <w:color w:val="000000" w:themeColor="text1"/>
        </w:rPr>
        <w:t>前登录后台申请并填写准确收件信息：地址、姓名、手机号</w:t>
      </w:r>
      <w:r>
        <w:rPr>
          <w:rFonts w:ascii="Arial" w:hAnsi="Arial" w:cs="Arial" w:hint="eastAsia"/>
          <w:color w:val="000000" w:themeColor="text1"/>
        </w:rPr>
        <w:t>；</w:t>
      </w:r>
      <w:r>
        <w:rPr>
          <w:rFonts w:ascii="Arial" w:hAnsi="Arial" w:cs="Arial"/>
          <w:color w:val="000000" w:themeColor="text1"/>
        </w:rPr>
        <w:t>逾期呈交可能无法满足您的需求</w:t>
      </w:r>
    </w:p>
    <w:p w14:paraId="4CD26B10" w14:textId="77777777" w:rsidR="00C76C2A" w:rsidRDefault="00C76C2A">
      <w:pPr>
        <w:spacing w:line="360" w:lineRule="auto"/>
        <w:ind w:rightChars="-83" w:right="-174"/>
        <w:rPr>
          <w:rFonts w:ascii="Arial" w:hAnsi="Arial" w:cs="Arial"/>
          <w:color w:val="000000" w:themeColor="text1"/>
        </w:rPr>
      </w:pPr>
    </w:p>
    <w:p w14:paraId="3F62162F" w14:textId="77777777" w:rsidR="00C76C2A" w:rsidRDefault="00355B12">
      <w:pPr>
        <w:spacing w:line="360" w:lineRule="auto"/>
        <w:ind w:rightChars="-83" w:right="-174"/>
        <w:rPr>
          <w:rFonts w:ascii="Arial" w:hAnsi="Arial" w:cs="Arial"/>
          <w:b/>
          <w:color w:val="000000" w:themeColor="text1"/>
        </w:rPr>
      </w:pPr>
      <w:r>
        <w:rPr>
          <w:rFonts w:ascii="Arial" w:hAnsi="Arial" w:cs="Arial" w:hint="eastAsia"/>
          <w:b/>
          <w:color w:val="000000" w:themeColor="text1"/>
        </w:rPr>
        <w:t>详情咨询</w:t>
      </w:r>
    </w:p>
    <w:p w14:paraId="30F9ECF4" w14:textId="77777777" w:rsidR="00C76C2A" w:rsidRDefault="00355B12">
      <w:pPr>
        <w:spacing w:line="360" w:lineRule="auto"/>
        <w:ind w:rightChars="-83" w:right="-174"/>
        <w:rPr>
          <w:rFonts w:ascii="Arial" w:hAnsi="Arial" w:cs="Arial"/>
          <w:color w:val="000000" w:themeColor="text1"/>
        </w:rPr>
      </w:pPr>
      <w:r>
        <w:rPr>
          <w:rFonts w:ascii="Arial" w:hAnsi="Arial" w:cs="Arial" w:hint="eastAsia"/>
          <w:color w:val="000000" w:themeColor="text1"/>
        </w:rPr>
        <w:t>电话</w:t>
      </w:r>
      <w:r>
        <w:rPr>
          <w:rFonts w:ascii="Arial" w:hAnsi="Arial" w:cs="Arial" w:hint="eastAsia"/>
          <w:color w:val="000000" w:themeColor="text1"/>
        </w:rPr>
        <w:t>:</w:t>
      </w:r>
      <w:r>
        <w:rPr>
          <w:rFonts w:ascii="Arial" w:hAnsi="Arial" w:cs="Arial"/>
          <w:color w:val="000000" w:themeColor="text1"/>
        </w:rPr>
        <w:t xml:space="preserve"> 010</w:t>
      </w:r>
      <w:r>
        <w:rPr>
          <w:rFonts w:ascii="Arial" w:hAnsi="Arial" w:cs="Arial" w:hint="eastAsia"/>
          <w:color w:val="000000" w:themeColor="text1"/>
        </w:rPr>
        <w:t>-</w:t>
      </w:r>
      <w:r>
        <w:rPr>
          <w:rFonts w:ascii="Arial" w:hAnsi="Arial" w:cs="Arial"/>
          <w:color w:val="000000" w:themeColor="text1"/>
        </w:rPr>
        <w:t xml:space="preserve">5933 9482 </w:t>
      </w:r>
      <w:r>
        <w:rPr>
          <w:rFonts w:ascii="Arial" w:hAnsi="Arial" w:cs="Arial" w:hint="eastAsia"/>
          <w:color w:val="000000" w:themeColor="text1"/>
        </w:rPr>
        <w:t>/</w:t>
      </w:r>
      <w:r>
        <w:rPr>
          <w:rFonts w:ascii="Arial" w:hAnsi="Arial" w:cs="Arial"/>
          <w:color w:val="000000" w:themeColor="text1"/>
        </w:rPr>
        <w:t xml:space="preserve"> </w:t>
      </w:r>
      <w:r>
        <w:rPr>
          <w:rFonts w:ascii="Arial" w:hAnsi="Arial" w:cs="Arial" w:hint="eastAsia"/>
          <w:color w:val="000000" w:themeColor="text1"/>
        </w:rPr>
        <w:t>1</w:t>
      </w:r>
      <w:r>
        <w:rPr>
          <w:rFonts w:ascii="Arial" w:hAnsi="Arial" w:cs="Arial"/>
          <w:color w:val="000000" w:themeColor="text1"/>
        </w:rPr>
        <w:t>8600474542 (</w:t>
      </w:r>
      <w:r>
        <w:rPr>
          <w:rFonts w:ascii="Arial" w:hAnsi="Arial" w:cs="Arial" w:hint="eastAsia"/>
          <w:color w:val="000000" w:themeColor="text1"/>
        </w:rPr>
        <w:t>微信</w:t>
      </w:r>
      <w:r>
        <w:rPr>
          <w:rFonts w:ascii="Arial" w:hAnsi="Arial" w:cs="Arial"/>
          <w:color w:val="000000" w:themeColor="text1"/>
        </w:rPr>
        <w:t>)</w:t>
      </w:r>
    </w:p>
    <w:p w14:paraId="7F042B59" w14:textId="77777777" w:rsidR="00C76C2A" w:rsidRDefault="00355B12">
      <w:pPr>
        <w:spacing w:line="360" w:lineRule="auto"/>
        <w:ind w:rightChars="-83" w:right="-174"/>
        <w:rPr>
          <w:rFonts w:ascii="Arial" w:hAnsi="Arial" w:cs="Arial"/>
          <w:color w:val="000000" w:themeColor="text1"/>
        </w:rPr>
      </w:pPr>
      <w:r>
        <w:rPr>
          <w:rFonts w:ascii="Arial" w:hAnsi="Arial" w:cs="Arial"/>
          <w:color w:val="000000" w:themeColor="text1"/>
        </w:rPr>
        <w:t>QQ</w:t>
      </w:r>
      <w:r>
        <w:rPr>
          <w:rFonts w:ascii="Arial" w:hAnsi="Arial" w:cs="Arial" w:hint="eastAsia"/>
          <w:color w:val="000000" w:themeColor="text1"/>
        </w:rPr>
        <w:t>:</w:t>
      </w:r>
      <w:r>
        <w:rPr>
          <w:rFonts w:ascii="Arial" w:hAnsi="Arial" w:cs="Arial"/>
          <w:color w:val="000000" w:themeColor="text1"/>
        </w:rPr>
        <w:t xml:space="preserve"> 2355797841</w:t>
      </w:r>
    </w:p>
    <w:p w14:paraId="5DFFE5F3" w14:textId="77777777" w:rsidR="00C76C2A" w:rsidRDefault="00C76C2A">
      <w:pPr>
        <w:spacing w:line="360" w:lineRule="auto"/>
        <w:ind w:rightChars="-83" w:right="-174"/>
        <w:rPr>
          <w:rFonts w:ascii="Arial" w:hAnsi="Arial" w:cs="Arial"/>
          <w:color w:val="000000" w:themeColor="text1"/>
        </w:rPr>
      </w:pPr>
    </w:p>
    <w:p w14:paraId="3D25756B" w14:textId="77777777" w:rsidR="00C76C2A" w:rsidRDefault="00C76C2A">
      <w:pPr>
        <w:spacing w:line="360" w:lineRule="auto"/>
        <w:ind w:rightChars="-83" w:right="-174"/>
        <w:rPr>
          <w:rFonts w:ascii="Arial" w:hAnsi="Arial" w:cs="Arial"/>
          <w:color w:val="000000" w:themeColor="text1"/>
        </w:rPr>
      </w:pPr>
    </w:p>
    <w:p w14:paraId="6116510D" w14:textId="77777777" w:rsidR="00C76C2A" w:rsidRDefault="00C76C2A">
      <w:pPr>
        <w:spacing w:line="360" w:lineRule="auto"/>
        <w:ind w:rightChars="-83" w:right="-174"/>
        <w:rPr>
          <w:rFonts w:ascii="Arial" w:hAnsi="Arial" w:cs="Arial"/>
          <w:color w:val="000000" w:themeColor="text1"/>
        </w:rPr>
      </w:pPr>
    </w:p>
    <w:p w14:paraId="30304EFE" w14:textId="77777777" w:rsidR="00C76C2A" w:rsidRDefault="00C76C2A">
      <w:pPr>
        <w:spacing w:line="360" w:lineRule="auto"/>
        <w:ind w:rightChars="-83" w:right="-174"/>
        <w:rPr>
          <w:rFonts w:ascii="Arial" w:hAnsi="Arial" w:cs="Arial"/>
          <w:color w:val="000000" w:themeColor="text1"/>
        </w:rPr>
      </w:pPr>
    </w:p>
    <w:p w14:paraId="485335FF" w14:textId="77777777" w:rsidR="00C76C2A" w:rsidRDefault="00355B12">
      <w:pPr>
        <w:spacing w:line="360" w:lineRule="auto"/>
        <w:ind w:rightChars="-83" w:right="-174"/>
        <w:jc w:val="center"/>
        <w:rPr>
          <w:rFonts w:ascii="Arial" w:hAnsi="Arial" w:cs="Arial"/>
          <w:b/>
          <w:color w:val="000000" w:themeColor="text1"/>
        </w:rPr>
      </w:pPr>
      <w:r>
        <w:rPr>
          <w:rFonts w:ascii="Arial" w:hAnsi="Arial" w:cs="Arial" w:hint="eastAsia"/>
          <w:b/>
          <w:color w:val="000000" w:themeColor="text1"/>
        </w:rPr>
        <w:t>如您有明确邀请的买家及贵宾名单，请填写下列申请表。我们为您的贵宾客户提前打印“特邀胸卡”</w:t>
      </w:r>
      <w:r>
        <w:rPr>
          <w:rFonts w:ascii="Arial" w:hAnsi="Arial" w:cs="Arial"/>
          <w:b/>
          <w:color w:val="000000" w:themeColor="text1"/>
        </w:rPr>
        <w:t>并</w:t>
      </w:r>
      <w:r>
        <w:rPr>
          <w:rFonts w:ascii="Arial" w:hAnsi="Arial" w:cs="Arial" w:hint="eastAsia"/>
          <w:b/>
          <w:color w:val="000000" w:themeColor="text1"/>
        </w:rPr>
        <w:t>同样</w:t>
      </w:r>
      <w:r>
        <w:rPr>
          <w:rFonts w:ascii="Arial" w:hAnsi="Arial" w:cs="Arial"/>
          <w:b/>
          <w:color w:val="000000" w:themeColor="text1"/>
        </w:rPr>
        <w:t>给予</w:t>
      </w:r>
      <w:r>
        <w:rPr>
          <w:rFonts w:ascii="Arial" w:hAnsi="Arial" w:cs="Arial" w:hint="eastAsia"/>
          <w:b/>
          <w:color w:val="000000" w:themeColor="text1"/>
        </w:rPr>
        <w:t>特邀参观礼遇</w:t>
      </w:r>
    </w:p>
    <w:p w14:paraId="3B4B5BAB" w14:textId="77777777" w:rsidR="00C76C2A" w:rsidRDefault="00C76C2A">
      <w:pPr>
        <w:spacing w:line="360" w:lineRule="auto"/>
        <w:ind w:rightChars="-83" w:right="-174"/>
        <w:rPr>
          <w:rFonts w:ascii="Arial" w:hAnsi="Arial" w:cs="Arial"/>
          <w:color w:val="000000" w:themeColor="text1"/>
        </w:rPr>
      </w:pPr>
    </w:p>
    <w:p w14:paraId="55087567" w14:textId="77777777" w:rsidR="00C76C2A" w:rsidRDefault="00355B12">
      <w:pPr>
        <w:tabs>
          <w:tab w:val="left" w:pos="-810"/>
        </w:tabs>
        <w:ind w:rightChars="-92" w:right="-193"/>
        <w:jc w:val="center"/>
        <w:rPr>
          <w:rFonts w:asciiTheme="majorEastAsia" w:eastAsiaTheme="majorEastAsia" w:hAnsiTheme="majorEastAsia" w:cs="Arial"/>
          <w:b/>
          <w:color w:val="000000" w:themeColor="text1"/>
          <w:sz w:val="28"/>
          <w:szCs w:val="28"/>
        </w:rPr>
      </w:pPr>
      <w:r>
        <w:rPr>
          <w:rFonts w:asciiTheme="majorEastAsia" w:eastAsiaTheme="majorEastAsia" w:hAnsiTheme="majorEastAsia" w:cs="Arial" w:hint="eastAsia"/>
          <w:b/>
          <w:color w:val="000000" w:themeColor="text1"/>
          <w:sz w:val="28"/>
          <w:szCs w:val="28"/>
        </w:rPr>
        <w:t>特邀胸卡申请表</w:t>
      </w:r>
    </w:p>
    <w:p w14:paraId="408CD8CB" w14:textId="77777777" w:rsidR="00C76C2A" w:rsidRDefault="00C76C2A">
      <w:pPr>
        <w:tabs>
          <w:tab w:val="left" w:pos="-810"/>
        </w:tabs>
        <w:ind w:rightChars="-92" w:right="-193"/>
        <w:jc w:val="center"/>
        <w:rPr>
          <w:rFonts w:asciiTheme="majorEastAsia" w:eastAsiaTheme="majorEastAsia" w:hAnsiTheme="majorEastAsia" w:cs="Arial"/>
          <w:b/>
          <w:color w:val="000000" w:themeColor="text1"/>
          <w:sz w:val="28"/>
          <w:szCs w:val="28"/>
        </w:rPr>
      </w:pPr>
    </w:p>
    <w:tbl>
      <w:tblPr>
        <w:tblW w:w="10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814"/>
        <w:gridCol w:w="1814"/>
        <w:gridCol w:w="1814"/>
        <w:gridCol w:w="1814"/>
      </w:tblGrid>
      <w:tr w:rsidR="00C76C2A" w14:paraId="5EFC0F9E" w14:textId="77777777">
        <w:trPr>
          <w:cantSplit/>
          <w:jc w:val="center"/>
        </w:trPr>
        <w:tc>
          <w:tcPr>
            <w:tcW w:w="1814" w:type="dxa"/>
            <w:shd w:val="clear" w:color="auto" w:fill="F3F3F3"/>
            <w:vAlign w:val="center"/>
          </w:tcPr>
          <w:p w14:paraId="7665BE8E"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买家</w:t>
            </w:r>
            <w:r>
              <w:rPr>
                <w:rFonts w:asciiTheme="minorEastAsia" w:eastAsiaTheme="minorEastAsia" w:hAnsiTheme="minorEastAsia" w:cs="Arial" w:hint="eastAsia"/>
                <w:b/>
                <w:color w:val="000000" w:themeColor="text1"/>
              </w:rPr>
              <w:t xml:space="preserve"> / </w:t>
            </w:r>
            <w:r>
              <w:rPr>
                <w:rFonts w:asciiTheme="minorEastAsia" w:eastAsiaTheme="minorEastAsia" w:hAnsiTheme="minorEastAsia" w:cs="Arial" w:hint="eastAsia"/>
                <w:b/>
                <w:color w:val="000000" w:themeColor="text1"/>
              </w:rPr>
              <w:t>贵宾的公司名</w:t>
            </w:r>
          </w:p>
        </w:tc>
        <w:tc>
          <w:tcPr>
            <w:tcW w:w="1814" w:type="dxa"/>
            <w:shd w:val="clear" w:color="auto" w:fill="F3F3F3"/>
            <w:vAlign w:val="center"/>
          </w:tcPr>
          <w:p w14:paraId="384C537C"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姓名</w:t>
            </w:r>
          </w:p>
        </w:tc>
        <w:tc>
          <w:tcPr>
            <w:tcW w:w="1814" w:type="dxa"/>
            <w:shd w:val="clear" w:color="auto" w:fill="F3F3F3"/>
            <w:vAlign w:val="center"/>
          </w:tcPr>
          <w:p w14:paraId="632B864D"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职位及部门</w:t>
            </w:r>
          </w:p>
        </w:tc>
        <w:tc>
          <w:tcPr>
            <w:tcW w:w="1814" w:type="dxa"/>
            <w:shd w:val="clear" w:color="auto" w:fill="F3F3F3"/>
            <w:vAlign w:val="center"/>
          </w:tcPr>
          <w:p w14:paraId="17CC120A"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电话号码</w:t>
            </w:r>
          </w:p>
        </w:tc>
        <w:tc>
          <w:tcPr>
            <w:tcW w:w="1814" w:type="dxa"/>
            <w:shd w:val="clear" w:color="auto" w:fill="F3F3F3"/>
            <w:vAlign w:val="center"/>
          </w:tcPr>
          <w:p w14:paraId="0ADCC9DA"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电子邮件</w:t>
            </w:r>
          </w:p>
        </w:tc>
        <w:tc>
          <w:tcPr>
            <w:tcW w:w="1814" w:type="dxa"/>
            <w:shd w:val="clear" w:color="auto" w:fill="F3F3F3"/>
            <w:vAlign w:val="center"/>
          </w:tcPr>
          <w:p w14:paraId="533856DC"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买家</w:t>
            </w:r>
            <w:r>
              <w:rPr>
                <w:rFonts w:asciiTheme="minorEastAsia" w:eastAsiaTheme="minorEastAsia" w:hAnsiTheme="minorEastAsia" w:cs="Arial" w:hint="eastAsia"/>
                <w:b/>
                <w:color w:val="000000" w:themeColor="text1"/>
              </w:rPr>
              <w:t xml:space="preserve"> / </w:t>
            </w:r>
            <w:r>
              <w:rPr>
                <w:rFonts w:asciiTheme="minorEastAsia" w:eastAsiaTheme="minorEastAsia" w:hAnsiTheme="minorEastAsia" w:cs="Arial" w:hint="eastAsia"/>
                <w:b/>
                <w:color w:val="000000" w:themeColor="text1"/>
              </w:rPr>
              <w:t>贵宾行业领域与</w:t>
            </w:r>
          </w:p>
          <w:p w14:paraId="33690546"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hint="eastAsia"/>
                <w:b/>
                <w:color w:val="000000" w:themeColor="text1"/>
              </w:rPr>
              <w:t>从贵公司可购买的主要产品</w:t>
            </w:r>
          </w:p>
        </w:tc>
      </w:tr>
      <w:tr w:rsidR="00C76C2A" w14:paraId="7833FC55" w14:textId="77777777">
        <w:trPr>
          <w:trHeight w:val="567"/>
          <w:jc w:val="center"/>
        </w:trPr>
        <w:tc>
          <w:tcPr>
            <w:tcW w:w="1814" w:type="dxa"/>
            <w:vAlign w:val="center"/>
          </w:tcPr>
          <w:p w14:paraId="06EFFB4A"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1</w:t>
            </w:r>
          </w:p>
        </w:tc>
        <w:tc>
          <w:tcPr>
            <w:tcW w:w="1814" w:type="dxa"/>
          </w:tcPr>
          <w:p w14:paraId="3F880606" w14:textId="77777777" w:rsidR="00C76C2A" w:rsidRDefault="00C76C2A">
            <w:pPr>
              <w:rPr>
                <w:rFonts w:asciiTheme="minorEastAsia" w:eastAsiaTheme="minorEastAsia" w:hAnsiTheme="minorEastAsia"/>
                <w:color w:val="000000" w:themeColor="text1"/>
              </w:rPr>
            </w:pPr>
          </w:p>
          <w:p w14:paraId="605BDA3C" w14:textId="77777777" w:rsidR="00C76C2A" w:rsidRDefault="00C76C2A">
            <w:pPr>
              <w:rPr>
                <w:rFonts w:asciiTheme="minorEastAsia" w:eastAsiaTheme="minorEastAsia" w:hAnsiTheme="minorEastAsia"/>
                <w:color w:val="000000" w:themeColor="text1"/>
              </w:rPr>
            </w:pPr>
          </w:p>
        </w:tc>
        <w:tc>
          <w:tcPr>
            <w:tcW w:w="1814" w:type="dxa"/>
          </w:tcPr>
          <w:p w14:paraId="3ED029A1" w14:textId="77777777" w:rsidR="00C76C2A" w:rsidRDefault="00C76C2A">
            <w:pPr>
              <w:rPr>
                <w:rFonts w:asciiTheme="minorEastAsia" w:eastAsiaTheme="minorEastAsia" w:hAnsiTheme="minorEastAsia"/>
                <w:color w:val="000000" w:themeColor="text1"/>
              </w:rPr>
            </w:pPr>
          </w:p>
        </w:tc>
        <w:tc>
          <w:tcPr>
            <w:tcW w:w="1814" w:type="dxa"/>
          </w:tcPr>
          <w:p w14:paraId="52D9ECAA" w14:textId="77777777" w:rsidR="00C76C2A" w:rsidRDefault="00C76C2A">
            <w:pPr>
              <w:rPr>
                <w:rFonts w:asciiTheme="minorEastAsia" w:eastAsiaTheme="minorEastAsia" w:hAnsiTheme="minorEastAsia"/>
                <w:color w:val="000000" w:themeColor="text1"/>
              </w:rPr>
            </w:pPr>
          </w:p>
        </w:tc>
        <w:tc>
          <w:tcPr>
            <w:tcW w:w="1814" w:type="dxa"/>
          </w:tcPr>
          <w:p w14:paraId="0D59142C" w14:textId="77777777" w:rsidR="00C76C2A" w:rsidRDefault="00C76C2A">
            <w:pPr>
              <w:rPr>
                <w:rFonts w:asciiTheme="minorEastAsia" w:eastAsiaTheme="minorEastAsia" w:hAnsiTheme="minorEastAsia"/>
                <w:color w:val="000000" w:themeColor="text1"/>
              </w:rPr>
            </w:pPr>
          </w:p>
        </w:tc>
        <w:tc>
          <w:tcPr>
            <w:tcW w:w="1814" w:type="dxa"/>
            <w:shd w:val="clear" w:color="auto" w:fill="auto"/>
          </w:tcPr>
          <w:p w14:paraId="2D678A5E" w14:textId="77777777" w:rsidR="00C76C2A" w:rsidRDefault="00C76C2A">
            <w:pPr>
              <w:pStyle w:val="af4"/>
              <w:tabs>
                <w:tab w:val="clear" w:pos="4320"/>
                <w:tab w:val="clear" w:pos="8640"/>
              </w:tabs>
              <w:rPr>
                <w:rFonts w:asciiTheme="minorEastAsia" w:eastAsiaTheme="minorEastAsia" w:hAnsiTheme="minorEastAsia"/>
                <w:color w:val="000000" w:themeColor="text1"/>
                <w:sz w:val="21"/>
              </w:rPr>
            </w:pPr>
          </w:p>
        </w:tc>
      </w:tr>
      <w:tr w:rsidR="00C76C2A" w14:paraId="1C882407" w14:textId="77777777">
        <w:trPr>
          <w:trHeight w:val="567"/>
          <w:jc w:val="center"/>
        </w:trPr>
        <w:tc>
          <w:tcPr>
            <w:tcW w:w="1814" w:type="dxa"/>
            <w:vAlign w:val="center"/>
          </w:tcPr>
          <w:p w14:paraId="7D642DF4"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2</w:t>
            </w:r>
          </w:p>
        </w:tc>
        <w:tc>
          <w:tcPr>
            <w:tcW w:w="1814" w:type="dxa"/>
          </w:tcPr>
          <w:p w14:paraId="0743EB32" w14:textId="77777777" w:rsidR="00C76C2A" w:rsidRDefault="00C76C2A">
            <w:pPr>
              <w:rPr>
                <w:rFonts w:asciiTheme="minorEastAsia" w:eastAsiaTheme="minorEastAsia" w:hAnsiTheme="minorEastAsia"/>
                <w:color w:val="000000" w:themeColor="text1"/>
              </w:rPr>
            </w:pPr>
          </w:p>
          <w:p w14:paraId="53A292E3" w14:textId="77777777" w:rsidR="00C76C2A" w:rsidRDefault="00C76C2A">
            <w:pPr>
              <w:rPr>
                <w:rFonts w:asciiTheme="minorEastAsia" w:eastAsiaTheme="minorEastAsia" w:hAnsiTheme="minorEastAsia"/>
                <w:color w:val="000000" w:themeColor="text1"/>
              </w:rPr>
            </w:pPr>
          </w:p>
        </w:tc>
        <w:tc>
          <w:tcPr>
            <w:tcW w:w="1814" w:type="dxa"/>
          </w:tcPr>
          <w:p w14:paraId="1EE9F15F" w14:textId="77777777" w:rsidR="00C76C2A" w:rsidRDefault="00C76C2A">
            <w:pPr>
              <w:rPr>
                <w:rFonts w:asciiTheme="minorEastAsia" w:eastAsiaTheme="minorEastAsia" w:hAnsiTheme="minorEastAsia"/>
                <w:color w:val="000000" w:themeColor="text1"/>
              </w:rPr>
            </w:pPr>
          </w:p>
        </w:tc>
        <w:tc>
          <w:tcPr>
            <w:tcW w:w="1814" w:type="dxa"/>
          </w:tcPr>
          <w:p w14:paraId="0FDD9A5D" w14:textId="77777777" w:rsidR="00C76C2A" w:rsidRDefault="00C76C2A">
            <w:pPr>
              <w:rPr>
                <w:rFonts w:asciiTheme="minorEastAsia" w:eastAsiaTheme="minorEastAsia" w:hAnsiTheme="minorEastAsia"/>
                <w:color w:val="000000" w:themeColor="text1"/>
              </w:rPr>
            </w:pPr>
          </w:p>
        </w:tc>
        <w:tc>
          <w:tcPr>
            <w:tcW w:w="1814" w:type="dxa"/>
          </w:tcPr>
          <w:p w14:paraId="437794E3" w14:textId="77777777" w:rsidR="00C76C2A" w:rsidRDefault="00C76C2A">
            <w:pPr>
              <w:rPr>
                <w:rFonts w:asciiTheme="minorEastAsia" w:eastAsiaTheme="minorEastAsia" w:hAnsiTheme="minorEastAsia"/>
                <w:color w:val="000000" w:themeColor="text1"/>
              </w:rPr>
            </w:pPr>
          </w:p>
        </w:tc>
        <w:tc>
          <w:tcPr>
            <w:tcW w:w="1814" w:type="dxa"/>
            <w:shd w:val="clear" w:color="auto" w:fill="auto"/>
          </w:tcPr>
          <w:p w14:paraId="5D979DA8" w14:textId="77777777" w:rsidR="00C76C2A" w:rsidRDefault="00C76C2A">
            <w:pPr>
              <w:rPr>
                <w:rFonts w:asciiTheme="minorEastAsia" w:eastAsiaTheme="minorEastAsia" w:hAnsiTheme="minorEastAsia"/>
                <w:color w:val="000000" w:themeColor="text1"/>
              </w:rPr>
            </w:pPr>
          </w:p>
        </w:tc>
      </w:tr>
      <w:tr w:rsidR="00C76C2A" w14:paraId="33FADFE3" w14:textId="77777777">
        <w:trPr>
          <w:trHeight w:val="567"/>
          <w:jc w:val="center"/>
        </w:trPr>
        <w:tc>
          <w:tcPr>
            <w:tcW w:w="1814" w:type="dxa"/>
            <w:vAlign w:val="center"/>
          </w:tcPr>
          <w:p w14:paraId="2DDAECE5" w14:textId="77777777" w:rsidR="00C76C2A" w:rsidRDefault="00355B12">
            <w:pPr>
              <w:jc w:val="center"/>
              <w:rPr>
                <w:rFonts w:asciiTheme="minorEastAsia" w:eastAsiaTheme="minorEastAsia" w:hAnsiTheme="minorEastAsia" w:cs="Arial"/>
                <w:b/>
                <w:color w:val="000000" w:themeColor="text1"/>
              </w:rPr>
            </w:pPr>
            <w:r>
              <w:rPr>
                <w:rFonts w:asciiTheme="minorEastAsia" w:eastAsiaTheme="minorEastAsia" w:hAnsiTheme="minorEastAsia" w:cs="Arial"/>
                <w:b/>
                <w:color w:val="000000" w:themeColor="text1"/>
              </w:rPr>
              <w:t>3</w:t>
            </w:r>
          </w:p>
        </w:tc>
        <w:tc>
          <w:tcPr>
            <w:tcW w:w="1814" w:type="dxa"/>
          </w:tcPr>
          <w:p w14:paraId="42BEEA8D" w14:textId="77777777" w:rsidR="00C76C2A" w:rsidRDefault="00C76C2A">
            <w:pPr>
              <w:rPr>
                <w:rFonts w:asciiTheme="minorEastAsia" w:eastAsiaTheme="minorEastAsia" w:hAnsiTheme="minorEastAsia"/>
                <w:color w:val="000000" w:themeColor="text1"/>
              </w:rPr>
            </w:pPr>
          </w:p>
        </w:tc>
        <w:tc>
          <w:tcPr>
            <w:tcW w:w="1814" w:type="dxa"/>
          </w:tcPr>
          <w:p w14:paraId="31390980" w14:textId="77777777" w:rsidR="00C76C2A" w:rsidRDefault="00C76C2A">
            <w:pPr>
              <w:rPr>
                <w:rFonts w:asciiTheme="minorEastAsia" w:eastAsiaTheme="minorEastAsia" w:hAnsiTheme="minorEastAsia"/>
                <w:color w:val="000000" w:themeColor="text1"/>
              </w:rPr>
            </w:pPr>
          </w:p>
        </w:tc>
        <w:tc>
          <w:tcPr>
            <w:tcW w:w="1814" w:type="dxa"/>
          </w:tcPr>
          <w:p w14:paraId="742E4B03" w14:textId="77777777" w:rsidR="00C76C2A" w:rsidRDefault="00C76C2A">
            <w:pPr>
              <w:rPr>
                <w:rFonts w:asciiTheme="minorEastAsia" w:eastAsiaTheme="minorEastAsia" w:hAnsiTheme="minorEastAsia"/>
                <w:color w:val="000000" w:themeColor="text1"/>
              </w:rPr>
            </w:pPr>
          </w:p>
        </w:tc>
        <w:tc>
          <w:tcPr>
            <w:tcW w:w="1814" w:type="dxa"/>
          </w:tcPr>
          <w:p w14:paraId="2F00B84A" w14:textId="77777777" w:rsidR="00C76C2A" w:rsidRDefault="00C76C2A">
            <w:pPr>
              <w:rPr>
                <w:rFonts w:asciiTheme="minorEastAsia" w:eastAsiaTheme="minorEastAsia" w:hAnsiTheme="minorEastAsia"/>
                <w:color w:val="000000" w:themeColor="text1"/>
              </w:rPr>
            </w:pPr>
          </w:p>
        </w:tc>
        <w:tc>
          <w:tcPr>
            <w:tcW w:w="1814" w:type="dxa"/>
            <w:shd w:val="clear" w:color="auto" w:fill="auto"/>
          </w:tcPr>
          <w:p w14:paraId="49AAAEA6" w14:textId="77777777" w:rsidR="00C76C2A" w:rsidRDefault="00C76C2A">
            <w:pPr>
              <w:rPr>
                <w:rFonts w:asciiTheme="minorEastAsia" w:eastAsiaTheme="minorEastAsia" w:hAnsiTheme="minorEastAsia"/>
                <w:color w:val="000000" w:themeColor="text1"/>
              </w:rPr>
            </w:pPr>
          </w:p>
        </w:tc>
      </w:tr>
    </w:tbl>
    <w:p w14:paraId="0D14AA6C" w14:textId="77777777" w:rsidR="00C76C2A" w:rsidRDefault="00355B12">
      <w:pPr>
        <w:tabs>
          <w:tab w:val="left" w:pos="-810"/>
        </w:tabs>
        <w:ind w:rightChars="-92" w:right="-193"/>
        <w:rPr>
          <w:rFonts w:asciiTheme="majorEastAsia" w:eastAsiaTheme="majorEastAsia" w:hAnsiTheme="majorEastAsia" w:cs="Arial"/>
          <w:b/>
          <w:color w:val="000000" w:themeColor="text1"/>
          <w:sz w:val="28"/>
          <w:szCs w:val="28"/>
        </w:rPr>
        <w:sectPr w:rsidR="00C76C2A">
          <w:headerReference w:type="default" r:id="rId57"/>
          <w:footerReference w:type="default" r:id="rId58"/>
          <w:pgSz w:w="11906" w:h="16838"/>
          <w:pgMar w:top="1985" w:right="1077" w:bottom="900" w:left="1440" w:header="0" w:footer="964" w:gutter="0"/>
          <w:cols w:space="720"/>
          <w:docGrid w:linePitch="286"/>
        </w:sectPr>
      </w:pPr>
      <w:r>
        <w:rPr>
          <w:rFonts w:ascii="Arial" w:hAnsi="Arial" w:cs="Arial"/>
          <w:noProof/>
          <w:color w:val="000000" w:themeColor="text1"/>
          <w:highlight w:val="green"/>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248920</wp:posOffset>
                </wp:positionV>
                <wp:extent cx="6518275" cy="692150"/>
                <wp:effectExtent l="0" t="0" r="15875"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366" cy="692332"/>
                        </a:xfrm>
                        <a:prstGeom prst="rect">
                          <a:avLst/>
                        </a:prstGeom>
                        <a:solidFill>
                          <a:srgbClr val="FFFFFF"/>
                        </a:solidFill>
                        <a:ln w="12700">
                          <a:solidFill>
                            <a:srgbClr val="000000"/>
                          </a:solidFill>
                          <a:prstDash val="dashDot"/>
                          <a:miter lim="800000"/>
                        </a:ln>
                      </wps:spPr>
                      <wps:txbx>
                        <w:txbxContent>
                          <w:p w14:paraId="568E8BDB" w14:textId="77777777" w:rsidR="00C76C2A" w:rsidRDefault="00355B12">
                            <w:pPr>
                              <w:tabs>
                                <w:tab w:val="left" w:pos="180"/>
                                <w:tab w:val="left" w:pos="1260"/>
                              </w:tabs>
                              <w:jc w:val="left"/>
                              <w:rPr>
                                <w:rFonts w:asciiTheme="minorEastAsia" w:eastAsiaTheme="minorEastAsia" w:hAnsiTheme="minorEastAsia"/>
                                <w:b/>
                                <w:color w:val="auto"/>
                              </w:rPr>
                            </w:pPr>
                            <w:r>
                              <w:rPr>
                                <w:rFonts w:asciiTheme="minorEastAsia" w:eastAsiaTheme="minorEastAsia" w:hAnsiTheme="minorEastAsia"/>
                                <w:b/>
                                <w:color w:val="auto"/>
                              </w:rPr>
                              <w:t>*</w:t>
                            </w:r>
                            <w:r>
                              <w:rPr>
                                <w:rFonts w:asciiTheme="minorEastAsia" w:eastAsiaTheme="minorEastAsia" w:hAnsiTheme="minorEastAsia" w:hint="eastAsia"/>
                                <w:b/>
                                <w:color w:val="auto"/>
                              </w:rPr>
                              <w:t>特邀</w:t>
                            </w:r>
                            <w:r>
                              <w:rPr>
                                <w:rFonts w:asciiTheme="minorEastAsia" w:eastAsiaTheme="minorEastAsia" w:hAnsiTheme="minorEastAsia"/>
                                <w:b/>
                                <w:color w:val="auto"/>
                              </w:rPr>
                              <w:t>买家提名标准：公司采购部门主任</w:t>
                            </w:r>
                            <w:r>
                              <w:rPr>
                                <w:rFonts w:asciiTheme="minorEastAsia" w:eastAsiaTheme="minorEastAsia" w:hAnsiTheme="minorEastAsia"/>
                                <w:b/>
                                <w:color w:val="auto"/>
                              </w:rPr>
                              <w:t>/</w:t>
                            </w:r>
                            <w:r>
                              <w:rPr>
                                <w:rFonts w:asciiTheme="minorEastAsia" w:eastAsiaTheme="minorEastAsia" w:hAnsiTheme="minorEastAsia"/>
                                <w:b/>
                                <w:color w:val="auto"/>
                              </w:rPr>
                              <w:t>经理及以上级别</w:t>
                            </w:r>
                          </w:p>
                          <w:p w14:paraId="35982DEC" w14:textId="77777777" w:rsidR="00C76C2A" w:rsidRDefault="00355B12">
                            <w:pPr>
                              <w:tabs>
                                <w:tab w:val="left" w:pos="180"/>
                                <w:tab w:val="left" w:pos="1260"/>
                              </w:tabs>
                              <w:ind w:firstLineChars="46" w:firstLine="97"/>
                              <w:jc w:val="left"/>
                              <w:rPr>
                                <w:rFonts w:asciiTheme="minorEastAsia" w:eastAsiaTheme="minorEastAsia" w:hAnsiTheme="minorEastAsia"/>
                                <w:b/>
                                <w:color w:val="auto"/>
                              </w:rPr>
                            </w:pPr>
                            <w:r>
                              <w:rPr>
                                <w:rFonts w:asciiTheme="minorEastAsia" w:eastAsiaTheme="minorEastAsia" w:hAnsiTheme="minorEastAsia" w:hint="eastAsia"/>
                                <w:b/>
                                <w:color w:val="auto"/>
                              </w:rPr>
                              <w:t>非常感谢您的合作，您可以通过电子邮件、传真或邮寄的方式将本表交回励展华百展览（北京）有限公司</w:t>
                            </w:r>
                          </w:p>
                          <w:p w14:paraId="2A2676A6" w14:textId="77777777" w:rsidR="00C76C2A" w:rsidRDefault="00355B12">
                            <w:pPr>
                              <w:tabs>
                                <w:tab w:val="left" w:pos="180"/>
                                <w:tab w:val="left" w:pos="1260"/>
                              </w:tabs>
                              <w:ind w:firstLineChars="46" w:firstLine="97"/>
                              <w:jc w:val="left"/>
                              <w:rPr>
                                <w:rFonts w:asciiTheme="minorEastAsia" w:eastAsiaTheme="minorEastAsia" w:hAnsiTheme="minorEastAsia"/>
                                <w:b/>
                                <w:color w:val="auto"/>
                              </w:rPr>
                            </w:pPr>
                            <w:r>
                              <w:rPr>
                                <w:rFonts w:asciiTheme="minorEastAsia" w:eastAsiaTheme="minorEastAsia" w:hAnsiTheme="minorEastAsia" w:hint="eastAsia"/>
                                <w:b/>
                                <w:color w:val="auto"/>
                              </w:rPr>
                              <w:t>朱先生</w:t>
                            </w:r>
                            <w:r>
                              <w:rPr>
                                <w:rFonts w:asciiTheme="minorEastAsia" w:eastAsiaTheme="minorEastAsia" w:hAnsiTheme="minorEastAsia" w:hint="eastAsia"/>
                                <w:b/>
                                <w:color w:val="auto"/>
                              </w:rPr>
                              <w:t xml:space="preserve">  </w:t>
                            </w:r>
                            <w:r>
                              <w:rPr>
                                <w:rFonts w:asciiTheme="minorEastAsia" w:eastAsiaTheme="minorEastAsia" w:hAnsiTheme="minorEastAsia" w:hint="eastAsia"/>
                                <w:b/>
                                <w:color w:val="auto"/>
                              </w:rPr>
                              <w:t>电话：</w:t>
                            </w:r>
                            <w:r>
                              <w:rPr>
                                <w:rFonts w:asciiTheme="minorEastAsia" w:eastAsiaTheme="minorEastAsia" w:hAnsiTheme="minorEastAsia"/>
                                <w:b/>
                                <w:color w:val="auto"/>
                              </w:rPr>
                              <w:t xml:space="preserve">010 5933 </w:t>
                            </w:r>
                            <w:r>
                              <w:rPr>
                                <w:rFonts w:asciiTheme="minorEastAsia" w:eastAsiaTheme="minorEastAsia" w:hAnsiTheme="minorEastAsia" w:hint="eastAsia"/>
                                <w:b/>
                                <w:color w:val="auto"/>
                              </w:rPr>
                              <w:t>9438</w:t>
                            </w:r>
                            <w:r>
                              <w:rPr>
                                <w:rFonts w:asciiTheme="minorEastAsia" w:eastAsiaTheme="minorEastAsia" w:hAnsiTheme="minorEastAsia"/>
                                <w:b/>
                                <w:color w:val="auto"/>
                              </w:rPr>
                              <w:t xml:space="preserve">      </w:t>
                            </w:r>
                            <w:r>
                              <w:rPr>
                                <w:rFonts w:asciiTheme="minorEastAsia" w:eastAsiaTheme="minorEastAsia" w:hAnsiTheme="minorEastAsia"/>
                                <w:b/>
                                <w:color w:val="auto"/>
                              </w:rPr>
                              <w:t>传真：</w:t>
                            </w:r>
                            <w:r>
                              <w:rPr>
                                <w:rFonts w:asciiTheme="minorEastAsia" w:eastAsiaTheme="minorEastAsia" w:hAnsiTheme="minorEastAsia"/>
                                <w:b/>
                                <w:color w:val="auto"/>
                              </w:rPr>
                              <w:t xml:space="preserve">010 5933 9390    </w:t>
                            </w:r>
                            <w:r>
                              <w:rPr>
                                <w:rFonts w:asciiTheme="minorEastAsia" w:eastAsiaTheme="minorEastAsia" w:hAnsiTheme="minorEastAsia"/>
                                <w:b/>
                                <w:color w:val="auto"/>
                              </w:rPr>
                              <w:t>电子邮件：</w:t>
                            </w:r>
                            <w:r>
                              <w:rPr>
                                <w:rFonts w:asciiTheme="minorEastAsia" w:eastAsiaTheme="minorEastAsia" w:hAnsiTheme="minorEastAsia" w:hint="eastAsia"/>
                                <w:b/>
                                <w:color w:val="auto"/>
                              </w:rPr>
                              <w:t>mark.zhu</w:t>
                            </w:r>
                            <w:r>
                              <w:rPr>
                                <w:rFonts w:asciiTheme="minorEastAsia" w:eastAsiaTheme="minorEastAsia" w:hAnsiTheme="minorEastAsia"/>
                                <w:b/>
                                <w:color w:val="auto"/>
                              </w:rPr>
                              <w:t>@reedhuabai.com</w:t>
                            </w:r>
                          </w:p>
                          <w:p w14:paraId="20A295D3" w14:textId="77777777" w:rsidR="00C76C2A" w:rsidRDefault="00C76C2A">
                            <w:pPr>
                              <w:tabs>
                                <w:tab w:val="left" w:pos="180"/>
                                <w:tab w:val="left" w:pos="1260"/>
                              </w:tabs>
                              <w:jc w:val="left"/>
                              <w:rPr>
                                <w:rFonts w:asciiTheme="minorEastAsia" w:eastAsiaTheme="minorEastAsia" w:hAnsiTheme="minorEastAsia"/>
                                <w:sz w:val="17"/>
                                <w:u w:val="single"/>
                              </w:rPr>
                            </w:pPr>
                          </w:p>
                          <w:p w14:paraId="185A7920" w14:textId="77777777" w:rsidR="00C76C2A" w:rsidRDefault="00C76C2A">
                            <w:pPr>
                              <w:tabs>
                                <w:tab w:val="left" w:pos="180"/>
                                <w:tab w:val="left" w:pos="1080"/>
                                <w:tab w:val="left" w:pos="1260"/>
                              </w:tabs>
                              <w:jc w:val="left"/>
                              <w:rPr>
                                <w:rFonts w:asciiTheme="minorEastAsia" w:eastAsiaTheme="minorEastAsia" w:hAnsiTheme="minorEastAsia"/>
                                <w:sz w:val="16"/>
                              </w:rPr>
                            </w:pPr>
                          </w:p>
                          <w:p w14:paraId="61E58050" w14:textId="77777777" w:rsidR="00C76C2A" w:rsidRDefault="00C76C2A">
                            <w:pPr>
                              <w:tabs>
                                <w:tab w:val="left" w:pos="180"/>
                                <w:tab w:val="left" w:pos="1080"/>
                                <w:tab w:val="left" w:pos="1260"/>
                              </w:tabs>
                              <w:ind w:firstLine="645"/>
                              <w:jc w:val="left"/>
                              <w:rPr>
                                <w:rFonts w:asciiTheme="minorEastAsia" w:eastAsiaTheme="minorEastAsia" w:hAnsiTheme="minorEastAsia"/>
                              </w:rPr>
                            </w:pPr>
                          </w:p>
                        </w:txbxContent>
                      </wps:txbx>
                      <wps:bodyPr rot="0" vert="horz" wrap="square" lIns="91440" tIns="45720" rIns="91440" bIns="45720" anchor="t" anchorCtr="0" upright="1">
                        <a:noAutofit/>
                      </wps:bodyPr>
                    </wps:wsp>
                  </a:graphicData>
                </a:graphic>
              </wp:anchor>
            </w:drawing>
          </mc:Choice>
          <mc:Fallback>
            <w:pict>
              <v:rect id="Rectangle 8" o:spid="_x0000_s1034" style="position:absolute;left:0;text-align:left;margin-left:0;margin-top:19.6pt;width:513.25pt;height:54.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azKwIAAFMEAAAOAAAAZHJzL2Uyb0RvYy54bWysVMFu2zAMvQ/YPwi6L7aTNE2NOEWRIMOA&#10;bivW7QMUWY6FyaJGKXG6rx+lpKm77TTMB0EUqafHR9KL22Nn2EGh12ArXoxyzpSVUGu7q/i3r5t3&#10;c858ELYWBqyq+JPy/Hb59s2id6UaQwumVsgIxPqydxVvQ3BllnnZqk74EThlydkAdiKQibusRtET&#10;emeycZ7Psh6wdghSeU+n65OTLxN+0ygZPjeNV4GZihO3kFZM6zau2XIhyh0K12p5piH+gUUntKVH&#10;L1BrEQTbo/4DqtMSwUMTRhK6DJpGS5VyoGyK/LdsHlvhVMqFxPHuIpP/f7Dy0+EBma4rToWyoqMS&#10;fSHRhN0ZxeZRnt75kqIe3QPGBL27B/ndMwurlqLUHSL0rRI1kSpifPbqQjQ8XWXb/iPUhC72AZJS&#10;xwa7CEgasGMqyNOlIOoYmKTD2VUxn8xmnEnyzW7Gk8k4PSHK59sOfXivoGNxU3Ek7gldHO59iGxE&#10;+RyS2IPR9UYbkwzcbVcG2UFQc2zSd0b3wzBjWU+5ja/zPEG/cvohRp6+v2FEDmvh29NbNe3WEGKg&#10;KDsdaAKM7qgEw/vGnrWM8p3KEI7bY6pVkRo3aruF+onURTh1Nk0ibVrAn5z11NUV9z/2AhVn5oOl&#10;Ct0U02kcg2RMr67HZODQsx16hJUEVfHA2Wm7CqfR2TvUu5ZeKpIiFu6oqo1Ogr+wOvOnzk11OE9Z&#10;HI2hnaJe/gXLXwAAAP//AwBQSwMEFAAGAAgAAAAhAM9kAJzcAAAACAEAAA8AAABkcnMvZG93bnJl&#10;di54bWxMj81OwzAQhO9IvIO1SNyoQwolhGyqComfHil9gG28JBHxOord1uXpcU9wm9WsZr6pltEO&#10;6sCT750g3M4yUCyNM720CNvPl5sClA8khgYnjHBiD8v68qKi0rijfPBhE1qVQsSXhNCFMJZa+6Zj&#10;S37mRpbkfbnJUkjn1Goz0TGF20HnWbbQlnpJDR2N/Nxx873ZW4QYt9G/n96KB7Mu4o/MbdOuXhGv&#10;r+LqCVTgGP6e4Yyf0KFOTDu3F+PVgJCGBIT5Yw7q7Gb54h7ULqm7IgddV/r/gPoXAAD//wMAUEsB&#10;Ai0AFAAGAAgAAAAhALaDOJL+AAAA4QEAABMAAAAAAAAAAAAAAAAAAAAAAFtDb250ZW50X1R5cGVz&#10;XS54bWxQSwECLQAUAAYACAAAACEAOP0h/9YAAACUAQAACwAAAAAAAAAAAAAAAAAvAQAAX3JlbHMv&#10;LnJlbHNQSwECLQAUAAYACAAAACEAhE12sysCAABTBAAADgAAAAAAAAAAAAAAAAAuAgAAZHJzL2Uy&#10;b0RvYy54bWxQSwECLQAUAAYACAAAACEAz2QAnNwAAAAIAQAADwAAAAAAAAAAAAAAAACFBAAAZHJz&#10;L2Rvd25yZXYueG1sUEsFBgAAAAAEAAQA8wAAAI4FAAAAAA==&#10;" strokeweight="1pt">
                <v:stroke dashstyle="dashDot"/>
                <v:textbox>
                  <w:txbxContent>
                    <w:p w14:paraId="568E8BDB" w14:textId="77777777" w:rsidR="00C76C2A" w:rsidRDefault="00355B12">
                      <w:pPr>
                        <w:tabs>
                          <w:tab w:val="left" w:pos="180"/>
                          <w:tab w:val="left" w:pos="1260"/>
                        </w:tabs>
                        <w:jc w:val="left"/>
                        <w:rPr>
                          <w:rFonts w:asciiTheme="minorEastAsia" w:eastAsiaTheme="minorEastAsia" w:hAnsiTheme="minorEastAsia"/>
                          <w:b/>
                          <w:color w:val="auto"/>
                        </w:rPr>
                      </w:pPr>
                      <w:r>
                        <w:rPr>
                          <w:rFonts w:asciiTheme="minorEastAsia" w:eastAsiaTheme="minorEastAsia" w:hAnsiTheme="minorEastAsia"/>
                          <w:b/>
                          <w:color w:val="auto"/>
                        </w:rPr>
                        <w:t>*</w:t>
                      </w:r>
                      <w:r>
                        <w:rPr>
                          <w:rFonts w:asciiTheme="minorEastAsia" w:eastAsiaTheme="minorEastAsia" w:hAnsiTheme="minorEastAsia" w:hint="eastAsia"/>
                          <w:b/>
                          <w:color w:val="auto"/>
                        </w:rPr>
                        <w:t>特邀</w:t>
                      </w:r>
                      <w:r>
                        <w:rPr>
                          <w:rFonts w:asciiTheme="minorEastAsia" w:eastAsiaTheme="minorEastAsia" w:hAnsiTheme="minorEastAsia"/>
                          <w:b/>
                          <w:color w:val="auto"/>
                        </w:rPr>
                        <w:t>买家提名标准：公司采购部门主任</w:t>
                      </w:r>
                      <w:r>
                        <w:rPr>
                          <w:rFonts w:asciiTheme="minorEastAsia" w:eastAsiaTheme="minorEastAsia" w:hAnsiTheme="minorEastAsia"/>
                          <w:b/>
                          <w:color w:val="auto"/>
                        </w:rPr>
                        <w:t>/</w:t>
                      </w:r>
                      <w:r>
                        <w:rPr>
                          <w:rFonts w:asciiTheme="minorEastAsia" w:eastAsiaTheme="minorEastAsia" w:hAnsiTheme="minorEastAsia"/>
                          <w:b/>
                          <w:color w:val="auto"/>
                        </w:rPr>
                        <w:t>经理及以上级别</w:t>
                      </w:r>
                    </w:p>
                    <w:p w14:paraId="35982DEC" w14:textId="77777777" w:rsidR="00C76C2A" w:rsidRDefault="00355B12">
                      <w:pPr>
                        <w:tabs>
                          <w:tab w:val="left" w:pos="180"/>
                          <w:tab w:val="left" w:pos="1260"/>
                        </w:tabs>
                        <w:ind w:firstLineChars="46" w:firstLine="97"/>
                        <w:jc w:val="left"/>
                        <w:rPr>
                          <w:rFonts w:asciiTheme="minorEastAsia" w:eastAsiaTheme="minorEastAsia" w:hAnsiTheme="minorEastAsia"/>
                          <w:b/>
                          <w:color w:val="auto"/>
                        </w:rPr>
                      </w:pPr>
                      <w:r>
                        <w:rPr>
                          <w:rFonts w:asciiTheme="minorEastAsia" w:eastAsiaTheme="minorEastAsia" w:hAnsiTheme="minorEastAsia" w:hint="eastAsia"/>
                          <w:b/>
                          <w:color w:val="auto"/>
                        </w:rPr>
                        <w:t>非常感谢您的合作，您可以通过电子邮件、传真或邮寄的方式将本表交回励展华百展览（北京）有限公司</w:t>
                      </w:r>
                    </w:p>
                    <w:p w14:paraId="2A2676A6" w14:textId="77777777" w:rsidR="00C76C2A" w:rsidRDefault="00355B12">
                      <w:pPr>
                        <w:tabs>
                          <w:tab w:val="left" w:pos="180"/>
                          <w:tab w:val="left" w:pos="1260"/>
                        </w:tabs>
                        <w:ind w:firstLineChars="46" w:firstLine="97"/>
                        <w:jc w:val="left"/>
                        <w:rPr>
                          <w:rFonts w:asciiTheme="minorEastAsia" w:eastAsiaTheme="minorEastAsia" w:hAnsiTheme="minorEastAsia"/>
                          <w:b/>
                          <w:color w:val="auto"/>
                        </w:rPr>
                      </w:pPr>
                      <w:r>
                        <w:rPr>
                          <w:rFonts w:asciiTheme="minorEastAsia" w:eastAsiaTheme="minorEastAsia" w:hAnsiTheme="minorEastAsia" w:hint="eastAsia"/>
                          <w:b/>
                          <w:color w:val="auto"/>
                        </w:rPr>
                        <w:t>朱先生</w:t>
                      </w:r>
                      <w:r>
                        <w:rPr>
                          <w:rFonts w:asciiTheme="minorEastAsia" w:eastAsiaTheme="minorEastAsia" w:hAnsiTheme="minorEastAsia" w:hint="eastAsia"/>
                          <w:b/>
                          <w:color w:val="auto"/>
                        </w:rPr>
                        <w:t xml:space="preserve">  </w:t>
                      </w:r>
                      <w:r>
                        <w:rPr>
                          <w:rFonts w:asciiTheme="minorEastAsia" w:eastAsiaTheme="minorEastAsia" w:hAnsiTheme="minorEastAsia" w:hint="eastAsia"/>
                          <w:b/>
                          <w:color w:val="auto"/>
                        </w:rPr>
                        <w:t>电话：</w:t>
                      </w:r>
                      <w:r>
                        <w:rPr>
                          <w:rFonts w:asciiTheme="minorEastAsia" w:eastAsiaTheme="minorEastAsia" w:hAnsiTheme="minorEastAsia"/>
                          <w:b/>
                          <w:color w:val="auto"/>
                        </w:rPr>
                        <w:t xml:space="preserve">010 5933 </w:t>
                      </w:r>
                      <w:r>
                        <w:rPr>
                          <w:rFonts w:asciiTheme="minorEastAsia" w:eastAsiaTheme="minorEastAsia" w:hAnsiTheme="minorEastAsia" w:hint="eastAsia"/>
                          <w:b/>
                          <w:color w:val="auto"/>
                        </w:rPr>
                        <w:t>9438</w:t>
                      </w:r>
                      <w:r>
                        <w:rPr>
                          <w:rFonts w:asciiTheme="minorEastAsia" w:eastAsiaTheme="minorEastAsia" w:hAnsiTheme="minorEastAsia"/>
                          <w:b/>
                          <w:color w:val="auto"/>
                        </w:rPr>
                        <w:t xml:space="preserve">      </w:t>
                      </w:r>
                      <w:r>
                        <w:rPr>
                          <w:rFonts w:asciiTheme="minorEastAsia" w:eastAsiaTheme="minorEastAsia" w:hAnsiTheme="minorEastAsia"/>
                          <w:b/>
                          <w:color w:val="auto"/>
                        </w:rPr>
                        <w:t>传真：</w:t>
                      </w:r>
                      <w:r>
                        <w:rPr>
                          <w:rFonts w:asciiTheme="minorEastAsia" w:eastAsiaTheme="minorEastAsia" w:hAnsiTheme="minorEastAsia"/>
                          <w:b/>
                          <w:color w:val="auto"/>
                        </w:rPr>
                        <w:t xml:space="preserve">010 5933 9390    </w:t>
                      </w:r>
                      <w:r>
                        <w:rPr>
                          <w:rFonts w:asciiTheme="minorEastAsia" w:eastAsiaTheme="minorEastAsia" w:hAnsiTheme="minorEastAsia"/>
                          <w:b/>
                          <w:color w:val="auto"/>
                        </w:rPr>
                        <w:t>电子邮件：</w:t>
                      </w:r>
                      <w:r>
                        <w:rPr>
                          <w:rFonts w:asciiTheme="minorEastAsia" w:eastAsiaTheme="minorEastAsia" w:hAnsiTheme="minorEastAsia" w:hint="eastAsia"/>
                          <w:b/>
                          <w:color w:val="auto"/>
                        </w:rPr>
                        <w:t>mark.zhu</w:t>
                      </w:r>
                      <w:r>
                        <w:rPr>
                          <w:rFonts w:asciiTheme="minorEastAsia" w:eastAsiaTheme="minorEastAsia" w:hAnsiTheme="minorEastAsia"/>
                          <w:b/>
                          <w:color w:val="auto"/>
                        </w:rPr>
                        <w:t>@reedhuabai.com</w:t>
                      </w:r>
                    </w:p>
                    <w:p w14:paraId="20A295D3" w14:textId="77777777" w:rsidR="00C76C2A" w:rsidRDefault="00C76C2A">
                      <w:pPr>
                        <w:tabs>
                          <w:tab w:val="left" w:pos="180"/>
                          <w:tab w:val="left" w:pos="1260"/>
                        </w:tabs>
                        <w:jc w:val="left"/>
                        <w:rPr>
                          <w:rFonts w:asciiTheme="minorEastAsia" w:eastAsiaTheme="minorEastAsia" w:hAnsiTheme="minorEastAsia"/>
                          <w:sz w:val="17"/>
                          <w:u w:val="single"/>
                        </w:rPr>
                      </w:pPr>
                    </w:p>
                    <w:p w14:paraId="185A7920" w14:textId="77777777" w:rsidR="00C76C2A" w:rsidRDefault="00C76C2A">
                      <w:pPr>
                        <w:tabs>
                          <w:tab w:val="left" w:pos="180"/>
                          <w:tab w:val="left" w:pos="1080"/>
                          <w:tab w:val="left" w:pos="1260"/>
                        </w:tabs>
                        <w:jc w:val="left"/>
                        <w:rPr>
                          <w:rFonts w:asciiTheme="minorEastAsia" w:eastAsiaTheme="minorEastAsia" w:hAnsiTheme="minorEastAsia"/>
                          <w:sz w:val="16"/>
                        </w:rPr>
                      </w:pPr>
                    </w:p>
                    <w:p w14:paraId="61E58050" w14:textId="77777777" w:rsidR="00C76C2A" w:rsidRDefault="00C76C2A">
                      <w:pPr>
                        <w:tabs>
                          <w:tab w:val="left" w:pos="180"/>
                          <w:tab w:val="left" w:pos="1080"/>
                          <w:tab w:val="left" w:pos="1260"/>
                        </w:tabs>
                        <w:ind w:firstLine="645"/>
                        <w:jc w:val="left"/>
                        <w:rPr>
                          <w:rFonts w:asciiTheme="minorEastAsia" w:eastAsiaTheme="minorEastAsia" w:hAnsiTheme="minorEastAsia"/>
                        </w:rPr>
                      </w:pPr>
                    </w:p>
                  </w:txbxContent>
                </v:textbox>
                <w10:wrap anchorx="margin"/>
              </v:rect>
            </w:pict>
          </mc:Fallback>
        </mc:AlternateContent>
      </w:r>
    </w:p>
    <w:p w14:paraId="3C78660A" w14:textId="77777777" w:rsidR="00C76C2A" w:rsidRDefault="00355B12">
      <w:pPr>
        <w:pStyle w:val="3"/>
        <w:jc w:val="left"/>
        <w:rPr>
          <w:b/>
          <w:color w:val="000000" w:themeColor="text1"/>
        </w:rPr>
      </w:pPr>
      <w:bookmarkStart w:id="38" w:name="_Toc40180703"/>
      <w:r>
        <w:rPr>
          <w:b/>
          <w:color w:val="000000" w:themeColor="text1"/>
        </w:rPr>
        <w:t>组委会友情提示</w:t>
      </w:r>
      <w:bookmarkEnd w:id="38"/>
    </w:p>
    <w:p w14:paraId="71EF5377" w14:textId="77777777" w:rsidR="00C76C2A" w:rsidRDefault="00C76C2A">
      <w:pPr>
        <w:rPr>
          <w:color w:val="000000" w:themeColor="text1"/>
        </w:rPr>
      </w:pPr>
    </w:p>
    <w:p w14:paraId="0561E12A" w14:textId="77777777" w:rsidR="00C76C2A" w:rsidRDefault="00C76C2A">
      <w:pPr>
        <w:rPr>
          <w:color w:val="000000" w:themeColor="text1"/>
        </w:rPr>
      </w:pPr>
    </w:p>
    <w:p w14:paraId="1707AF26" w14:textId="77777777" w:rsidR="00C76C2A" w:rsidRDefault="00C76C2A">
      <w:pPr>
        <w:rPr>
          <w:color w:val="000000" w:themeColor="text1"/>
        </w:rPr>
      </w:pPr>
    </w:p>
    <w:p w14:paraId="1CD702B3" w14:textId="77777777" w:rsidR="00C76C2A" w:rsidRDefault="00355B12">
      <w:pPr>
        <w:rPr>
          <w:color w:val="000000" w:themeColor="text1"/>
        </w:rPr>
      </w:pPr>
      <w:r>
        <w:rPr>
          <w:noProof/>
          <w:color w:val="000000" w:themeColor="text1"/>
        </w:rPr>
        <w:drawing>
          <wp:inline distT="0" distB="0" distL="0" distR="0">
            <wp:extent cx="6162675" cy="4356735"/>
            <wp:effectExtent l="0" t="0" r="0" b="5715"/>
            <wp:docPr id="16" name="图片 16" descr="C:\Users\yuwe\AppData\Local\Microsoft\Windows\Temporary Internet Files\Content.Word\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uwe\AppData\Local\Microsoft\Windows\Temporary Internet Files\Content.Word\通知.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66763" cy="4359862"/>
                    </a:xfrm>
                    <a:prstGeom prst="rect">
                      <a:avLst/>
                    </a:prstGeom>
                    <a:noFill/>
                    <a:ln>
                      <a:noFill/>
                    </a:ln>
                  </pic:spPr>
                </pic:pic>
              </a:graphicData>
            </a:graphic>
          </wp:inline>
        </w:drawing>
      </w:r>
    </w:p>
    <w:p w14:paraId="7F8F41D9" w14:textId="77777777" w:rsidR="00C76C2A" w:rsidRDefault="00C76C2A">
      <w:pPr>
        <w:rPr>
          <w:rFonts w:asciiTheme="minorEastAsia" w:eastAsiaTheme="minorEastAsia" w:hAnsiTheme="minorEastAsia" w:cs="Arial"/>
          <w:color w:val="000000" w:themeColor="text1"/>
        </w:rPr>
      </w:pPr>
    </w:p>
    <w:p w14:paraId="35DE2435" w14:textId="77777777" w:rsidR="00C76C2A" w:rsidRDefault="00355B12">
      <w:pPr>
        <w:spacing w:line="400" w:lineRule="exact"/>
        <w:contextualSpacing/>
        <w:rPr>
          <w:rFonts w:cs="Arial"/>
          <w:color w:val="000000" w:themeColor="text1"/>
        </w:rPr>
      </w:pPr>
      <w:r>
        <w:rPr>
          <w:rFonts w:cs="Arial"/>
          <w:color w:val="000000" w:themeColor="text1"/>
        </w:rPr>
        <w:t>1</w:t>
      </w:r>
      <w:r>
        <w:rPr>
          <w:rFonts w:cs="Arial"/>
          <w:color w:val="000000" w:themeColor="text1"/>
        </w:rPr>
        <w:t>、押金与管理费费用</w:t>
      </w:r>
      <w:r>
        <w:rPr>
          <w:rFonts w:cs="Arial"/>
          <w:color w:val="000000" w:themeColor="text1"/>
        </w:rPr>
        <w:t>:</w:t>
      </w:r>
    </w:p>
    <w:p w14:paraId="261FE131" w14:textId="77777777" w:rsidR="00C76C2A" w:rsidRDefault="00355B12">
      <w:pPr>
        <w:pStyle w:val="aff6"/>
        <w:numPr>
          <w:ilvl w:val="0"/>
          <w:numId w:val="29"/>
        </w:numPr>
        <w:spacing w:line="400" w:lineRule="exact"/>
        <w:contextualSpacing/>
        <w:rPr>
          <w:rFonts w:cs="Arial"/>
          <w:color w:val="000000" w:themeColor="text1"/>
        </w:rPr>
      </w:pPr>
      <w:r>
        <w:rPr>
          <w:rFonts w:cs="Arial"/>
          <w:color w:val="000000" w:themeColor="text1"/>
        </w:rPr>
        <w:t>展位施工管理费为人民币</w:t>
      </w:r>
      <w:r>
        <w:rPr>
          <w:rFonts w:cs="Arial" w:hint="eastAsia"/>
          <w:color w:val="000000" w:themeColor="text1"/>
        </w:rPr>
        <w:t>30</w:t>
      </w:r>
      <w:r>
        <w:rPr>
          <w:rFonts w:cs="Arial"/>
          <w:color w:val="000000" w:themeColor="text1"/>
        </w:rPr>
        <w:t>元每平方米。</w:t>
      </w:r>
    </w:p>
    <w:p w14:paraId="300EE9C5" w14:textId="77777777" w:rsidR="00C76C2A" w:rsidRDefault="00355B12">
      <w:pPr>
        <w:pStyle w:val="aff6"/>
        <w:numPr>
          <w:ilvl w:val="0"/>
          <w:numId w:val="29"/>
        </w:numPr>
        <w:spacing w:line="400" w:lineRule="exact"/>
        <w:contextualSpacing/>
        <w:rPr>
          <w:rFonts w:cs="Arial"/>
          <w:color w:val="000000" w:themeColor="text1"/>
        </w:rPr>
      </w:pPr>
      <w:r>
        <w:rPr>
          <w:rFonts w:cs="Arial" w:hint="eastAsia"/>
          <w:color w:val="000000" w:themeColor="text1"/>
        </w:rPr>
        <w:t>特装搭建需为展台购买保险，投保人可以自行选择保险商进行投保，但保险单内容必须符合“特装展位保险责任标准”的各项规定。</w:t>
      </w:r>
    </w:p>
    <w:p w14:paraId="472B03A8" w14:textId="77777777" w:rsidR="00C76C2A" w:rsidRDefault="00355B12">
      <w:pPr>
        <w:spacing w:line="400" w:lineRule="exact"/>
        <w:ind w:left="420" w:hangingChars="200" w:hanging="420"/>
        <w:contextualSpacing/>
        <w:rPr>
          <w:rFonts w:cs="Arial"/>
          <w:color w:val="000000" w:themeColor="text1"/>
        </w:rPr>
      </w:pPr>
      <w:r>
        <w:rPr>
          <w:rFonts w:cs="Arial" w:hint="eastAsia"/>
          <w:color w:val="000000" w:themeColor="text1"/>
        </w:rPr>
        <w:t>c</w:t>
      </w:r>
      <w:r>
        <w:rPr>
          <w:rFonts w:cs="Arial"/>
          <w:color w:val="000000" w:themeColor="text1"/>
        </w:rPr>
        <w:t>.</w:t>
      </w:r>
      <w:r>
        <w:rPr>
          <w:rFonts w:cs="Arial"/>
          <w:color w:val="000000" w:themeColor="text1"/>
        </w:rPr>
        <w:tab/>
      </w:r>
      <w:r>
        <w:rPr>
          <w:rFonts w:cs="Arial"/>
          <w:color w:val="000000" w:themeColor="text1"/>
        </w:rPr>
        <w:t>特装搭建保证金为</w:t>
      </w:r>
      <w:r>
        <w:rPr>
          <w:rFonts w:cs="Arial" w:hint="eastAsia"/>
          <w:color w:val="000000" w:themeColor="text1"/>
        </w:rPr>
        <w:t>72</w:t>
      </w:r>
      <w:r>
        <w:rPr>
          <w:rFonts w:cs="Arial"/>
          <w:color w:val="000000" w:themeColor="text1"/>
        </w:rPr>
        <w:t>sqm</w:t>
      </w:r>
      <w:r>
        <w:rPr>
          <w:rFonts w:cs="Arial" w:hint="eastAsia"/>
          <w:color w:val="000000" w:themeColor="text1"/>
        </w:rPr>
        <w:t>（含</w:t>
      </w:r>
      <w:r>
        <w:rPr>
          <w:rFonts w:cs="Arial" w:hint="eastAsia"/>
          <w:color w:val="000000" w:themeColor="text1"/>
        </w:rPr>
        <w:t>72</w:t>
      </w:r>
      <w:r>
        <w:rPr>
          <w:rFonts w:cs="Arial"/>
          <w:color w:val="000000" w:themeColor="text1"/>
        </w:rPr>
        <w:t>sqm</w:t>
      </w:r>
      <w:r>
        <w:rPr>
          <w:rFonts w:cs="Arial" w:hint="eastAsia"/>
          <w:color w:val="000000" w:themeColor="text1"/>
        </w:rPr>
        <w:t>）</w:t>
      </w:r>
      <w:r>
        <w:rPr>
          <w:rFonts w:cs="Arial" w:hint="eastAsia"/>
          <w:color w:val="000000" w:themeColor="text1"/>
        </w:rPr>
        <w:t>10000</w:t>
      </w:r>
      <w:r>
        <w:rPr>
          <w:rFonts w:cs="Arial" w:hint="eastAsia"/>
          <w:color w:val="000000" w:themeColor="text1"/>
        </w:rPr>
        <w:t>元</w:t>
      </w:r>
      <w:r>
        <w:rPr>
          <w:rFonts w:cs="Arial" w:hint="eastAsia"/>
          <w:color w:val="000000" w:themeColor="text1"/>
        </w:rPr>
        <w:t>/</w:t>
      </w:r>
      <w:r>
        <w:rPr>
          <w:rFonts w:cs="Arial" w:hint="eastAsia"/>
          <w:color w:val="000000" w:themeColor="text1"/>
        </w:rPr>
        <w:t>展位；</w:t>
      </w:r>
      <w:r>
        <w:rPr>
          <w:rFonts w:cs="Arial"/>
          <w:color w:val="000000" w:themeColor="text1"/>
        </w:rPr>
        <w:t>36</w:t>
      </w:r>
      <w:r>
        <w:rPr>
          <w:rFonts w:cs="Arial"/>
          <w:color w:val="000000" w:themeColor="text1"/>
        </w:rPr>
        <w:t>平方米以上</w:t>
      </w:r>
      <w:r>
        <w:rPr>
          <w:rFonts w:cs="Arial"/>
          <w:color w:val="000000" w:themeColor="text1"/>
        </w:rPr>
        <w:t>4000</w:t>
      </w:r>
      <w:r>
        <w:rPr>
          <w:rFonts w:cs="Arial"/>
          <w:color w:val="000000" w:themeColor="text1"/>
        </w:rPr>
        <w:t>元</w:t>
      </w:r>
      <w:r>
        <w:rPr>
          <w:rFonts w:cs="Arial" w:hint="eastAsia"/>
          <w:color w:val="000000" w:themeColor="text1"/>
        </w:rPr>
        <w:t>/</w:t>
      </w:r>
      <w:r>
        <w:rPr>
          <w:rFonts w:cs="Arial" w:hint="eastAsia"/>
          <w:color w:val="000000" w:themeColor="text1"/>
        </w:rPr>
        <w:t>展位；</w:t>
      </w:r>
      <w:r>
        <w:rPr>
          <w:rFonts w:cs="Arial"/>
          <w:color w:val="000000" w:themeColor="text1"/>
        </w:rPr>
        <w:t>36</w:t>
      </w:r>
      <w:r>
        <w:rPr>
          <w:rFonts w:cs="Arial"/>
          <w:color w:val="000000" w:themeColor="text1"/>
        </w:rPr>
        <w:t>平方米以下（含），</w:t>
      </w:r>
      <w:r>
        <w:rPr>
          <w:rFonts w:cs="Arial"/>
          <w:color w:val="000000" w:themeColor="text1"/>
        </w:rPr>
        <w:t>2000</w:t>
      </w:r>
      <w:r>
        <w:rPr>
          <w:rFonts w:cs="Arial"/>
          <w:color w:val="000000" w:themeColor="text1"/>
        </w:rPr>
        <w:t>元</w:t>
      </w:r>
      <w:r>
        <w:rPr>
          <w:rFonts w:cs="Arial" w:hint="eastAsia"/>
          <w:color w:val="000000" w:themeColor="text1"/>
        </w:rPr>
        <w:t>/</w:t>
      </w:r>
      <w:r>
        <w:rPr>
          <w:rFonts w:cs="Arial" w:hint="eastAsia"/>
          <w:color w:val="000000" w:themeColor="text1"/>
        </w:rPr>
        <w:t>展位</w:t>
      </w:r>
      <w:r>
        <w:rPr>
          <w:rFonts w:cs="Arial"/>
          <w:color w:val="000000" w:themeColor="text1"/>
        </w:rPr>
        <w:t>。</w:t>
      </w:r>
    </w:p>
    <w:p w14:paraId="58381CBF" w14:textId="77777777" w:rsidR="00C76C2A" w:rsidRDefault="00355B12">
      <w:pPr>
        <w:spacing w:line="400" w:lineRule="exact"/>
        <w:ind w:leftChars="150" w:left="315" w:firstLineChars="50" w:firstLine="105"/>
        <w:contextualSpacing/>
        <w:rPr>
          <w:rFonts w:cs="Arial"/>
          <w:color w:val="000000" w:themeColor="text1"/>
        </w:rPr>
      </w:pPr>
      <w:r>
        <w:rPr>
          <w:rFonts w:cs="Arial"/>
          <w:color w:val="000000" w:themeColor="text1"/>
        </w:rPr>
        <w:t>搭建商于撤馆当天清理好展位垃圾并未造成损毁，且无违反任何规定，押金</w:t>
      </w:r>
      <w:r>
        <w:rPr>
          <w:rFonts w:cs="Arial" w:hint="eastAsia"/>
          <w:color w:val="000000" w:themeColor="text1"/>
        </w:rPr>
        <w:t>将于展后</w:t>
      </w:r>
      <w:r>
        <w:rPr>
          <w:rFonts w:cs="Arial" w:hint="eastAsia"/>
          <w:color w:val="000000" w:themeColor="text1"/>
        </w:rPr>
        <w:t>20</w:t>
      </w:r>
      <w:r>
        <w:rPr>
          <w:rFonts w:cs="Arial" w:hint="eastAsia"/>
          <w:color w:val="000000" w:themeColor="text1"/>
        </w:rPr>
        <w:t>个工作日返还。</w:t>
      </w:r>
    </w:p>
    <w:p w14:paraId="7BB3A79F" w14:textId="77777777" w:rsidR="00C76C2A" w:rsidRDefault="00355B12">
      <w:pPr>
        <w:spacing w:line="400" w:lineRule="exact"/>
        <w:contextualSpacing/>
        <w:rPr>
          <w:rFonts w:cs="Arial"/>
          <w:color w:val="000000" w:themeColor="text1"/>
        </w:rPr>
      </w:pPr>
      <w:r>
        <w:rPr>
          <w:rFonts w:cs="Arial"/>
          <w:color w:val="000000" w:themeColor="text1"/>
        </w:rPr>
        <w:t>2</w:t>
      </w:r>
      <w:r>
        <w:rPr>
          <w:rFonts w:cs="Arial"/>
          <w:color w:val="000000" w:themeColor="text1"/>
        </w:rPr>
        <w:t>、</w:t>
      </w:r>
      <w:r>
        <w:rPr>
          <w:rFonts w:cs="Arial"/>
          <w:color w:val="000000" w:themeColor="text1"/>
        </w:rPr>
        <w:t>4.5</w:t>
      </w:r>
      <w:r>
        <w:rPr>
          <w:rFonts w:cs="Arial"/>
          <w:color w:val="000000" w:themeColor="text1"/>
        </w:rPr>
        <w:t>米及以上设计的搭建图须报展馆指定审核处审图，费用详见展商手册第</w:t>
      </w:r>
      <w:r>
        <w:rPr>
          <w:rFonts w:cs="Arial" w:hint="eastAsia"/>
          <w:color w:val="000000" w:themeColor="text1"/>
        </w:rPr>
        <w:t>12</w:t>
      </w:r>
      <w:r>
        <w:rPr>
          <w:rFonts w:cs="Arial"/>
          <w:color w:val="000000" w:themeColor="text1"/>
        </w:rPr>
        <w:t>页。</w:t>
      </w:r>
    </w:p>
    <w:p w14:paraId="36326F9B" w14:textId="77777777" w:rsidR="00C76C2A" w:rsidRDefault="00355B12">
      <w:pPr>
        <w:spacing w:line="400" w:lineRule="exact"/>
        <w:contextualSpacing/>
        <w:rPr>
          <w:rFonts w:cs="Arial"/>
          <w:color w:val="000000" w:themeColor="text1"/>
        </w:rPr>
      </w:pPr>
      <w:r>
        <w:rPr>
          <w:rFonts w:cs="Arial"/>
          <w:color w:val="000000" w:themeColor="text1"/>
        </w:rPr>
        <w:t>3</w:t>
      </w:r>
      <w:r>
        <w:rPr>
          <w:rFonts w:cs="Arial"/>
          <w:color w:val="000000" w:themeColor="text1"/>
        </w:rPr>
        <w:t>、</w:t>
      </w:r>
      <w:r>
        <w:rPr>
          <w:rFonts w:cs="Arial" w:hint="eastAsia"/>
          <w:color w:val="000000" w:themeColor="text1"/>
        </w:rPr>
        <w:t>7</w:t>
      </w:r>
      <w:r>
        <w:rPr>
          <w:rFonts w:cs="Arial"/>
          <w:color w:val="000000" w:themeColor="text1"/>
        </w:rPr>
        <w:t>月</w:t>
      </w:r>
      <w:r>
        <w:rPr>
          <w:rFonts w:cs="Arial" w:hint="eastAsia"/>
          <w:color w:val="000000" w:themeColor="text1"/>
        </w:rPr>
        <w:t>21</w:t>
      </w:r>
      <w:r>
        <w:rPr>
          <w:rFonts w:cs="Arial"/>
          <w:color w:val="000000" w:themeColor="text1"/>
        </w:rPr>
        <w:t>日搭建商进馆后，可到</w:t>
      </w:r>
      <w:r>
        <w:rPr>
          <w:rFonts w:cs="Arial"/>
          <w:color w:val="000000" w:themeColor="text1"/>
        </w:rPr>
        <w:t>1</w:t>
      </w:r>
      <w:r>
        <w:rPr>
          <w:rFonts w:cs="Arial"/>
          <w:color w:val="000000" w:themeColor="text1"/>
        </w:rPr>
        <w:t>号大厅</w:t>
      </w:r>
      <w:r>
        <w:rPr>
          <w:rFonts w:cs="Arial" w:hint="eastAsia"/>
          <w:color w:val="000000" w:themeColor="text1"/>
        </w:rPr>
        <w:t>南厅或</w:t>
      </w:r>
      <w:r>
        <w:rPr>
          <w:rFonts w:cs="Arial" w:hint="eastAsia"/>
          <w:color w:val="000000" w:themeColor="text1"/>
        </w:rPr>
        <w:t>3</w:t>
      </w:r>
      <w:r>
        <w:rPr>
          <w:rFonts w:cs="Arial" w:hint="eastAsia"/>
          <w:color w:val="000000" w:themeColor="text1"/>
        </w:rPr>
        <w:t>号大厅东厅主场处</w:t>
      </w:r>
      <w:r>
        <w:rPr>
          <w:rFonts w:cs="Arial"/>
          <w:color w:val="000000" w:themeColor="text1"/>
        </w:rPr>
        <w:t>领取家具和花草等进馆单据</w:t>
      </w:r>
      <w:r>
        <w:rPr>
          <w:rFonts w:cs="Arial" w:hint="eastAsia"/>
          <w:color w:val="000000" w:themeColor="text1"/>
        </w:rPr>
        <w:t>，并找相关保安盖章</w:t>
      </w:r>
      <w:r>
        <w:rPr>
          <w:rFonts w:cs="Arial"/>
          <w:color w:val="000000" w:themeColor="text1"/>
        </w:rPr>
        <w:t>。</w:t>
      </w:r>
    </w:p>
    <w:p w14:paraId="47F05610" w14:textId="77777777" w:rsidR="00C76C2A" w:rsidRDefault="00C76C2A">
      <w:pPr>
        <w:spacing w:line="400" w:lineRule="exact"/>
        <w:contextualSpacing/>
        <w:rPr>
          <w:rFonts w:cs="Arial"/>
          <w:color w:val="000000" w:themeColor="text1"/>
        </w:rPr>
      </w:pPr>
    </w:p>
    <w:p w14:paraId="6A228BF6" w14:textId="77777777" w:rsidR="00C76C2A" w:rsidRDefault="00355B12">
      <w:pPr>
        <w:spacing w:line="400" w:lineRule="exact"/>
        <w:contextualSpacing/>
        <w:rPr>
          <w:rFonts w:cs="Arial"/>
          <w:color w:val="000000" w:themeColor="text1"/>
        </w:rPr>
      </w:pPr>
      <w:r>
        <w:rPr>
          <w:rFonts w:cs="Arial"/>
          <w:color w:val="000000" w:themeColor="text1"/>
        </w:rPr>
        <w:t>4</w:t>
      </w:r>
      <w:r>
        <w:rPr>
          <w:rFonts w:cs="Arial"/>
          <w:color w:val="000000" w:themeColor="text1"/>
        </w:rPr>
        <w:t>、标准展位展商布展办理车证流程：</w:t>
      </w:r>
      <w:r>
        <w:rPr>
          <w:rFonts w:cs="Arial" w:hint="eastAsia"/>
          <w:color w:val="000000" w:themeColor="text1"/>
        </w:rPr>
        <w:t>可凭借参展商证件到</w:t>
      </w:r>
      <w:r>
        <w:rPr>
          <w:rFonts w:cs="Arial"/>
          <w:color w:val="000000" w:themeColor="text1"/>
        </w:rPr>
        <w:t>制证中心办理车证。</w:t>
      </w:r>
    </w:p>
    <w:p w14:paraId="4A6048A3" w14:textId="77777777" w:rsidR="00C76C2A" w:rsidRDefault="00355B12">
      <w:pPr>
        <w:spacing w:line="400" w:lineRule="exact"/>
        <w:contextualSpacing/>
        <w:rPr>
          <w:rFonts w:cs="Arial"/>
          <w:color w:val="000000" w:themeColor="text1"/>
        </w:rPr>
      </w:pPr>
      <w:r>
        <w:rPr>
          <w:rFonts w:cs="Arial"/>
          <w:color w:val="000000" w:themeColor="text1"/>
        </w:rPr>
        <w:t>5</w:t>
      </w:r>
      <w:r>
        <w:rPr>
          <w:rFonts w:cs="Arial"/>
          <w:color w:val="000000" w:themeColor="text1"/>
        </w:rPr>
        <w:t>、展期家具进出展馆可到</w:t>
      </w:r>
      <w:r>
        <w:rPr>
          <w:rFonts w:cs="Arial" w:hint="eastAsia"/>
          <w:color w:val="000000" w:themeColor="text1"/>
        </w:rPr>
        <w:t>各馆入口处客服中心</w:t>
      </w:r>
      <w:r>
        <w:rPr>
          <w:rFonts w:cs="Arial"/>
          <w:color w:val="000000" w:themeColor="text1"/>
        </w:rPr>
        <w:t>处开具出、进门单据</w:t>
      </w:r>
      <w:r>
        <w:rPr>
          <w:rFonts w:cs="Arial" w:hint="eastAsia"/>
          <w:color w:val="000000" w:themeColor="text1"/>
        </w:rPr>
        <w:t>，到南厅东厅保安处盖章</w:t>
      </w:r>
      <w:r>
        <w:rPr>
          <w:rFonts w:cs="Arial"/>
          <w:color w:val="000000" w:themeColor="text1"/>
        </w:rPr>
        <w:t>。</w:t>
      </w:r>
    </w:p>
    <w:p w14:paraId="6ACF811C" w14:textId="77777777" w:rsidR="00C76C2A" w:rsidRDefault="00355B12">
      <w:pPr>
        <w:spacing w:line="400" w:lineRule="exact"/>
        <w:contextualSpacing/>
        <w:rPr>
          <w:rFonts w:cs="Arial"/>
          <w:color w:val="000000" w:themeColor="text1"/>
        </w:rPr>
      </w:pPr>
      <w:r>
        <w:rPr>
          <w:rFonts w:cs="Arial"/>
          <w:color w:val="000000" w:themeColor="text1"/>
        </w:rPr>
        <w:t>6</w:t>
      </w:r>
      <w:r>
        <w:rPr>
          <w:rFonts w:cs="Arial"/>
          <w:color w:val="000000" w:themeColor="text1"/>
        </w:rPr>
        <w:t>、展期有关搭建和运输服务请联系展商服务处。</w:t>
      </w:r>
    </w:p>
    <w:p w14:paraId="3598FE97" w14:textId="77777777" w:rsidR="00C76C2A" w:rsidRDefault="00355B12">
      <w:pPr>
        <w:spacing w:line="400" w:lineRule="exact"/>
        <w:contextualSpacing/>
        <w:rPr>
          <w:rFonts w:cs="Arial"/>
          <w:color w:val="000000" w:themeColor="text1"/>
        </w:rPr>
      </w:pPr>
      <w:r>
        <w:rPr>
          <w:rFonts w:cs="Arial"/>
          <w:color w:val="000000" w:themeColor="text1"/>
        </w:rPr>
        <w:t>7</w:t>
      </w:r>
      <w:r>
        <w:rPr>
          <w:rFonts w:cs="Arial"/>
          <w:color w:val="000000" w:themeColor="text1"/>
        </w:rPr>
        <w:t>、展期货箱存放处及费用交纳请联系主场运输商：海程邦达国际物流有限公司</w:t>
      </w:r>
      <w:r>
        <w:rPr>
          <w:rFonts w:cs="Arial" w:hint="eastAsia"/>
          <w:color w:val="000000" w:themeColor="text1"/>
        </w:rPr>
        <w:t>上海分公司</w:t>
      </w:r>
      <w:r>
        <w:rPr>
          <w:rFonts w:cs="Arial"/>
          <w:color w:val="000000" w:themeColor="text1"/>
        </w:rPr>
        <w:t>。</w:t>
      </w:r>
    </w:p>
    <w:p w14:paraId="496BC497" w14:textId="77777777" w:rsidR="00C76C2A" w:rsidRDefault="00355B12">
      <w:pPr>
        <w:spacing w:line="400" w:lineRule="exact"/>
        <w:ind w:leftChars="-1" w:left="141" w:hangingChars="68" w:hanging="143"/>
        <w:contextualSpacing/>
        <w:rPr>
          <w:rFonts w:cs="Arial"/>
          <w:color w:val="000000" w:themeColor="text1"/>
        </w:rPr>
      </w:pPr>
      <w:r>
        <w:rPr>
          <w:rFonts w:cs="Arial"/>
          <w:color w:val="000000" w:themeColor="text1"/>
        </w:rPr>
        <w:t>8</w:t>
      </w:r>
      <w:r>
        <w:rPr>
          <w:rFonts w:cs="Arial"/>
          <w:color w:val="000000" w:themeColor="text1"/>
        </w:rPr>
        <w:t>、撤展后押金退还流</w:t>
      </w:r>
      <w:r>
        <w:rPr>
          <w:rFonts w:cs="Arial" w:hint="eastAsia"/>
          <w:color w:val="000000" w:themeColor="text1"/>
        </w:rPr>
        <w:t>程</w:t>
      </w:r>
      <w:r>
        <w:rPr>
          <w:rFonts w:cs="Arial"/>
          <w:color w:val="000000" w:themeColor="text1"/>
        </w:rPr>
        <w:t>：特装展位全部清理干净后，</w:t>
      </w:r>
      <w:r>
        <w:rPr>
          <w:rFonts w:cs="Arial" w:hint="eastAsia"/>
          <w:color w:val="000000" w:themeColor="text1"/>
        </w:rPr>
        <w:t>W</w:t>
      </w:r>
      <w:r>
        <w:rPr>
          <w:rFonts w:cs="Arial"/>
          <w:color w:val="000000" w:themeColor="text1"/>
        </w:rPr>
        <w:t>1-W5</w:t>
      </w:r>
      <w:r>
        <w:rPr>
          <w:rFonts w:cs="Arial" w:hint="eastAsia"/>
          <w:color w:val="000000" w:themeColor="text1"/>
        </w:rPr>
        <w:t>、</w:t>
      </w:r>
      <w:r>
        <w:rPr>
          <w:rFonts w:cs="Arial"/>
          <w:color w:val="000000" w:themeColor="text1"/>
        </w:rPr>
        <w:t>W6-W8</w:t>
      </w:r>
      <w:r>
        <w:rPr>
          <w:rFonts w:cs="Arial" w:hint="eastAsia"/>
          <w:color w:val="000000" w:themeColor="text1"/>
        </w:rPr>
        <w:t>、</w:t>
      </w:r>
      <w:r>
        <w:rPr>
          <w:rFonts w:cs="Arial" w:hint="eastAsia"/>
          <w:color w:val="000000" w:themeColor="text1"/>
        </w:rPr>
        <w:t>E</w:t>
      </w:r>
      <w:r>
        <w:rPr>
          <w:rFonts w:cs="Arial"/>
          <w:color w:val="000000" w:themeColor="text1"/>
        </w:rPr>
        <w:t>1-E3</w:t>
      </w:r>
      <w:r>
        <w:rPr>
          <w:rFonts w:cs="Arial"/>
          <w:color w:val="000000" w:themeColor="text1"/>
        </w:rPr>
        <w:t>搭建商可凭</w:t>
      </w:r>
      <w:r>
        <w:rPr>
          <w:rFonts w:cs="Arial" w:hint="eastAsia"/>
          <w:color w:val="000000" w:themeColor="text1"/>
        </w:rPr>
        <w:t>展馆验收</w:t>
      </w:r>
      <w:r>
        <w:rPr>
          <w:rFonts w:cs="Arial"/>
          <w:color w:val="000000" w:themeColor="text1"/>
        </w:rPr>
        <w:t>押金收据</w:t>
      </w:r>
      <w:r>
        <w:rPr>
          <w:rFonts w:cs="Arial" w:hint="eastAsia"/>
          <w:color w:val="000000" w:themeColor="text1"/>
        </w:rPr>
        <w:t>，</w:t>
      </w:r>
      <w:r>
        <w:rPr>
          <w:rFonts w:cs="Arial"/>
          <w:color w:val="000000" w:themeColor="text1"/>
        </w:rPr>
        <w:t>到展馆南大厅主场搭建办理押金</w:t>
      </w:r>
      <w:r>
        <w:rPr>
          <w:rFonts w:cs="Arial" w:hint="eastAsia"/>
          <w:color w:val="000000" w:themeColor="text1"/>
        </w:rPr>
        <w:t>条签字</w:t>
      </w:r>
      <w:r>
        <w:rPr>
          <w:rFonts w:cs="Arial"/>
          <w:color w:val="000000" w:themeColor="text1"/>
        </w:rPr>
        <w:t>，</w:t>
      </w:r>
      <w:r>
        <w:rPr>
          <w:rFonts w:cs="Arial" w:hint="eastAsia"/>
          <w:color w:val="000000" w:themeColor="text1"/>
        </w:rPr>
        <w:t>E</w:t>
      </w:r>
      <w:r>
        <w:rPr>
          <w:rFonts w:cs="Arial"/>
          <w:color w:val="000000" w:themeColor="text1"/>
        </w:rPr>
        <w:t>4-E7</w:t>
      </w:r>
      <w:r>
        <w:rPr>
          <w:rFonts w:cs="Arial" w:hint="eastAsia"/>
          <w:color w:val="000000" w:themeColor="text1"/>
        </w:rPr>
        <w:t>、</w:t>
      </w:r>
      <w:r>
        <w:rPr>
          <w:rFonts w:cs="Arial" w:hint="eastAsia"/>
          <w:color w:val="000000" w:themeColor="text1"/>
        </w:rPr>
        <w:t>N</w:t>
      </w:r>
      <w:r>
        <w:rPr>
          <w:rFonts w:cs="Arial"/>
          <w:color w:val="000000" w:themeColor="text1"/>
        </w:rPr>
        <w:t>5</w:t>
      </w:r>
      <w:r>
        <w:rPr>
          <w:rFonts w:cs="Arial" w:hint="eastAsia"/>
          <w:color w:val="000000" w:themeColor="text1"/>
        </w:rPr>
        <w:t>搭建商</w:t>
      </w:r>
      <w:r>
        <w:rPr>
          <w:rFonts w:cs="Arial"/>
          <w:color w:val="000000" w:themeColor="text1"/>
        </w:rPr>
        <w:t>可凭</w:t>
      </w:r>
      <w:r>
        <w:rPr>
          <w:rFonts w:cs="Arial" w:hint="eastAsia"/>
          <w:color w:val="000000" w:themeColor="text1"/>
        </w:rPr>
        <w:t>展馆验收</w:t>
      </w:r>
      <w:r>
        <w:rPr>
          <w:rFonts w:cs="Arial"/>
          <w:color w:val="000000" w:themeColor="text1"/>
        </w:rPr>
        <w:t>押金收据</w:t>
      </w:r>
      <w:r>
        <w:rPr>
          <w:rFonts w:cs="Arial" w:hint="eastAsia"/>
          <w:color w:val="000000" w:themeColor="text1"/>
        </w:rPr>
        <w:t>，</w:t>
      </w:r>
      <w:r>
        <w:rPr>
          <w:rFonts w:cs="Arial"/>
          <w:color w:val="000000" w:themeColor="text1"/>
        </w:rPr>
        <w:t>到展馆</w:t>
      </w:r>
      <w:r>
        <w:rPr>
          <w:rFonts w:cs="Arial" w:hint="eastAsia"/>
          <w:color w:val="000000" w:themeColor="text1"/>
        </w:rPr>
        <w:t>东</w:t>
      </w:r>
      <w:r>
        <w:rPr>
          <w:rFonts w:cs="Arial"/>
          <w:color w:val="000000" w:themeColor="text1"/>
        </w:rPr>
        <w:t>大厅主场搭建服务处办理押金</w:t>
      </w:r>
      <w:r>
        <w:rPr>
          <w:rFonts w:cs="Arial" w:hint="eastAsia"/>
          <w:color w:val="000000" w:themeColor="text1"/>
        </w:rPr>
        <w:t>条签字，</w:t>
      </w:r>
      <w:r>
        <w:rPr>
          <w:rFonts w:cs="Arial"/>
          <w:color w:val="000000" w:themeColor="text1"/>
        </w:rPr>
        <w:t>押金</w:t>
      </w:r>
      <w:r>
        <w:rPr>
          <w:rFonts w:cs="Arial" w:hint="eastAsia"/>
          <w:color w:val="000000" w:themeColor="text1"/>
        </w:rPr>
        <w:t>将于展后</w:t>
      </w:r>
      <w:r>
        <w:rPr>
          <w:rFonts w:cs="Arial" w:hint="eastAsia"/>
          <w:color w:val="000000" w:themeColor="text1"/>
        </w:rPr>
        <w:t>20</w:t>
      </w:r>
      <w:r>
        <w:rPr>
          <w:rFonts w:cs="Arial" w:hint="eastAsia"/>
          <w:b/>
          <w:color w:val="000000" w:themeColor="text1"/>
        </w:rPr>
        <w:t>个工作日返还，</w:t>
      </w:r>
      <w:r>
        <w:rPr>
          <w:rFonts w:cs="Arial"/>
          <w:color w:val="000000" w:themeColor="text1"/>
        </w:rPr>
        <w:t>未在展馆规定时间内撤完的押金不予退还。</w:t>
      </w:r>
    </w:p>
    <w:p w14:paraId="4661B79C" w14:textId="77777777" w:rsidR="00C76C2A" w:rsidRDefault="00355B12">
      <w:pPr>
        <w:spacing w:line="400" w:lineRule="exact"/>
        <w:contextualSpacing/>
        <w:rPr>
          <w:rFonts w:cs="Arial"/>
          <w:color w:val="000000" w:themeColor="text1"/>
        </w:rPr>
      </w:pPr>
      <w:r>
        <w:rPr>
          <w:rFonts w:cs="Arial"/>
          <w:color w:val="000000" w:themeColor="text1"/>
        </w:rPr>
        <w:t>9</w:t>
      </w:r>
      <w:r>
        <w:rPr>
          <w:rFonts w:cs="Arial"/>
          <w:color w:val="000000" w:themeColor="text1"/>
        </w:rPr>
        <w:t>、展馆在布展期和展期均有安保人员巡馆，请展商也留守贵司相关人员看管展位，丢失展品不予负责。</w:t>
      </w:r>
    </w:p>
    <w:p w14:paraId="2DCDC4F3" w14:textId="77777777" w:rsidR="00C76C2A" w:rsidRDefault="00355B12">
      <w:pPr>
        <w:spacing w:line="400" w:lineRule="exact"/>
        <w:contextualSpacing/>
        <w:rPr>
          <w:rFonts w:cs="Arial"/>
          <w:color w:val="000000" w:themeColor="text1"/>
        </w:rPr>
      </w:pPr>
      <w:r>
        <w:rPr>
          <w:rFonts w:cs="Arial"/>
          <w:color w:val="000000" w:themeColor="text1"/>
        </w:rPr>
        <w:t>10</w:t>
      </w:r>
      <w:r>
        <w:rPr>
          <w:rFonts w:cs="Arial"/>
          <w:color w:val="000000" w:themeColor="text1"/>
        </w:rPr>
        <w:t>、鉴于</w:t>
      </w:r>
      <w:r>
        <w:rPr>
          <w:rFonts w:cs="Arial"/>
          <w:color w:val="000000" w:themeColor="text1"/>
        </w:rPr>
        <w:t>1</w:t>
      </w:r>
      <w:r>
        <w:rPr>
          <w:rFonts w:cs="Arial" w:hint="eastAsia"/>
          <w:color w:val="000000" w:themeColor="text1"/>
        </w:rPr>
        <w:t>1</w:t>
      </w:r>
      <w:r>
        <w:rPr>
          <w:rFonts w:cs="Arial"/>
          <w:color w:val="000000" w:themeColor="text1"/>
        </w:rPr>
        <w:t>3</w:t>
      </w:r>
      <w:r>
        <w:rPr>
          <w:rFonts w:cs="Arial"/>
          <w:color w:val="000000" w:themeColor="text1"/>
        </w:rPr>
        <w:t>届展商受到假物流公司的欺骗，组委会特提醒展商注意大会的官方运输商为海程邦达国际物流有限公司</w:t>
      </w:r>
      <w:r>
        <w:rPr>
          <w:rFonts w:cs="Arial" w:hint="eastAsia"/>
          <w:color w:val="000000" w:themeColor="text1"/>
        </w:rPr>
        <w:t>上海分公司</w:t>
      </w:r>
      <w:r>
        <w:rPr>
          <w:rFonts w:cs="Arial"/>
          <w:color w:val="000000" w:themeColor="text1"/>
        </w:rPr>
        <w:t>，请展商尽量使用大会的主场运输承运货物，非主场运输商运输货物出现问题主办单位概不负责。</w:t>
      </w:r>
    </w:p>
    <w:p w14:paraId="4A09599F" w14:textId="77777777" w:rsidR="00C76C2A" w:rsidRDefault="00355B12">
      <w:pPr>
        <w:spacing w:line="400" w:lineRule="exact"/>
        <w:contextualSpacing/>
        <w:rPr>
          <w:rFonts w:cs="Arial"/>
          <w:color w:val="000000" w:themeColor="text1"/>
        </w:rPr>
      </w:pPr>
      <w:r>
        <w:rPr>
          <w:rFonts w:cs="Arial"/>
          <w:color w:val="000000" w:themeColor="text1"/>
        </w:rPr>
        <w:t>11</w:t>
      </w:r>
      <w:r>
        <w:rPr>
          <w:rFonts w:cs="Arial"/>
          <w:color w:val="000000" w:themeColor="text1"/>
        </w:rPr>
        <w:t>、展期展馆禁止携带盒饭进入展馆，请广大展商周知。</w:t>
      </w:r>
    </w:p>
    <w:p w14:paraId="63BFFD34" w14:textId="77777777" w:rsidR="00C76C2A" w:rsidRDefault="00355B12">
      <w:pPr>
        <w:spacing w:line="400" w:lineRule="exact"/>
        <w:contextualSpacing/>
        <w:rPr>
          <w:rFonts w:cs="Arial"/>
          <w:color w:val="000000" w:themeColor="text1"/>
        </w:rPr>
      </w:pPr>
      <w:r>
        <w:rPr>
          <w:rFonts w:cs="Arial"/>
          <w:color w:val="000000" w:themeColor="text1"/>
        </w:rPr>
        <w:t>12</w:t>
      </w:r>
      <w:r>
        <w:rPr>
          <w:rFonts w:cs="Arial"/>
          <w:color w:val="000000" w:themeColor="text1"/>
        </w:rPr>
        <w:t>、关于知识产权纠纷，展馆里设有知识产权办公室，一旦出现纠纷，请展商联系主办单位，由主办单位交予知识产权办公室的律师进行协调和处理。</w:t>
      </w:r>
    </w:p>
    <w:p w14:paraId="5761A8ED" w14:textId="77777777" w:rsidR="00C76C2A" w:rsidRDefault="00355B12">
      <w:pPr>
        <w:spacing w:line="400" w:lineRule="exact"/>
        <w:contextualSpacing/>
        <w:rPr>
          <w:rFonts w:cs="Arial"/>
          <w:color w:val="000000" w:themeColor="text1"/>
        </w:rPr>
      </w:pPr>
      <w:r>
        <w:rPr>
          <w:rFonts w:cs="Arial"/>
          <w:color w:val="000000" w:themeColor="text1"/>
        </w:rPr>
        <w:t>13</w:t>
      </w:r>
      <w:r>
        <w:rPr>
          <w:rFonts w:cs="Arial"/>
          <w:color w:val="000000" w:themeColor="text1"/>
        </w:rPr>
        <w:t>、馆内设有报警处，丢</w:t>
      </w:r>
      <w:r>
        <w:rPr>
          <w:rFonts w:cs="Arial"/>
          <w:color w:val="000000" w:themeColor="text1"/>
        </w:rPr>
        <w:t>失贵重物品报案可到展商服务处咨询报警电话。</w:t>
      </w:r>
    </w:p>
    <w:p w14:paraId="589A81A9" w14:textId="77777777" w:rsidR="00C76C2A" w:rsidRDefault="00355B12">
      <w:pPr>
        <w:spacing w:line="400" w:lineRule="exact"/>
        <w:contextualSpacing/>
        <w:rPr>
          <w:rFonts w:cs="Arial"/>
          <w:color w:val="000000" w:themeColor="text1"/>
        </w:rPr>
      </w:pPr>
      <w:r>
        <w:rPr>
          <w:rFonts w:cs="Arial"/>
          <w:color w:val="000000" w:themeColor="text1"/>
        </w:rPr>
        <w:t>14</w:t>
      </w:r>
      <w:r>
        <w:rPr>
          <w:rFonts w:cs="Arial"/>
          <w:color w:val="000000" w:themeColor="text1"/>
        </w:rPr>
        <w:t>、展位搭建性质回执与楣板字数据回传请见与展商手册随寄的重要资料附页，会刊资料回传见会刊资料审核及确认单附页。</w:t>
      </w:r>
    </w:p>
    <w:p w14:paraId="3A6D0A02" w14:textId="77777777" w:rsidR="00C76C2A" w:rsidRDefault="00355B12">
      <w:pPr>
        <w:spacing w:line="400" w:lineRule="exact"/>
        <w:contextualSpacing/>
        <w:rPr>
          <w:color w:val="000000" w:themeColor="text1"/>
        </w:rPr>
      </w:pPr>
      <w:r>
        <w:rPr>
          <w:rFonts w:cs="Arial"/>
          <w:color w:val="000000" w:themeColor="text1"/>
        </w:rPr>
        <w:t>15</w:t>
      </w:r>
      <w:r>
        <w:rPr>
          <w:rFonts w:cs="Arial"/>
          <w:color w:val="000000" w:themeColor="text1"/>
        </w:rPr>
        <w:t>、如需下载相关表格电子版，请登录励展华百展览（北京）有限公司官方网站</w:t>
      </w:r>
      <w:r>
        <w:rPr>
          <w:rFonts w:cs="Arial"/>
          <w:color w:val="000000" w:themeColor="text1"/>
        </w:rPr>
        <w:t>reedhuabai.com</w:t>
      </w:r>
      <w:r>
        <w:rPr>
          <w:rFonts w:cs="Arial"/>
          <w:color w:val="000000" w:themeColor="text1"/>
        </w:rPr>
        <w:t>，或致电组委会</w:t>
      </w:r>
      <w:r>
        <w:rPr>
          <w:rFonts w:cs="Arial"/>
          <w:color w:val="000000" w:themeColor="text1"/>
        </w:rPr>
        <w:t>010-59339075</w:t>
      </w:r>
      <w:r>
        <w:rPr>
          <w:rFonts w:cs="Arial"/>
          <w:color w:val="000000" w:themeColor="text1"/>
        </w:rPr>
        <w:t>，贺小姐。</w:t>
      </w:r>
      <w:bookmarkEnd w:id="35"/>
      <w:bookmarkEnd w:id="36"/>
    </w:p>
    <w:p w14:paraId="0425D1DC"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39F0A450"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5FDC5E29"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24154794"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5F67B5D5"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28B787A5"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23DB818F"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370622C4"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01708E8D"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5619666D" w14:textId="77777777" w:rsidR="00C76C2A" w:rsidRDefault="00C76C2A">
      <w:pPr>
        <w:tabs>
          <w:tab w:val="left" w:pos="360"/>
          <w:tab w:val="left" w:leader="underscore" w:pos="9360"/>
          <w:tab w:val="right" w:leader="dot" w:pos="13536"/>
        </w:tabs>
        <w:jc w:val="center"/>
        <w:rPr>
          <w:rFonts w:asciiTheme="majorEastAsia" w:eastAsiaTheme="majorEastAsia" w:hAnsiTheme="majorEastAsia" w:cs="Arial"/>
          <w:b/>
          <w:color w:val="000000" w:themeColor="text1"/>
          <w:sz w:val="28"/>
          <w:szCs w:val="28"/>
          <w:highlight w:val="yellow"/>
        </w:rPr>
      </w:pPr>
    </w:p>
    <w:p w14:paraId="277B4E13" w14:textId="77777777" w:rsidR="00C76C2A" w:rsidRDefault="00C76C2A">
      <w:pPr>
        <w:tabs>
          <w:tab w:val="left" w:pos="360"/>
          <w:tab w:val="left" w:leader="underscore" w:pos="9360"/>
          <w:tab w:val="right" w:leader="dot" w:pos="13536"/>
        </w:tabs>
        <w:rPr>
          <w:rFonts w:asciiTheme="majorEastAsia" w:eastAsiaTheme="majorEastAsia" w:hAnsiTheme="majorEastAsia" w:cs="Arial"/>
          <w:b/>
          <w:color w:val="000000" w:themeColor="text1"/>
          <w:sz w:val="28"/>
          <w:szCs w:val="28"/>
          <w:highlight w:val="yellow"/>
        </w:rPr>
      </w:pPr>
    </w:p>
    <w:p w14:paraId="406EF21D" w14:textId="77777777" w:rsidR="00C76C2A" w:rsidRDefault="00355B12">
      <w:pPr>
        <w:tabs>
          <w:tab w:val="left" w:pos="360"/>
          <w:tab w:val="left" w:leader="underscore" w:pos="9360"/>
          <w:tab w:val="right" w:leader="dot" w:pos="13536"/>
        </w:tabs>
        <w:rPr>
          <w:rFonts w:asciiTheme="majorEastAsia" w:eastAsiaTheme="majorEastAsia" w:hAnsiTheme="majorEastAsia" w:cs="Arial"/>
          <w:b/>
          <w:color w:val="000000" w:themeColor="text1"/>
          <w:sz w:val="28"/>
          <w:szCs w:val="28"/>
          <w:highlight w:val="yellow"/>
        </w:rPr>
      </w:pPr>
      <w:r>
        <w:rPr>
          <w:rFonts w:asciiTheme="majorEastAsia" w:eastAsiaTheme="majorEastAsia" w:hAnsiTheme="majorEastAsia"/>
          <w:noProof/>
          <w:color w:val="000000" w:themeColor="text1"/>
          <w:kern w:val="44"/>
          <w:sz w:val="28"/>
          <w:szCs w:val="28"/>
          <w:highlight w:val="yellow"/>
        </w:rPr>
        <mc:AlternateContent>
          <mc:Choice Requires="wps">
            <w:drawing>
              <wp:anchor distT="0" distB="0" distL="114300" distR="114300" simplePos="0" relativeHeight="251646976" behindDoc="0" locked="0" layoutInCell="1" allowOverlap="1">
                <wp:simplePos x="0" y="0"/>
                <wp:positionH relativeFrom="column">
                  <wp:posOffset>4690745</wp:posOffset>
                </wp:positionH>
                <wp:positionV relativeFrom="paragraph">
                  <wp:posOffset>-720090</wp:posOffset>
                </wp:positionV>
                <wp:extent cx="1009650" cy="1010285"/>
                <wp:effectExtent l="19050" t="19050" r="19050" b="18415"/>
                <wp:wrapNone/>
                <wp:docPr id="3088"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010285"/>
                        </a:xfrm>
                        <a:prstGeom prst="rect">
                          <a:avLst/>
                        </a:prstGeom>
                        <a:noFill/>
                        <a:ln w="50800">
                          <a:solidFill>
                            <a:srgbClr val="000000"/>
                          </a:solidFill>
                          <a:miter lim="800000"/>
                        </a:ln>
                        <a:effectLst/>
                      </wps:spPr>
                      <wps:txbx>
                        <w:txbxContent>
                          <w:p w14:paraId="0FC03A27" w14:textId="77777777" w:rsidR="00C76C2A" w:rsidRDefault="00355B12">
                            <w:pPr>
                              <w:jc w:val="center"/>
                              <w:rPr>
                                <w:rFonts w:ascii="Arial" w:hAnsi="Arial"/>
                                <w:b/>
                                <w:color w:val="auto"/>
                                <w:sz w:val="36"/>
                              </w:rPr>
                            </w:pPr>
                            <w:r>
                              <w:rPr>
                                <w:rFonts w:ascii="Arial" w:hAnsi="Arial"/>
                                <w:b/>
                                <w:color w:val="auto"/>
                                <w:sz w:val="48"/>
                              </w:rPr>
                              <w:t>P</w:t>
                            </w:r>
                            <w:r>
                              <w:rPr>
                                <w:rFonts w:ascii="Arial" w:hAnsi="Arial" w:hint="eastAsia"/>
                                <w:b/>
                                <w:color w:val="auto"/>
                                <w:sz w:val="48"/>
                              </w:rPr>
                              <w:t>1</w:t>
                            </w:r>
                          </w:p>
                          <w:p w14:paraId="5C83B23F"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435A110C"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color w:val="auto"/>
                              </w:rPr>
                              <w:t>2020</w:t>
                            </w:r>
                            <w:r>
                              <w:rPr>
                                <w:rFonts w:asciiTheme="majorEastAsia" w:eastAsiaTheme="majorEastAsia" w:hAnsiTheme="majorEastAsia" w:cs="Arial" w:hint="eastAsia"/>
                                <w:color w:val="auto"/>
                              </w:rPr>
                              <w:t>年</w:t>
                            </w:r>
                          </w:p>
                          <w:p w14:paraId="714CE45B"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6</w:t>
                            </w:r>
                            <w:r>
                              <w:rPr>
                                <w:rFonts w:asciiTheme="majorEastAsia" w:eastAsiaTheme="majorEastAsia" w:hAnsiTheme="majorEastAsia" w:cs="Arial" w:hint="eastAsia"/>
                                <w:color w:val="auto"/>
                              </w:rPr>
                              <w:t>月</w:t>
                            </w:r>
                            <w:r>
                              <w:rPr>
                                <w:rFonts w:asciiTheme="majorEastAsia" w:eastAsiaTheme="majorEastAsia" w:hAnsiTheme="majorEastAsia" w:cs="Arial"/>
                                <w:color w:val="auto"/>
                              </w:rPr>
                              <w:t>3</w:t>
                            </w:r>
                            <w:r>
                              <w:rPr>
                                <w:rFonts w:asciiTheme="majorEastAsia" w:eastAsiaTheme="majorEastAsia" w:hAnsiTheme="majorEastAsia" w:cs="Arial" w:hint="eastAsia"/>
                                <w:color w:val="auto"/>
                              </w:rPr>
                              <w:t>0</w:t>
                            </w:r>
                            <w:r>
                              <w:rPr>
                                <w:rFonts w:asciiTheme="majorEastAsia" w:eastAsiaTheme="majorEastAsia" w:hAnsiTheme="majorEastAsia" w:cs="Arial" w:hint="eastAsia"/>
                                <w:color w:val="auto"/>
                              </w:rPr>
                              <w:t>日</w:t>
                            </w:r>
                          </w:p>
                          <w:p w14:paraId="2DE15F96" w14:textId="77777777" w:rsidR="00C76C2A" w:rsidRDefault="00C76C2A">
                            <w:pPr>
                              <w:jc w:val="center"/>
                            </w:pPr>
                          </w:p>
                        </w:txbxContent>
                      </wps:txbx>
                      <wps:bodyPr rot="0" vert="horz" wrap="square" lIns="12700" tIns="12700" rIns="12700" bIns="12700" anchor="t" anchorCtr="0" upright="1">
                        <a:noAutofit/>
                      </wps:bodyPr>
                    </wps:wsp>
                  </a:graphicData>
                </a:graphic>
              </wp:anchor>
            </w:drawing>
          </mc:Choice>
          <mc:Fallback>
            <w:pict>
              <v:rect id="Rectangle 3088" o:spid="_x0000_s1035" style="position:absolute;left:0;text-align:left;margin-left:369.35pt;margin-top:-56.7pt;width:79.5pt;height:79.5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gTGQIAACQEAAAOAAAAZHJzL2Uyb0RvYy54bWysU1GP0zAMfkfiP0R5Z22Hdoxq3em00yGk&#10;A04c/IA0TduINA5Otvb49ThZt9vBGyIPURzbn+3P9uZ6Ggw7KPQabMWLRc6ZshIabbuKf/9292bN&#10;mQ/CNsKAVRV/Up5fb1+/2oyuVEvowTQKGYFYX46u4n0IrswyL3s1CL8ApywpW8BBBBKxyxoUI6EP&#10;Jlvm+VU2AjYOQSrv6ff2qOTbhN+2SoYvbetVYKbilFtIN6a7jne23YiyQ+F6Lec0xD9kMQhtKegZ&#10;6lYEwfao/4IatETw0IaFhCGDttVSpRqomiL/o5rHXjiVaiFyvDvT5P8frPx8eECmm4q/zdfUKysG&#10;6tJX4k3YziiWfomk0fmSbB/dA8YyvbsH+cMzC7ueDNUNIoy9Eg2lVkRSsxcOUfDkyurxEzQUQOwD&#10;JL6mFocISEywKbXl6dwWNQUm6bPI8/dXK+qeJF1BNC3XqxRDlCd3hz58UDCw+Kg4Uv4JXhzufYjp&#10;iPJkEqNZuNPGpN4by8aKr/J1nicPD0Y3UZvKxK7eGWQHEccnnTnwC7NBBxpio4eKEwyd2cjYCKLS&#10;GM55nJg4MhqmekrkF4m0qKyheSKiEI6jSqtFjx7wF2cjjWnF/c+9QMWZ+Wgj2ct3FI6FSwEvhfpS&#10;EFYSVMUDZ8fnLhx3Ye9Qdz1FKhIJFm6oQa1O1D1nNbeVRjExOq9NnPVLOVk9L/f2NwAAAP//AwBQ&#10;SwMEFAAGAAgAAAAhAJpJF2ThAAAACwEAAA8AAABkcnMvZG93bnJldi54bWxMj9FOwzAMRd+R+IfI&#10;SLxtadmgpTSdEOqQYEiIwQd4TWgrEqc02db9PeYJHm0fXZ9briZnxcGMofekIJ0nIAw1XvfUKvh4&#10;X89yECEiabSejIKTCbCqzs9KLLQ/0ps5bGMrOIRCgQq6GIdCytB0xmGY+8EQ3z796DDyOLZSj3jk&#10;cGflVZLcSIc98YcOB/PQmeZru3cKNjU+rZuJ5OPJbexzXX+/vEpU6vJiur8DEc0U/2D41Wd1qNhp&#10;5/ekg7AKskWeMapglqaLJQhG8tuMVzsFy+sMZFXK/x2qHwAAAP//AwBQSwECLQAUAAYACAAAACEA&#10;toM4kv4AAADhAQAAEwAAAAAAAAAAAAAAAAAAAAAAW0NvbnRlbnRfVHlwZXNdLnhtbFBLAQItABQA&#10;BgAIAAAAIQA4/SH/1gAAAJQBAAALAAAAAAAAAAAAAAAAAC8BAABfcmVscy8ucmVsc1BLAQItABQA&#10;BgAIAAAAIQB8vvgTGQIAACQEAAAOAAAAAAAAAAAAAAAAAC4CAABkcnMvZTJvRG9jLnhtbFBLAQIt&#10;ABQABgAIAAAAIQCaSRdk4QAAAAsBAAAPAAAAAAAAAAAAAAAAAHMEAABkcnMvZG93bnJldi54bWxQ&#10;SwUGAAAAAAQABADzAAAAgQUAAAAA&#10;" filled="f" strokeweight="4pt">
                <v:textbox inset="1pt,1pt,1pt,1pt">
                  <w:txbxContent>
                    <w:p w14:paraId="0FC03A27" w14:textId="77777777" w:rsidR="00C76C2A" w:rsidRDefault="00355B12">
                      <w:pPr>
                        <w:jc w:val="center"/>
                        <w:rPr>
                          <w:rFonts w:ascii="Arial" w:hAnsi="Arial"/>
                          <w:b/>
                          <w:color w:val="auto"/>
                          <w:sz w:val="36"/>
                        </w:rPr>
                      </w:pPr>
                      <w:r>
                        <w:rPr>
                          <w:rFonts w:ascii="Arial" w:hAnsi="Arial"/>
                          <w:b/>
                          <w:color w:val="auto"/>
                          <w:sz w:val="48"/>
                        </w:rPr>
                        <w:t>P</w:t>
                      </w:r>
                      <w:r>
                        <w:rPr>
                          <w:rFonts w:ascii="Arial" w:hAnsi="Arial" w:hint="eastAsia"/>
                          <w:b/>
                          <w:color w:val="auto"/>
                          <w:sz w:val="48"/>
                        </w:rPr>
                        <w:t>1</w:t>
                      </w:r>
                    </w:p>
                    <w:p w14:paraId="5C83B23F"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435A110C"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color w:val="auto"/>
                        </w:rPr>
                        <w:t>2020</w:t>
                      </w:r>
                      <w:r>
                        <w:rPr>
                          <w:rFonts w:asciiTheme="majorEastAsia" w:eastAsiaTheme="majorEastAsia" w:hAnsiTheme="majorEastAsia" w:cs="Arial" w:hint="eastAsia"/>
                          <w:color w:val="auto"/>
                        </w:rPr>
                        <w:t>年</w:t>
                      </w:r>
                    </w:p>
                    <w:p w14:paraId="714CE45B"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6</w:t>
                      </w:r>
                      <w:r>
                        <w:rPr>
                          <w:rFonts w:asciiTheme="majorEastAsia" w:eastAsiaTheme="majorEastAsia" w:hAnsiTheme="majorEastAsia" w:cs="Arial" w:hint="eastAsia"/>
                          <w:color w:val="auto"/>
                        </w:rPr>
                        <w:t>月</w:t>
                      </w:r>
                      <w:r>
                        <w:rPr>
                          <w:rFonts w:asciiTheme="majorEastAsia" w:eastAsiaTheme="majorEastAsia" w:hAnsiTheme="majorEastAsia" w:cs="Arial"/>
                          <w:color w:val="auto"/>
                        </w:rPr>
                        <w:t>3</w:t>
                      </w:r>
                      <w:r>
                        <w:rPr>
                          <w:rFonts w:asciiTheme="majorEastAsia" w:eastAsiaTheme="majorEastAsia" w:hAnsiTheme="majorEastAsia" w:cs="Arial" w:hint="eastAsia"/>
                          <w:color w:val="auto"/>
                        </w:rPr>
                        <w:t>0</w:t>
                      </w:r>
                      <w:r>
                        <w:rPr>
                          <w:rFonts w:asciiTheme="majorEastAsia" w:eastAsiaTheme="majorEastAsia" w:hAnsiTheme="majorEastAsia" w:cs="Arial" w:hint="eastAsia"/>
                          <w:color w:val="auto"/>
                        </w:rPr>
                        <w:t>日</w:t>
                      </w:r>
                    </w:p>
                    <w:p w14:paraId="2DE15F96" w14:textId="77777777" w:rsidR="00C76C2A" w:rsidRDefault="00C76C2A">
                      <w:pPr>
                        <w:jc w:val="center"/>
                      </w:pPr>
                    </w:p>
                  </w:txbxContent>
                </v:textbox>
              </v:rect>
            </w:pict>
          </mc:Fallback>
        </mc:AlternateContent>
      </w:r>
    </w:p>
    <w:p w14:paraId="3A1CBFF4" w14:textId="77777777" w:rsidR="00C76C2A" w:rsidRDefault="00C76C2A">
      <w:pPr>
        <w:pStyle w:val="3"/>
        <w:rPr>
          <w:rFonts w:asciiTheme="majorEastAsia" w:eastAsiaTheme="majorEastAsia" w:hAnsiTheme="majorEastAsia" w:cs="Arial"/>
          <w:b/>
          <w:color w:val="000000" w:themeColor="text1"/>
          <w:sz w:val="28"/>
          <w:szCs w:val="28"/>
        </w:rPr>
      </w:pPr>
    </w:p>
    <w:p w14:paraId="7BFCD1E6" w14:textId="77777777" w:rsidR="00C76C2A" w:rsidRDefault="00355B12">
      <w:pPr>
        <w:pStyle w:val="3"/>
        <w:rPr>
          <w:rFonts w:asciiTheme="majorEastAsia" w:eastAsiaTheme="majorEastAsia" w:hAnsiTheme="majorEastAsia" w:cs="Arial"/>
          <w:b/>
          <w:color w:val="000000" w:themeColor="text1"/>
          <w:sz w:val="28"/>
          <w:szCs w:val="28"/>
        </w:rPr>
      </w:pPr>
      <w:bookmarkStart w:id="39" w:name="_Toc40180704"/>
      <w:r>
        <w:rPr>
          <w:rFonts w:asciiTheme="majorEastAsia" w:eastAsiaTheme="majorEastAsia" w:hAnsiTheme="majorEastAsia" w:cs="Arial" w:hint="eastAsia"/>
          <w:b/>
          <w:color w:val="000000" w:themeColor="text1"/>
          <w:sz w:val="28"/>
          <w:szCs w:val="28"/>
        </w:rPr>
        <w:t>表格</w:t>
      </w:r>
      <w:r>
        <w:rPr>
          <w:rFonts w:asciiTheme="majorEastAsia" w:eastAsiaTheme="majorEastAsia" w:hAnsiTheme="majorEastAsia" w:cs="Arial"/>
          <w:b/>
          <w:color w:val="000000" w:themeColor="text1"/>
          <w:sz w:val="28"/>
          <w:szCs w:val="28"/>
        </w:rPr>
        <w:t xml:space="preserve"> P</w:t>
      </w:r>
      <w:r>
        <w:rPr>
          <w:rFonts w:asciiTheme="majorEastAsia" w:eastAsiaTheme="majorEastAsia" w:hAnsiTheme="majorEastAsia" w:cs="Arial" w:hint="eastAsia"/>
          <w:b/>
          <w:color w:val="000000" w:themeColor="text1"/>
          <w:sz w:val="28"/>
          <w:szCs w:val="28"/>
        </w:rPr>
        <w:t xml:space="preserve">1  </w:t>
      </w:r>
      <w:r>
        <w:rPr>
          <w:rFonts w:asciiTheme="majorEastAsia" w:eastAsiaTheme="majorEastAsia" w:hAnsiTheme="majorEastAsia" w:cs="Arial" w:hint="eastAsia"/>
          <w:b/>
          <w:color w:val="000000" w:themeColor="text1"/>
          <w:sz w:val="28"/>
          <w:szCs w:val="28"/>
        </w:rPr>
        <w:t>会场内外广告宣传项目</w:t>
      </w:r>
      <w:bookmarkEnd w:id="39"/>
    </w:p>
    <w:p w14:paraId="2D0D51BA" w14:textId="77777777" w:rsidR="00C76C2A" w:rsidRDefault="00C76C2A">
      <w:pPr>
        <w:rPr>
          <w:color w:val="000000" w:themeColor="text1"/>
          <w:highlight w:val="yellow"/>
        </w:rPr>
      </w:pPr>
    </w:p>
    <w:tbl>
      <w:tblPr>
        <w:tblStyle w:val="afc"/>
        <w:tblW w:w="10093" w:type="dxa"/>
        <w:tblInd w:w="-459" w:type="dxa"/>
        <w:tblLayout w:type="fixed"/>
        <w:tblLook w:val="04A0" w:firstRow="1" w:lastRow="0" w:firstColumn="1" w:lastColumn="0" w:noHBand="0" w:noVBand="1"/>
      </w:tblPr>
      <w:tblGrid>
        <w:gridCol w:w="709"/>
        <w:gridCol w:w="3289"/>
        <w:gridCol w:w="4820"/>
        <w:gridCol w:w="1275"/>
      </w:tblGrid>
      <w:tr w:rsidR="00C76C2A" w14:paraId="57C729E3" w14:textId="77777777">
        <w:trPr>
          <w:trHeight w:val="375"/>
        </w:trPr>
        <w:tc>
          <w:tcPr>
            <w:tcW w:w="709" w:type="dxa"/>
            <w:shd w:val="clear" w:color="auto" w:fill="auto"/>
          </w:tcPr>
          <w:p w14:paraId="73051912" w14:textId="77777777" w:rsidR="00C76C2A" w:rsidRDefault="00355B12">
            <w:pPr>
              <w:widowControl/>
              <w:jc w:val="left"/>
              <w:rPr>
                <w:rFonts w:eastAsia="PMingLiU" w:cs="宋体"/>
                <w:b/>
                <w:bCs/>
                <w:color w:val="000000" w:themeColor="text1"/>
                <w:kern w:val="0"/>
              </w:rPr>
            </w:pPr>
            <w:r>
              <w:rPr>
                <w:rFonts w:eastAsia="PMingLiU" w:cs="宋体"/>
                <w:b/>
                <w:bCs/>
                <w:color w:val="000000" w:themeColor="text1"/>
                <w:kern w:val="0"/>
              </w:rPr>
              <w:t>序号</w:t>
            </w:r>
          </w:p>
        </w:tc>
        <w:tc>
          <w:tcPr>
            <w:tcW w:w="3289" w:type="dxa"/>
            <w:shd w:val="clear" w:color="auto" w:fill="auto"/>
          </w:tcPr>
          <w:p w14:paraId="259FB2D7" w14:textId="77777777" w:rsidR="00C76C2A" w:rsidRDefault="00355B12">
            <w:pPr>
              <w:widowControl/>
              <w:jc w:val="left"/>
              <w:rPr>
                <w:rFonts w:eastAsia="PMingLiU" w:cs="宋体"/>
                <w:b/>
                <w:bCs/>
                <w:color w:val="000000" w:themeColor="text1"/>
                <w:kern w:val="0"/>
              </w:rPr>
            </w:pPr>
            <w:r>
              <w:rPr>
                <w:rFonts w:eastAsia="PMingLiU" w:cs="宋体"/>
                <w:b/>
                <w:bCs/>
                <w:color w:val="000000" w:themeColor="text1"/>
                <w:kern w:val="0"/>
              </w:rPr>
              <w:t>项目</w:t>
            </w:r>
          </w:p>
        </w:tc>
        <w:tc>
          <w:tcPr>
            <w:tcW w:w="4820" w:type="dxa"/>
            <w:shd w:val="clear" w:color="auto" w:fill="auto"/>
          </w:tcPr>
          <w:p w14:paraId="7A9C99C6" w14:textId="77777777" w:rsidR="00C76C2A" w:rsidRDefault="00355B12">
            <w:pPr>
              <w:widowControl/>
              <w:jc w:val="center"/>
              <w:rPr>
                <w:rFonts w:eastAsia="PMingLiU" w:cs="宋体"/>
                <w:b/>
                <w:bCs/>
                <w:color w:val="000000" w:themeColor="text1"/>
                <w:kern w:val="0"/>
              </w:rPr>
            </w:pPr>
            <w:r>
              <w:rPr>
                <w:rFonts w:eastAsia="PMingLiU" w:cs="宋体"/>
                <w:b/>
                <w:bCs/>
                <w:color w:val="000000" w:themeColor="text1"/>
                <w:kern w:val="0"/>
              </w:rPr>
              <w:t>尺寸</w:t>
            </w:r>
            <w:r>
              <w:rPr>
                <w:rFonts w:eastAsia="PMingLiU" w:cs="宋体" w:hint="eastAsia"/>
                <w:b/>
                <w:bCs/>
                <w:color w:val="000000" w:themeColor="text1"/>
                <w:kern w:val="0"/>
              </w:rPr>
              <w:t>（注解）</w:t>
            </w:r>
          </w:p>
        </w:tc>
        <w:tc>
          <w:tcPr>
            <w:tcW w:w="1275" w:type="dxa"/>
            <w:shd w:val="clear" w:color="auto" w:fill="auto"/>
          </w:tcPr>
          <w:p w14:paraId="64C43F8E" w14:textId="77777777" w:rsidR="00C76C2A" w:rsidRDefault="00355B12">
            <w:pPr>
              <w:widowControl/>
              <w:jc w:val="center"/>
              <w:rPr>
                <w:rFonts w:eastAsia="PMingLiU" w:cs="宋体"/>
                <w:b/>
                <w:bCs/>
                <w:color w:val="000000" w:themeColor="text1"/>
                <w:kern w:val="0"/>
              </w:rPr>
            </w:pPr>
            <w:r>
              <w:rPr>
                <w:rFonts w:eastAsia="PMingLiU" w:cs="宋体"/>
                <w:b/>
                <w:bCs/>
                <w:color w:val="000000" w:themeColor="text1"/>
                <w:kern w:val="0"/>
              </w:rPr>
              <w:t>价格</w:t>
            </w:r>
          </w:p>
        </w:tc>
      </w:tr>
      <w:tr w:rsidR="00C76C2A" w14:paraId="5EABC722" w14:textId="77777777">
        <w:trPr>
          <w:trHeight w:val="375"/>
        </w:trPr>
        <w:tc>
          <w:tcPr>
            <w:tcW w:w="709" w:type="dxa"/>
            <w:shd w:val="clear" w:color="auto" w:fill="auto"/>
          </w:tcPr>
          <w:p w14:paraId="0E9EDA9C"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1</w:t>
            </w:r>
          </w:p>
        </w:tc>
        <w:tc>
          <w:tcPr>
            <w:tcW w:w="3289" w:type="dxa"/>
            <w:shd w:val="clear" w:color="auto" w:fill="auto"/>
          </w:tcPr>
          <w:p w14:paraId="7F3550C9"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新品展示柜套餐（</w:t>
            </w:r>
            <w:r>
              <w:rPr>
                <w:rFonts w:eastAsia="PMingLiU" w:cs="宋体" w:hint="eastAsia"/>
                <w:color w:val="000000" w:themeColor="text1"/>
                <w:kern w:val="0"/>
              </w:rPr>
              <w:t>E1</w:t>
            </w:r>
            <w:r>
              <w:rPr>
                <w:rFonts w:eastAsia="PMingLiU" w:cs="宋体" w:hint="eastAsia"/>
                <w:color w:val="000000" w:themeColor="text1"/>
                <w:kern w:val="0"/>
              </w:rPr>
              <w:t>序厅通道）</w:t>
            </w:r>
          </w:p>
        </w:tc>
        <w:tc>
          <w:tcPr>
            <w:tcW w:w="4820" w:type="dxa"/>
            <w:shd w:val="clear" w:color="auto" w:fill="auto"/>
          </w:tcPr>
          <w:p w14:paraId="3B691F1D"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1*0.5</w:t>
            </w:r>
            <w:r>
              <w:rPr>
                <w:rFonts w:eastAsia="PMingLiU" w:cs="宋体"/>
                <w:color w:val="000000" w:themeColor="text1"/>
                <w:kern w:val="0"/>
              </w:rPr>
              <w:t>*</w:t>
            </w:r>
            <w:r>
              <w:rPr>
                <w:rFonts w:eastAsia="PMingLiU" w:cs="宋体" w:hint="eastAsia"/>
                <w:color w:val="000000" w:themeColor="text1"/>
                <w:kern w:val="0"/>
              </w:rPr>
              <w:t>2.5m</w:t>
            </w:r>
            <w:r>
              <w:rPr>
                <w:rFonts w:eastAsia="PMingLiU" w:cs="宋体" w:hint="eastAsia"/>
                <w:color w:val="000000" w:themeColor="text1"/>
                <w:kern w:val="0"/>
              </w:rPr>
              <w:t>（长</w:t>
            </w:r>
            <w:r>
              <w:rPr>
                <w:rFonts w:eastAsia="PMingLiU" w:cs="宋体"/>
                <w:color w:val="000000" w:themeColor="text1"/>
                <w:kern w:val="0"/>
              </w:rPr>
              <w:t>*</w:t>
            </w:r>
            <w:r>
              <w:rPr>
                <w:rFonts w:eastAsia="PMingLiU" w:cs="宋体" w:hint="eastAsia"/>
                <w:color w:val="000000" w:themeColor="text1"/>
                <w:kern w:val="0"/>
              </w:rPr>
              <w:t>宽</w:t>
            </w:r>
            <w:r>
              <w:rPr>
                <w:rFonts w:eastAsia="PMingLiU" w:cs="宋体"/>
                <w:color w:val="000000" w:themeColor="text1"/>
                <w:kern w:val="0"/>
              </w:rPr>
              <w:t>*</w:t>
            </w:r>
            <w:r>
              <w:rPr>
                <w:rFonts w:eastAsia="PMingLiU" w:cs="宋体" w:hint="eastAsia"/>
                <w:color w:val="000000" w:themeColor="text1"/>
                <w:kern w:val="0"/>
              </w:rPr>
              <w:t>高）</w:t>
            </w:r>
          </w:p>
        </w:tc>
        <w:tc>
          <w:tcPr>
            <w:tcW w:w="1275" w:type="dxa"/>
            <w:shd w:val="clear" w:color="auto" w:fill="auto"/>
          </w:tcPr>
          <w:p w14:paraId="4ADB6B2F"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hint="eastAsia"/>
                <w:color w:val="000000" w:themeColor="text1"/>
                <w:kern w:val="0"/>
              </w:rPr>
              <w:t>6</w:t>
            </w:r>
            <w:r>
              <w:rPr>
                <w:rFonts w:eastAsia="PMingLiU" w:cs="宋体"/>
                <w:color w:val="000000" w:themeColor="text1"/>
                <w:kern w:val="0"/>
              </w:rPr>
              <w:t>,</w:t>
            </w:r>
            <w:r>
              <w:rPr>
                <w:rFonts w:eastAsia="PMingLiU" w:cs="宋体" w:hint="eastAsia"/>
                <w:color w:val="000000" w:themeColor="text1"/>
                <w:kern w:val="0"/>
              </w:rPr>
              <w:t>000</w:t>
            </w:r>
          </w:p>
        </w:tc>
      </w:tr>
      <w:tr w:rsidR="00C76C2A" w14:paraId="6279699D" w14:textId="77777777">
        <w:trPr>
          <w:trHeight w:val="375"/>
        </w:trPr>
        <w:tc>
          <w:tcPr>
            <w:tcW w:w="709" w:type="dxa"/>
            <w:shd w:val="clear" w:color="auto" w:fill="auto"/>
          </w:tcPr>
          <w:p w14:paraId="7F03541D"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2</w:t>
            </w:r>
          </w:p>
        </w:tc>
        <w:tc>
          <w:tcPr>
            <w:tcW w:w="3289" w:type="dxa"/>
            <w:shd w:val="clear" w:color="auto" w:fill="auto"/>
          </w:tcPr>
          <w:p w14:paraId="3DBEEAE6"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新品展示柜套餐（</w:t>
            </w:r>
            <w:r>
              <w:rPr>
                <w:rFonts w:eastAsia="PMingLiU" w:cs="宋体" w:hint="eastAsia"/>
                <w:color w:val="000000" w:themeColor="text1"/>
                <w:kern w:val="0"/>
              </w:rPr>
              <w:t>W1</w:t>
            </w:r>
            <w:r>
              <w:rPr>
                <w:rFonts w:eastAsia="PMingLiU" w:cs="宋体" w:hint="eastAsia"/>
                <w:color w:val="000000" w:themeColor="text1"/>
                <w:kern w:val="0"/>
              </w:rPr>
              <w:t>序厅通道）</w:t>
            </w:r>
          </w:p>
        </w:tc>
        <w:tc>
          <w:tcPr>
            <w:tcW w:w="4820" w:type="dxa"/>
            <w:shd w:val="clear" w:color="auto" w:fill="auto"/>
          </w:tcPr>
          <w:p w14:paraId="604657E3"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1*0.5</w:t>
            </w:r>
            <w:r>
              <w:rPr>
                <w:rFonts w:eastAsia="PMingLiU" w:cs="宋体"/>
                <w:color w:val="000000" w:themeColor="text1"/>
                <w:kern w:val="0"/>
              </w:rPr>
              <w:t>*</w:t>
            </w:r>
            <w:r>
              <w:rPr>
                <w:rFonts w:eastAsia="PMingLiU" w:cs="宋体" w:hint="eastAsia"/>
                <w:color w:val="000000" w:themeColor="text1"/>
                <w:kern w:val="0"/>
              </w:rPr>
              <w:t>2.5m</w:t>
            </w:r>
            <w:r>
              <w:rPr>
                <w:rFonts w:eastAsia="PMingLiU" w:cs="宋体" w:hint="eastAsia"/>
                <w:color w:val="000000" w:themeColor="text1"/>
                <w:kern w:val="0"/>
              </w:rPr>
              <w:t>（长</w:t>
            </w:r>
            <w:r>
              <w:rPr>
                <w:rFonts w:eastAsia="PMingLiU" w:cs="宋体"/>
                <w:color w:val="000000" w:themeColor="text1"/>
                <w:kern w:val="0"/>
              </w:rPr>
              <w:t>*</w:t>
            </w:r>
            <w:r>
              <w:rPr>
                <w:rFonts w:eastAsia="PMingLiU" w:cs="宋体" w:hint="eastAsia"/>
                <w:color w:val="000000" w:themeColor="text1"/>
                <w:kern w:val="0"/>
              </w:rPr>
              <w:t>宽</w:t>
            </w:r>
            <w:r>
              <w:rPr>
                <w:rFonts w:eastAsia="PMingLiU" w:cs="宋体" w:hint="eastAsia"/>
                <w:color w:val="000000" w:themeColor="text1"/>
                <w:kern w:val="0"/>
              </w:rPr>
              <w:t>*</w:t>
            </w:r>
            <w:r>
              <w:rPr>
                <w:rFonts w:eastAsia="PMingLiU" w:cs="宋体" w:hint="eastAsia"/>
                <w:color w:val="000000" w:themeColor="text1"/>
                <w:kern w:val="0"/>
              </w:rPr>
              <w:t>高）</w:t>
            </w:r>
          </w:p>
        </w:tc>
        <w:tc>
          <w:tcPr>
            <w:tcW w:w="1275" w:type="dxa"/>
            <w:shd w:val="clear" w:color="auto" w:fill="auto"/>
          </w:tcPr>
          <w:p w14:paraId="05A6939C"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7,500</w:t>
            </w:r>
          </w:p>
        </w:tc>
      </w:tr>
      <w:tr w:rsidR="00C76C2A" w14:paraId="6A9DB726" w14:textId="77777777">
        <w:trPr>
          <w:trHeight w:val="375"/>
        </w:trPr>
        <w:tc>
          <w:tcPr>
            <w:tcW w:w="709" w:type="dxa"/>
            <w:shd w:val="clear" w:color="auto" w:fill="auto"/>
          </w:tcPr>
          <w:p w14:paraId="66D590BD"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3</w:t>
            </w:r>
          </w:p>
        </w:tc>
        <w:tc>
          <w:tcPr>
            <w:tcW w:w="3289" w:type="dxa"/>
            <w:shd w:val="clear" w:color="auto" w:fill="auto"/>
          </w:tcPr>
          <w:p w14:paraId="2A1E814C"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户外广告牌套餐（北</w:t>
            </w:r>
            <w:r>
              <w:rPr>
                <w:rFonts w:eastAsiaTheme="minorEastAsia" w:cs="宋体" w:hint="eastAsia"/>
                <w:color w:val="000000" w:themeColor="text1"/>
                <w:kern w:val="0"/>
              </w:rPr>
              <w:t>/</w:t>
            </w:r>
            <w:r>
              <w:rPr>
                <w:rFonts w:eastAsia="PMingLiU" w:cs="宋体" w:hint="eastAsia"/>
                <w:color w:val="000000" w:themeColor="text1"/>
                <w:kern w:val="0"/>
              </w:rPr>
              <w:t>东广场）</w:t>
            </w:r>
          </w:p>
        </w:tc>
        <w:tc>
          <w:tcPr>
            <w:tcW w:w="4820" w:type="dxa"/>
            <w:shd w:val="clear" w:color="auto" w:fill="auto"/>
          </w:tcPr>
          <w:p w14:paraId="6F5303E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广告牌</w:t>
            </w:r>
            <w:r>
              <w:rPr>
                <w:rFonts w:eastAsia="PMingLiU" w:cs="宋体" w:hint="eastAsia"/>
                <w:color w:val="000000" w:themeColor="text1"/>
                <w:kern w:val="0"/>
              </w:rPr>
              <w:t>+</w:t>
            </w:r>
            <w:r>
              <w:rPr>
                <w:rFonts w:eastAsia="PMingLiU" w:cs="宋体" w:hint="eastAsia"/>
                <w:color w:val="000000" w:themeColor="text1"/>
                <w:kern w:val="0"/>
              </w:rPr>
              <w:t>参观指南彩页</w:t>
            </w:r>
            <w:r>
              <w:rPr>
                <w:rFonts w:eastAsia="PMingLiU" w:cs="宋体" w:hint="eastAsia"/>
                <w:color w:val="000000" w:themeColor="text1"/>
                <w:kern w:val="0"/>
              </w:rPr>
              <w:t>+</w:t>
            </w:r>
            <w:r>
              <w:rPr>
                <w:rFonts w:eastAsia="PMingLiU" w:cs="宋体" w:hint="eastAsia"/>
                <w:color w:val="000000" w:themeColor="text1"/>
                <w:kern w:val="0"/>
              </w:rPr>
              <w:t>会刊彩页</w:t>
            </w:r>
            <w:r>
              <w:rPr>
                <w:rFonts w:eastAsia="PMingLiU" w:cs="宋体" w:hint="eastAsia"/>
                <w:color w:val="000000" w:themeColor="text1"/>
                <w:kern w:val="0"/>
              </w:rPr>
              <w:t>+</w:t>
            </w:r>
            <w:r>
              <w:rPr>
                <w:rFonts w:eastAsia="PMingLiU" w:cs="宋体" w:hint="eastAsia"/>
                <w:color w:val="000000" w:themeColor="text1"/>
                <w:kern w:val="0"/>
              </w:rPr>
              <w:t>微信推送</w:t>
            </w:r>
          </w:p>
        </w:tc>
        <w:tc>
          <w:tcPr>
            <w:tcW w:w="1275" w:type="dxa"/>
            <w:shd w:val="clear" w:color="auto" w:fill="auto"/>
          </w:tcPr>
          <w:p w14:paraId="5EC94660"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15,000</w:t>
            </w:r>
          </w:p>
        </w:tc>
      </w:tr>
      <w:tr w:rsidR="00C76C2A" w14:paraId="4C62C6E4" w14:textId="77777777">
        <w:trPr>
          <w:trHeight w:val="375"/>
        </w:trPr>
        <w:tc>
          <w:tcPr>
            <w:tcW w:w="709" w:type="dxa"/>
            <w:shd w:val="clear" w:color="auto" w:fill="auto"/>
          </w:tcPr>
          <w:p w14:paraId="3F882AAF"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4</w:t>
            </w:r>
          </w:p>
        </w:tc>
        <w:tc>
          <w:tcPr>
            <w:tcW w:w="3289" w:type="dxa"/>
            <w:shd w:val="clear" w:color="auto" w:fill="auto"/>
          </w:tcPr>
          <w:p w14:paraId="65DA5B6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户外广告牌套餐</w:t>
            </w:r>
            <w:r>
              <w:rPr>
                <w:rFonts w:eastAsia="PMingLiU" w:cs="宋体"/>
                <w:color w:val="000000" w:themeColor="text1"/>
                <w:kern w:val="0"/>
              </w:rPr>
              <w:t>1</w:t>
            </w:r>
            <w:r>
              <w:rPr>
                <w:rFonts w:eastAsia="PMingLiU" w:cs="宋体" w:hint="eastAsia"/>
                <w:color w:val="000000" w:themeColor="text1"/>
                <w:kern w:val="0"/>
              </w:rPr>
              <w:t>（南广场）</w:t>
            </w:r>
          </w:p>
        </w:tc>
        <w:tc>
          <w:tcPr>
            <w:tcW w:w="4820" w:type="dxa"/>
            <w:shd w:val="clear" w:color="auto" w:fill="auto"/>
          </w:tcPr>
          <w:p w14:paraId="04F18AD6"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广告牌</w:t>
            </w:r>
            <w:r>
              <w:rPr>
                <w:rFonts w:eastAsia="PMingLiU" w:cs="宋体" w:hint="eastAsia"/>
                <w:color w:val="000000" w:themeColor="text1"/>
                <w:kern w:val="0"/>
              </w:rPr>
              <w:t>(</w:t>
            </w:r>
            <w:r>
              <w:rPr>
                <w:rFonts w:eastAsia="PMingLiU" w:cs="宋体" w:hint="eastAsia"/>
                <w:color w:val="000000" w:themeColor="text1"/>
                <w:kern w:val="0"/>
              </w:rPr>
              <w:t>芳甸路</w:t>
            </w:r>
            <w:r>
              <w:rPr>
                <w:rFonts w:eastAsia="PMingLiU" w:cs="宋体"/>
                <w:color w:val="000000" w:themeColor="text1"/>
                <w:kern w:val="0"/>
              </w:rPr>
              <w:t>)</w:t>
            </w:r>
            <w:r>
              <w:rPr>
                <w:rFonts w:eastAsia="PMingLiU" w:cs="宋体" w:hint="eastAsia"/>
                <w:color w:val="000000" w:themeColor="text1"/>
                <w:kern w:val="0"/>
              </w:rPr>
              <w:t>+</w:t>
            </w:r>
            <w:r>
              <w:rPr>
                <w:rFonts w:eastAsia="PMingLiU" w:cs="宋体" w:hint="eastAsia"/>
                <w:color w:val="000000" w:themeColor="text1"/>
                <w:kern w:val="0"/>
              </w:rPr>
              <w:t>参观指南彩页</w:t>
            </w:r>
            <w:r>
              <w:rPr>
                <w:rFonts w:eastAsia="PMingLiU" w:cs="宋体" w:hint="eastAsia"/>
                <w:color w:val="000000" w:themeColor="text1"/>
                <w:kern w:val="0"/>
              </w:rPr>
              <w:t>+</w:t>
            </w:r>
            <w:r>
              <w:rPr>
                <w:rFonts w:eastAsia="PMingLiU" w:cs="宋体" w:hint="eastAsia"/>
                <w:color w:val="000000" w:themeColor="text1"/>
                <w:kern w:val="0"/>
              </w:rPr>
              <w:t>会刊彩页</w:t>
            </w:r>
            <w:r>
              <w:rPr>
                <w:rFonts w:eastAsia="PMingLiU" w:cs="宋体" w:hint="eastAsia"/>
                <w:color w:val="000000" w:themeColor="text1"/>
                <w:kern w:val="0"/>
              </w:rPr>
              <w:t>+</w:t>
            </w:r>
            <w:r>
              <w:rPr>
                <w:rFonts w:eastAsia="PMingLiU" w:cs="宋体" w:hint="eastAsia"/>
                <w:color w:val="000000" w:themeColor="text1"/>
                <w:kern w:val="0"/>
              </w:rPr>
              <w:t>微信</w:t>
            </w:r>
          </w:p>
        </w:tc>
        <w:tc>
          <w:tcPr>
            <w:tcW w:w="1275" w:type="dxa"/>
            <w:shd w:val="clear" w:color="auto" w:fill="auto"/>
          </w:tcPr>
          <w:p w14:paraId="4167F65B"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28,000</w:t>
            </w:r>
          </w:p>
        </w:tc>
      </w:tr>
      <w:tr w:rsidR="00C76C2A" w14:paraId="594DBBEA" w14:textId="77777777">
        <w:trPr>
          <w:trHeight w:val="375"/>
        </w:trPr>
        <w:tc>
          <w:tcPr>
            <w:tcW w:w="709" w:type="dxa"/>
            <w:shd w:val="clear" w:color="auto" w:fill="auto"/>
          </w:tcPr>
          <w:p w14:paraId="0474FDC3"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5</w:t>
            </w:r>
          </w:p>
        </w:tc>
        <w:tc>
          <w:tcPr>
            <w:tcW w:w="3289" w:type="dxa"/>
            <w:shd w:val="clear" w:color="auto" w:fill="auto"/>
          </w:tcPr>
          <w:p w14:paraId="1737C8A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户外广告牌套餐</w:t>
            </w:r>
            <w:r>
              <w:rPr>
                <w:rFonts w:eastAsia="PMingLiU" w:cs="宋体"/>
                <w:color w:val="000000" w:themeColor="text1"/>
                <w:kern w:val="0"/>
              </w:rPr>
              <w:t>2</w:t>
            </w:r>
            <w:r>
              <w:rPr>
                <w:rFonts w:eastAsia="PMingLiU" w:cs="宋体" w:hint="eastAsia"/>
                <w:color w:val="000000" w:themeColor="text1"/>
                <w:kern w:val="0"/>
              </w:rPr>
              <w:t>（南广场）</w:t>
            </w:r>
          </w:p>
        </w:tc>
        <w:tc>
          <w:tcPr>
            <w:tcW w:w="4820" w:type="dxa"/>
            <w:shd w:val="clear" w:color="auto" w:fill="auto"/>
          </w:tcPr>
          <w:p w14:paraId="52198BF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广告牌</w:t>
            </w:r>
            <w:r>
              <w:rPr>
                <w:rFonts w:eastAsia="PMingLiU" w:cs="宋体" w:hint="eastAsia"/>
                <w:color w:val="000000" w:themeColor="text1"/>
                <w:kern w:val="0"/>
              </w:rPr>
              <w:t>(</w:t>
            </w:r>
            <w:r>
              <w:rPr>
                <w:rFonts w:eastAsia="PMingLiU" w:cs="宋体" w:hint="eastAsia"/>
                <w:color w:val="000000" w:themeColor="text1"/>
                <w:kern w:val="0"/>
              </w:rPr>
              <w:t>南侧</w:t>
            </w:r>
            <w:r>
              <w:rPr>
                <w:rFonts w:eastAsia="PMingLiU" w:cs="宋体"/>
                <w:color w:val="000000" w:themeColor="text1"/>
                <w:kern w:val="0"/>
              </w:rPr>
              <w:t>)</w:t>
            </w:r>
            <w:r>
              <w:rPr>
                <w:rFonts w:eastAsia="PMingLiU" w:cs="宋体" w:hint="eastAsia"/>
                <w:color w:val="000000" w:themeColor="text1"/>
                <w:kern w:val="0"/>
              </w:rPr>
              <w:t>+</w:t>
            </w:r>
            <w:r>
              <w:rPr>
                <w:rFonts w:eastAsia="PMingLiU" w:cs="宋体" w:hint="eastAsia"/>
                <w:color w:val="000000" w:themeColor="text1"/>
                <w:kern w:val="0"/>
              </w:rPr>
              <w:t>参观指南彩页</w:t>
            </w:r>
            <w:r>
              <w:rPr>
                <w:rFonts w:eastAsia="PMingLiU" w:cs="宋体" w:hint="eastAsia"/>
                <w:color w:val="000000" w:themeColor="text1"/>
                <w:kern w:val="0"/>
              </w:rPr>
              <w:t>+</w:t>
            </w:r>
            <w:r>
              <w:rPr>
                <w:rFonts w:eastAsia="PMingLiU" w:cs="宋体" w:hint="eastAsia"/>
                <w:color w:val="000000" w:themeColor="text1"/>
                <w:kern w:val="0"/>
              </w:rPr>
              <w:t>会刊彩页</w:t>
            </w:r>
            <w:r>
              <w:rPr>
                <w:rFonts w:eastAsia="PMingLiU" w:cs="宋体" w:hint="eastAsia"/>
                <w:color w:val="000000" w:themeColor="text1"/>
                <w:kern w:val="0"/>
              </w:rPr>
              <w:t>+</w:t>
            </w:r>
            <w:r>
              <w:rPr>
                <w:rFonts w:eastAsia="PMingLiU" w:cs="宋体" w:hint="eastAsia"/>
                <w:color w:val="000000" w:themeColor="text1"/>
                <w:kern w:val="0"/>
              </w:rPr>
              <w:t>微信推送</w:t>
            </w:r>
          </w:p>
        </w:tc>
        <w:tc>
          <w:tcPr>
            <w:tcW w:w="1275" w:type="dxa"/>
            <w:shd w:val="clear" w:color="auto" w:fill="auto"/>
          </w:tcPr>
          <w:p w14:paraId="391AEEF3"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20,000</w:t>
            </w:r>
          </w:p>
        </w:tc>
      </w:tr>
      <w:tr w:rsidR="00C76C2A" w14:paraId="06F9909D" w14:textId="77777777">
        <w:trPr>
          <w:trHeight w:val="375"/>
        </w:trPr>
        <w:tc>
          <w:tcPr>
            <w:tcW w:w="709" w:type="dxa"/>
            <w:shd w:val="clear" w:color="auto" w:fill="auto"/>
          </w:tcPr>
          <w:p w14:paraId="162EDF7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6</w:t>
            </w:r>
          </w:p>
        </w:tc>
        <w:tc>
          <w:tcPr>
            <w:tcW w:w="3289" w:type="dxa"/>
            <w:shd w:val="clear" w:color="auto" w:fill="auto"/>
          </w:tcPr>
          <w:p w14:paraId="1F3FC1CF"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户外广告牌套餐</w:t>
            </w:r>
            <w:r>
              <w:rPr>
                <w:rFonts w:eastAsiaTheme="minorEastAsia" w:cs="宋体" w:hint="eastAsia"/>
                <w:color w:val="000000" w:themeColor="text1"/>
                <w:kern w:val="0"/>
              </w:rPr>
              <w:t>3</w:t>
            </w:r>
            <w:r>
              <w:rPr>
                <w:rFonts w:eastAsia="PMingLiU" w:cs="宋体" w:hint="eastAsia"/>
                <w:color w:val="000000" w:themeColor="text1"/>
                <w:kern w:val="0"/>
              </w:rPr>
              <w:t>（南广场）</w:t>
            </w:r>
          </w:p>
        </w:tc>
        <w:tc>
          <w:tcPr>
            <w:tcW w:w="4820" w:type="dxa"/>
            <w:shd w:val="clear" w:color="auto" w:fill="auto"/>
          </w:tcPr>
          <w:p w14:paraId="6BFAD30D"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广告牌</w:t>
            </w:r>
            <w:r>
              <w:rPr>
                <w:rFonts w:eastAsia="PMingLiU" w:cs="宋体" w:hint="eastAsia"/>
                <w:color w:val="000000" w:themeColor="text1"/>
                <w:kern w:val="0"/>
              </w:rPr>
              <w:t>(</w:t>
            </w:r>
            <w:r>
              <w:rPr>
                <w:rFonts w:eastAsia="PMingLiU" w:cs="宋体" w:hint="eastAsia"/>
                <w:color w:val="000000" w:themeColor="text1"/>
                <w:kern w:val="0"/>
              </w:rPr>
              <w:t>北侧</w:t>
            </w:r>
            <w:r>
              <w:rPr>
                <w:rFonts w:eastAsia="PMingLiU" w:cs="宋体"/>
                <w:color w:val="000000" w:themeColor="text1"/>
                <w:kern w:val="0"/>
              </w:rPr>
              <w:t>)</w:t>
            </w:r>
            <w:r>
              <w:rPr>
                <w:rFonts w:eastAsia="PMingLiU" w:cs="宋体" w:hint="eastAsia"/>
                <w:color w:val="000000" w:themeColor="text1"/>
                <w:kern w:val="0"/>
              </w:rPr>
              <w:t>+</w:t>
            </w:r>
            <w:r>
              <w:rPr>
                <w:rFonts w:eastAsia="PMingLiU" w:cs="宋体" w:hint="eastAsia"/>
                <w:color w:val="000000" w:themeColor="text1"/>
                <w:kern w:val="0"/>
              </w:rPr>
              <w:t>参观指南彩页</w:t>
            </w:r>
            <w:r>
              <w:rPr>
                <w:rFonts w:eastAsia="PMingLiU" w:cs="宋体" w:hint="eastAsia"/>
                <w:color w:val="000000" w:themeColor="text1"/>
                <w:kern w:val="0"/>
              </w:rPr>
              <w:t>+</w:t>
            </w:r>
            <w:r>
              <w:rPr>
                <w:rFonts w:eastAsia="PMingLiU" w:cs="宋体" w:hint="eastAsia"/>
                <w:color w:val="000000" w:themeColor="text1"/>
                <w:kern w:val="0"/>
              </w:rPr>
              <w:t>会刊彩页</w:t>
            </w:r>
            <w:r>
              <w:rPr>
                <w:rFonts w:eastAsia="PMingLiU" w:cs="宋体" w:hint="eastAsia"/>
                <w:color w:val="000000" w:themeColor="text1"/>
                <w:kern w:val="0"/>
              </w:rPr>
              <w:t>+</w:t>
            </w:r>
            <w:r>
              <w:rPr>
                <w:rFonts w:eastAsia="PMingLiU" w:cs="宋体" w:hint="eastAsia"/>
                <w:color w:val="000000" w:themeColor="text1"/>
                <w:kern w:val="0"/>
              </w:rPr>
              <w:t>微信推送</w:t>
            </w:r>
          </w:p>
        </w:tc>
        <w:tc>
          <w:tcPr>
            <w:tcW w:w="1275" w:type="dxa"/>
            <w:shd w:val="clear" w:color="auto" w:fill="auto"/>
          </w:tcPr>
          <w:p w14:paraId="107F840D"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28,000</w:t>
            </w:r>
          </w:p>
        </w:tc>
      </w:tr>
      <w:tr w:rsidR="00C76C2A" w14:paraId="2E35B632" w14:textId="77777777">
        <w:trPr>
          <w:trHeight w:val="375"/>
        </w:trPr>
        <w:tc>
          <w:tcPr>
            <w:tcW w:w="709" w:type="dxa"/>
            <w:shd w:val="clear" w:color="auto" w:fill="auto"/>
          </w:tcPr>
          <w:p w14:paraId="2F2D78C1"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7</w:t>
            </w:r>
          </w:p>
        </w:tc>
        <w:tc>
          <w:tcPr>
            <w:tcW w:w="3289" w:type="dxa"/>
            <w:shd w:val="clear" w:color="auto" w:fill="auto"/>
          </w:tcPr>
          <w:p w14:paraId="7E7E53E9"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户外广告牌（南广场北侧）</w:t>
            </w:r>
          </w:p>
        </w:tc>
        <w:tc>
          <w:tcPr>
            <w:tcW w:w="4820" w:type="dxa"/>
            <w:shd w:val="clear" w:color="auto" w:fill="auto"/>
          </w:tcPr>
          <w:p w14:paraId="4F65FCA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5</w:t>
            </w:r>
            <w:r>
              <w:rPr>
                <w:rFonts w:eastAsia="PMingLiU" w:cs="宋体" w:hint="eastAsia"/>
                <w:color w:val="000000" w:themeColor="text1"/>
                <w:kern w:val="0"/>
              </w:rPr>
              <w:t>*</w:t>
            </w:r>
            <w:r>
              <w:rPr>
                <w:rFonts w:eastAsia="PMingLiU" w:cs="宋体"/>
                <w:color w:val="000000" w:themeColor="text1"/>
                <w:kern w:val="0"/>
              </w:rPr>
              <w:t>8</w:t>
            </w:r>
            <w:r>
              <w:rPr>
                <w:rFonts w:eastAsia="PMingLiU" w:cs="宋体" w:hint="eastAsia"/>
                <w:color w:val="000000" w:themeColor="text1"/>
                <w:kern w:val="0"/>
              </w:rPr>
              <w:t>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shd w:val="clear" w:color="auto" w:fill="auto"/>
          </w:tcPr>
          <w:p w14:paraId="169A081B"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28,000</w:t>
            </w:r>
          </w:p>
        </w:tc>
      </w:tr>
      <w:tr w:rsidR="00C76C2A" w14:paraId="0FFD71F9" w14:textId="77777777">
        <w:trPr>
          <w:trHeight w:val="375"/>
        </w:trPr>
        <w:tc>
          <w:tcPr>
            <w:tcW w:w="709" w:type="dxa"/>
            <w:shd w:val="clear" w:color="auto" w:fill="auto"/>
          </w:tcPr>
          <w:p w14:paraId="5D9B737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8</w:t>
            </w:r>
          </w:p>
        </w:tc>
        <w:tc>
          <w:tcPr>
            <w:tcW w:w="3289" w:type="dxa"/>
            <w:shd w:val="clear" w:color="auto" w:fill="auto"/>
          </w:tcPr>
          <w:p w14:paraId="2FA91A6F"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户外广告牌（南广场南侧）</w:t>
            </w:r>
          </w:p>
        </w:tc>
        <w:tc>
          <w:tcPr>
            <w:tcW w:w="4820" w:type="dxa"/>
            <w:shd w:val="clear" w:color="auto" w:fill="auto"/>
          </w:tcPr>
          <w:p w14:paraId="0567E061"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5</w:t>
            </w:r>
            <w:r>
              <w:rPr>
                <w:rFonts w:eastAsia="PMingLiU" w:cs="宋体" w:hint="eastAsia"/>
                <w:color w:val="000000" w:themeColor="text1"/>
                <w:kern w:val="0"/>
              </w:rPr>
              <w:t>*</w:t>
            </w:r>
            <w:r>
              <w:rPr>
                <w:rFonts w:eastAsia="PMingLiU" w:cs="宋体"/>
                <w:color w:val="000000" w:themeColor="text1"/>
                <w:kern w:val="0"/>
              </w:rPr>
              <w:t>8</w:t>
            </w:r>
            <w:r>
              <w:rPr>
                <w:rFonts w:eastAsia="PMingLiU" w:cs="宋体" w:hint="eastAsia"/>
                <w:color w:val="000000" w:themeColor="text1"/>
                <w:kern w:val="0"/>
              </w:rPr>
              <w:t>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shd w:val="clear" w:color="auto" w:fill="auto"/>
          </w:tcPr>
          <w:p w14:paraId="7D17AAB9"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20,000</w:t>
            </w:r>
          </w:p>
        </w:tc>
      </w:tr>
      <w:tr w:rsidR="00C76C2A" w14:paraId="40523A5F" w14:textId="77777777">
        <w:trPr>
          <w:trHeight w:val="375"/>
        </w:trPr>
        <w:tc>
          <w:tcPr>
            <w:tcW w:w="709" w:type="dxa"/>
            <w:shd w:val="clear" w:color="auto" w:fill="auto"/>
          </w:tcPr>
          <w:p w14:paraId="090A0D31"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9</w:t>
            </w:r>
          </w:p>
        </w:tc>
        <w:tc>
          <w:tcPr>
            <w:tcW w:w="3289" w:type="dxa"/>
            <w:shd w:val="clear" w:color="auto" w:fill="auto"/>
          </w:tcPr>
          <w:p w14:paraId="61A8B8F6"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户外广告牌（芳甸路侧）</w:t>
            </w:r>
          </w:p>
        </w:tc>
        <w:tc>
          <w:tcPr>
            <w:tcW w:w="4820" w:type="dxa"/>
            <w:shd w:val="clear" w:color="auto" w:fill="auto"/>
          </w:tcPr>
          <w:p w14:paraId="20CC9CFF"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5</w:t>
            </w:r>
            <w:r>
              <w:rPr>
                <w:rFonts w:eastAsia="PMingLiU" w:cs="宋体" w:hint="eastAsia"/>
                <w:color w:val="000000" w:themeColor="text1"/>
                <w:kern w:val="0"/>
              </w:rPr>
              <w:t>*</w:t>
            </w:r>
            <w:r>
              <w:rPr>
                <w:rFonts w:eastAsia="PMingLiU" w:cs="宋体"/>
                <w:color w:val="000000" w:themeColor="text1"/>
                <w:kern w:val="0"/>
              </w:rPr>
              <w:t>8</w:t>
            </w:r>
            <w:r>
              <w:rPr>
                <w:rFonts w:eastAsia="PMingLiU" w:cs="宋体" w:hint="eastAsia"/>
                <w:color w:val="000000" w:themeColor="text1"/>
                <w:kern w:val="0"/>
              </w:rPr>
              <w:t>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shd w:val="clear" w:color="auto" w:fill="auto"/>
          </w:tcPr>
          <w:p w14:paraId="64AF9E21"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28,000</w:t>
            </w:r>
          </w:p>
        </w:tc>
      </w:tr>
      <w:tr w:rsidR="00C76C2A" w14:paraId="35B35159" w14:textId="77777777">
        <w:trPr>
          <w:trHeight w:val="375"/>
        </w:trPr>
        <w:tc>
          <w:tcPr>
            <w:tcW w:w="709" w:type="dxa"/>
            <w:shd w:val="clear" w:color="auto" w:fill="auto"/>
          </w:tcPr>
          <w:p w14:paraId="2D9614F2"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1</w:t>
            </w:r>
          </w:p>
        </w:tc>
        <w:tc>
          <w:tcPr>
            <w:tcW w:w="3289" w:type="dxa"/>
            <w:shd w:val="clear" w:color="auto" w:fill="auto"/>
          </w:tcPr>
          <w:p w14:paraId="71AE57DC"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户外广告牌（东广场</w:t>
            </w:r>
            <w:r>
              <w:rPr>
                <w:rFonts w:eastAsia="PMingLiU" w:cs="宋体" w:hint="eastAsia"/>
                <w:color w:val="000000" w:themeColor="text1"/>
                <w:kern w:val="0"/>
              </w:rPr>
              <w:t>/</w:t>
            </w:r>
            <w:r>
              <w:rPr>
                <w:rFonts w:eastAsia="PMingLiU" w:cs="宋体" w:hint="eastAsia"/>
                <w:color w:val="000000" w:themeColor="text1"/>
                <w:kern w:val="0"/>
              </w:rPr>
              <w:t>北广场）</w:t>
            </w:r>
          </w:p>
        </w:tc>
        <w:tc>
          <w:tcPr>
            <w:tcW w:w="4820" w:type="dxa"/>
            <w:shd w:val="clear" w:color="auto" w:fill="auto"/>
          </w:tcPr>
          <w:p w14:paraId="486D8BDB"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5</w:t>
            </w:r>
            <w:r>
              <w:rPr>
                <w:rFonts w:eastAsia="PMingLiU" w:cs="宋体" w:hint="eastAsia"/>
                <w:color w:val="000000" w:themeColor="text1"/>
                <w:kern w:val="0"/>
              </w:rPr>
              <w:t>*</w:t>
            </w:r>
            <w:r>
              <w:rPr>
                <w:rFonts w:eastAsia="PMingLiU" w:cs="宋体"/>
                <w:color w:val="000000" w:themeColor="text1"/>
                <w:kern w:val="0"/>
              </w:rPr>
              <w:t>8</w:t>
            </w:r>
            <w:r>
              <w:rPr>
                <w:rFonts w:eastAsia="PMingLiU" w:cs="宋体" w:hint="eastAsia"/>
                <w:color w:val="000000" w:themeColor="text1"/>
                <w:kern w:val="0"/>
              </w:rPr>
              <w:t>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shd w:val="clear" w:color="auto" w:fill="auto"/>
          </w:tcPr>
          <w:p w14:paraId="2D9B30FE"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15,000</w:t>
            </w:r>
          </w:p>
        </w:tc>
      </w:tr>
      <w:tr w:rsidR="00C76C2A" w14:paraId="508D19CC" w14:textId="77777777">
        <w:trPr>
          <w:trHeight w:val="375"/>
        </w:trPr>
        <w:tc>
          <w:tcPr>
            <w:tcW w:w="709" w:type="dxa"/>
            <w:shd w:val="clear" w:color="auto" w:fill="auto"/>
          </w:tcPr>
          <w:p w14:paraId="3B448B57"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12</w:t>
            </w:r>
          </w:p>
        </w:tc>
        <w:tc>
          <w:tcPr>
            <w:tcW w:w="3289" w:type="dxa"/>
            <w:shd w:val="clear" w:color="auto" w:fill="auto"/>
          </w:tcPr>
          <w:p w14:paraId="4FA2516F"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南大厅顶端广告</w:t>
            </w:r>
          </w:p>
        </w:tc>
        <w:tc>
          <w:tcPr>
            <w:tcW w:w="4820" w:type="dxa"/>
            <w:shd w:val="clear" w:color="auto" w:fill="auto"/>
          </w:tcPr>
          <w:p w14:paraId="211AFE72"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5</w:t>
            </w:r>
            <w:r>
              <w:rPr>
                <w:rFonts w:eastAsia="PMingLiU" w:cs="宋体" w:hint="eastAsia"/>
                <w:color w:val="000000" w:themeColor="text1"/>
                <w:kern w:val="0"/>
              </w:rPr>
              <w:t>*</w:t>
            </w:r>
            <w:r>
              <w:rPr>
                <w:rFonts w:eastAsia="PMingLiU" w:cs="宋体"/>
                <w:color w:val="000000" w:themeColor="text1"/>
                <w:kern w:val="0"/>
              </w:rPr>
              <w:t>16</w:t>
            </w:r>
            <w:r>
              <w:rPr>
                <w:rFonts w:eastAsia="PMingLiU" w:cs="宋体" w:hint="eastAsia"/>
                <w:color w:val="000000" w:themeColor="text1"/>
                <w:kern w:val="0"/>
              </w:rPr>
              <w:t>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shd w:val="clear" w:color="auto" w:fill="auto"/>
          </w:tcPr>
          <w:p w14:paraId="23A01D34"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160,000</w:t>
            </w:r>
          </w:p>
        </w:tc>
      </w:tr>
      <w:tr w:rsidR="00C76C2A" w14:paraId="7382D9C0" w14:textId="77777777">
        <w:trPr>
          <w:trHeight w:val="375"/>
        </w:trPr>
        <w:tc>
          <w:tcPr>
            <w:tcW w:w="709" w:type="dxa"/>
            <w:shd w:val="clear" w:color="auto" w:fill="auto"/>
          </w:tcPr>
          <w:p w14:paraId="50239301"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13</w:t>
            </w:r>
          </w:p>
        </w:tc>
        <w:tc>
          <w:tcPr>
            <w:tcW w:w="3289" w:type="dxa"/>
            <w:shd w:val="clear" w:color="auto" w:fill="auto"/>
          </w:tcPr>
          <w:p w14:paraId="7FCB7CC7"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网站首页</w:t>
            </w:r>
            <w:r>
              <w:rPr>
                <w:rFonts w:eastAsia="PMingLiU" w:cs="宋体" w:hint="eastAsia"/>
                <w:color w:val="000000" w:themeColor="text1"/>
                <w:kern w:val="0"/>
              </w:rPr>
              <w:t>轮播图</w:t>
            </w:r>
            <w:r>
              <w:rPr>
                <w:rFonts w:eastAsia="PMingLiU" w:cs="宋体"/>
                <w:color w:val="000000" w:themeColor="text1"/>
                <w:kern w:val="0"/>
              </w:rPr>
              <w:t>广告</w:t>
            </w:r>
          </w:p>
        </w:tc>
        <w:tc>
          <w:tcPr>
            <w:tcW w:w="4820" w:type="dxa"/>
            <w:shd w:val="clear" w:color="auto" w:fill="auto"/>
          </w:tcPr>
          <w:p w14:paraId="3C7EE251"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768*256pixels</w:t>
            </w:r>
          </w:p>
        </w:tc>
        <w:tc>
          <w:tcPr>
            <w:tcW w:w="1275" w:type="dxa"/>
            <w:shd w:val="clear" w:color="auto" w:fill="auto"/>
          </w:tcPr>
          <w:p w14:paraId="6ABD195C"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¥10,000</w:t>
            </w:r>
          </w:p>
        </w:tc>
      </w:tr>
      <w:tr w:rsidR="00C76C2A" w14:paraId="695D4C4D" w14:textId="77777777">
        <w:trPr>
          <w:trHeight w:val="375"/>
        </w:trPr>
        <w:tc>
          <w:tcPr>
            <w:tcW w:w="709" w:type="dxa"/>
            <w:shd w:val="clear" w:color="auto" w:fill="auto"/>
          </w:tcPr>
          <w:p w14:paraId="7DE89A33"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14</w:t>
            </w:r>
          </w:p>
        </w:tc>
        <w:tc>
          <w:tcPr>
            <w:tcW w:w="3289" w:type="dxa"/>
          </w:tcPr>
          <w:p w14:paraId="5F7095AE"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电子快讯</w:t>
            </w:r>
            <w:r>
              <w:rPr>
                <w:rFonts w:eastAsia="PMingLiU" w:cs="宋体" w:hint="eastAsia"/>
                <w:color w:val="000000" w:themeColor="text1"/>
                <w:kern w:val="0"/>
              </w:rPr>
              <w:t>广告</w:t>
            </w:r>
          </w:p>
        </w:tc>
        <w:tc>
          <w:tcPr>
            <w:tcW w:w="4820" w:type="dxa"/>
          </w:tcPr>
          <w:p w14:paraId="7D2B177D"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750*177pixels</w:t>
            </w:r>
          </w:p>
        </w:tc>
        <w:tc>
          <w:tcPr>
            <w:tcW w:w="1275" w:type="dxa"/>
          </w:tcPr>
          <w:p w14:paraId="79310A19"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¥2,000</w:t>
            </w:r>
          </w:p>
        </w:tc>
      </w:tr>
      <w:tr w:rsidR="00C76C2A" w14:paraId="7BA64B26" w14:textId="77777777">
        <w:trPr>
          <w:trHeight w:val="375"/>
        </w:trPr>
        <w:tc>
          <w:tcPr>
            <w:tcW w:w="709" w:type="dxa"/>
            <w:shd w:val="clear" w:color="auto" w:fill="auto"/>
          </w:tcPr>
          <w:p w14:paraId="3B45237A"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5</w:t>
            </w:r>
          </w:p>
        </w:tc>
        <w:tc>
          <w:tcPr>
            <w:tcW w:w="3289" w:type="dxa"/>
            <w:shd w:val="clear" w:color="auto" w:fill="auto"/>
          </w:tcPr>
          <w:p w14:paraId="666EE2AC"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现场</w:t>
            </w:r>
            <w:r>
              <w:rPr>
                <w:rFonts w:eastAsia="PMingLiU" w:cs="宋体" w:hint="eastAsia"/>
                <w:color w:val="000000" w:themeColor="text1"/>
                <w:kern w:val="0"/>
              </w:rPr>
              <w:t>WiFi</w:t>
            </w:r>
            <w:r>
              <w:rPr>
                <w:rFonts w:eastAsia="PMingLiU" w:cs="宋体" w:hint="eastAsia"/>
                <w:color w:val="000000" w:themeColor="text1"/>
                <w:kern w:val="0"/>
              </w:rPr>
              <w:t>登录页广告</w:t>
            </w:r>
          </w:p>
        </w:tc>
        <w:tc>
          <w:tcPr>
            <w:tcW w:w="4820" w:type="dxa"/>
            <w:shd w:val="clear" w:color="auto" w:fill="auto"/>
          </w:tcPr>
          <w:p w14:paraId="46FADB2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覆盖馆内</w:t>
            </w:r>
            <w:r>
              <w:rPr>
                <w:rFonts w:eastAsia="PMingLiU" w:cs="宋体" w:hint="eastAsia"/>
                <w:color w:val="000000" w:themeColor="text1"/>
                <w:kern w:val="0"/>
              </w:rPr>
              <w:t>WiFi</w:t>
            </w:r>
            <w:r>
              <w:rPr>
                <w:rFonts w:eastAsia="PMingLiU" w:hint="eastAsia"/>
                <w:color w:val="000000" w:themeColor="text1"/>
              </w:rPr>
              <w:t>，</w:t>
            </w:r>
            <w:r>
              <w:rPr>
                <w:rFonts w:eastAsia="PMingLiU" w:cs="宋体"/>
                <w:color w:val="000000" w:themeColor="text1"/>
                <w:kern w:val="0"/>
              </w:rPr>
              <w:t>(600</w:t>
            </w:r>
            <w:r>
              <w:rPr>
                <w:rFonts w:eastAsia="PMingLiU" w:cs="宋体" w:hint="eastAsia"/>
                <w:color w:val="000000" w:themeColor="text1"/>
                <w:kern w:val="0"/>
              </w:rPr>
              <w:t>*</w:t>
            </w:r>
            <w:r>
              <w:rPr>
                <w:rFonts w:eastAsia="PMingLiU" w:cs="宋体"/>
                <w:color w:val="000000" w:themeColor="text1"/>
                <w:kern w:val="0"/>
              </w:rPr>
              <w:t>1000 pixels)</w:t>
            </w:r>
          </w:p>
        </w:tc>
        <w:tc>
          <w:tcPr>
            <w:tcW w:w="1275" w:type="dxa"/>
            <w:shd w:val="clear" w:color="auto" w:fill="auto"/>
          </w:tcPr>
          <w:p w14:paraId="20B5DB2F"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10,000</w:t>
            </w:r>
          </w:p>
        </w:tc>
      </w:tr>
      <w:tr w:rsidR="00C76C2A" w14:paraId="73EB8FF0" w14:textId="77777777">
        <w:trPr>
          <w:trHeight w:val="375"/>
        </w:trPr>
        <w:tc>
          <w:tcPr>
            <w:tcW w:w="709" w:type="dxa"/>
            <w:shd w:val="clear" w:color="auto" w:fill="auto"/>
          </w:tcPr>
          <w:p w14:paraId="359DF009"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6</w:t>
            </w:r>
          </w:p>
        </w:tc>
        <w:tc>
          <w:tcPr>
            <w:tcW w:w="3289" w:type="dxa"/>
            <w:shd w:val="clear" w:color="auto" w:fill="auto"/>
          </w:tcPr>
          <w:p w14:paraId="070E4D3C"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龙虎榜展示冠名</w:t>
            </w:r>
          </w:p>
        </w:tc>
        <w:tc>
          <w:tcPr>
            <w:tcW w:w="4820" w:type="dxa"/>
            <w:shd w:val="clear" w:color="auto" w:fill="auto"/>
          </w:tcPr>
          <w:p w14:paraId="4AB5A09B"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每个注册大厅放置</w:t>
            </w:r>
            <w:r>
              <w:rPr>
                <w:rFonts w:eastAsia="PMingLiU" w:cs="宋体" w:hint="eastAsia"/>
                <w:color w:val="000000" w:themeColor="text1"/>
                <w:kern w:val="0"/>
              </w:rPr>
              <w:t>1</w:t>
            </w:r>
            <w:r>
              <w:rPr>
                <w:rFonts w:eastAsia="PMingLiU" w:cs="宋体" w:hint="eastAsia"/>
                <w:color w:val="000000" w:themeColor="text1"/>
                <w:kern w:val="0"/>
              </w:rPr>
              <w:t>台，共</w:t>
            </w:r>
            <w:r>
              <w:rPr>
                <w:rFonts w:eastAsia="PMingLiU" w:cs="宋体" w:hint="eastAsia"/>
                <w:color w:val="000000" w:themeColor="text1"/>
                <w:kern w:val="0"/>
              </w:rPr>
              <w:t>3</w:t>
            </w:r>
            <w:r>
              <w:rPr>
                <w:rFonts w:eastAsia="PMingLiU" w:cs="宋体" w:hint="eastAsia"/>
                <w:color w:val="000000" w:themeColor="text1"/>
                <w:kern w:val="0"/>
              </w:rPr>
              <w:t>个</w:t>
            </w:r>
          </w:p>
        </w:tc>
        <w:tc>
          <w:tcPr>
            <w:tcW w:w="1275" w:type="dxa"/>
            <w:shd w:val="clear" w:color="auto" w:fill="auto"/>
          </w:tcPr>
          <w:p w14:paraId="34DF41C9"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20,000</w:t>
            </w:r>
          </w:p>
        </w:tc>
      </w:tr>
      <w:tr w:rsidR="00C76C2A" w14:paraId="13C8EC59" w14:textId="77777777">
        <w:trPr>
          <w:trHeight w:val="375"/>
        </w:trPr>
        <w:tc>
          <w:tcPr>
            <w:tcW w:w="709" w:type="dxa"/>
            <w:shd w:val="clear" w:color="auto" w:fill="auto"/>
          </w:tcPr>
          <w:p w14:paraId="2EFDD4D0"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7</w:t>
            </w:r>
          </w:p>
        </w:tc>
        <w:tc>
          <w:tcPr>
            <w:tcW w:w="3289" w:type="dxa"/>
            <w:shd w:val="clear" w:color="auto" w:fill="auto"/>
          </w:tcPr>
          <w:p w14:paraId="5AD9F552"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APP</w:t>
            </w:r>
            <w:r>
              <w:rPr>
                <w:rFonts w:eastAsia="PMingLiU" w:cs="宋体" w:hint="eastAsia"/>
                <w:color w:val="000000" w:themeColor="text1"/>
                <w:kern w:val="0"/>
              </w:rPr>
              <w:t>广告包</w:t>
            </w:r>
          </w:p>
        </w:tc>
        <w:tc>
          <w:tcPr>
            <w:tcW w:w="4820" w:type="dxa"/>
            <w:shd w:val="clear" w:color="auto" w:fill="auto"/>
          </w:tcPr>
          <w:p w14:paraId="76A528BF"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展商商机扫描</w:t>
            </w:r>
            <w:r>
              <w:rPr>
                <w:rFonts w:eastAsia="PMingLiU" w:cs="宋体" w:hint="eastAsia"/>
                <w:color w:val="000000" w:themeColor="text1"/>
                <w:kern w:val="0"/>
              </w:rPr>
              <w:t>+</w:t>
            </w:r>
            <w:r>
              <w:rPr>
                <w:rFonts w:eastAsia="PMingLiU" w:cs="宋体" w:hint="eastAsia"/>
                <w:color w:val="000000" w:themeColor="text1"/>
                <w:kern w:val="0"/>
              </w:rPr>
              <w:t>产品页面广告</w:t>
            </w:r>
            <w:r>
              <w:rPr>
                <w:rFonts w:eastAsia="PMingLiU" w:cs="宋体" w:hint="eastAsia"/>
                <w:color w:val="000000" w:themeColor="text1"/>
                <w:kern w:val="0"/>
              </w:rPr>
              <w:t>+</w:t>
            </w:r>
            <w:r>
              <w:rPr>
                <w:rFonts w:eastAsia="PMingLiU" w:cs="宋体" w:hint="eastAsia"/>
                <w:color w:val="000000" w:themeColor="text1"/>
                <w:kern w:val="0"/>
              </w:rPr>
              <w:t>展商名录加标</w:t>
            </w:r>
          </w:p>
        </w:tc>
        <w:tc>
          <w:tcPr>
            <w:tcW w:w="1275" w:type="dxa"/>
            <w:shd w:val="clear" w:color="auto" w:fill="auto"/>
          </w:tcPr>
          <w:p w14:paraId="39191F0C"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8,000</w:t>
            </w:r>
          </w:p>
        </w:tc>
      </w:tr>
      <w:tr w:rsidR="00C76C2A" w14:paraId="0E0E474B" w14:textId="77777777">
        <w:trPr>
          <w:trHeight w:val="375"/>
        </w:trPr>
        <w:tc>
          <w:tcPr>
            <w:tcW w:w="709" w:type="dxa"/>
            <w:shd w:val="clear" w:color="auto" w:fill="auto"/>
          </w:tcPr>
          <w:p w14:paraId="1E1FD5C5"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8</w:t>
            </w:r>
          </w:p>
        </w:tc>
        <w:tc>
          <w:tcPr>
            <w:tcW w:w="3289" w:type="dxa"/>
            <w:shd w:val="clear" w:color="auto" w:fill="auto"/>
          </w:tcPr>
          <w:p w14:paraId="4658AC53"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“网站</w:t>
            </w:r>
            <w:r>
              <w:rPr>
                <w:rFonts w:eastAsia="PMingLiU" w:cs="宋体" w:hint="eastAsia"/>
                <w:color w:val="000000" w:themeColor="text1"/>
                <w:kern w:val="0"/>
              </w:rPr>
              <w:t>+</w:t>
            </w:r>
            <w:r>
              <w:rPr>
                <w:rFonts w:eastAsia="PMingLiU" w:cs="宋体" w:hint="eastAsia"/>
                <w:color w:val="000000" w:themeColor="text1"/>
                <w:kern w:val="0"/>
              </w:rPr>
              <w:t>微信”广告包</w:t>
            </w:r>
          </w:p>
        </w:tc>
        <w:tc>
          <w:tcPr>
            <w:tcW w:w="4820" w:type="dxa"/>
            <w:shd w:val="clear" w:color="auto" w:fill="auto"/>
          </w:tcPr>
          <w:p w14:paraId="52D7CA1D"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在线登记广告</w:t>
            </w:r>
            <w:r>
              <w:rPr>
                <w:rFonts w:eastAsia="PMingLiU" w:cs="宋体" w:hint="eastAsia"/>
                <w:color w:val="000000" w:themeColor="text1"/>
                <w:kern w:val="0"/>
              </w:rPr>
              <w:t>+</w:t>
            </w:r>
            <w:r>
              <w:rPr>
                <w:rFonts w:eastAsia="PMingLiU" w:cs="宋体" w:hint="eastAsia"/>
                <w:color w:val="000000" w:themeColor="text1"/>
                <w:kern w:val="0"/>
              </w:rPr>
              <w:t>微信文章</w:t>
            </w:r>
            <w:r>
              <w:rPr>
                <w:rFonts w:eastAsia="PMingLiU" w:cs="宋体" w:hint="eastAsia"/>
                <w:color w:val="000000" w:themeColor="text1"/>
                <w:kern w:val="0"/>
              </w:rPr>
              <w:t>+</w:t>
            </w:r>
            <w:r>
              <w:rPr>
                <w:rFonts w:eastAsia="PMingLiU" w:cs="宋体" w:hint="eastAsia"/>
                <w:color w:val="000000" w:themeColor="text1"/>
                <w:kern w:val="0"/>
              </w:rPr>
              <w:t>网站展商名录页面广告</w:t>
            </w:r>
          </w:p>
        </w:tc>
        <w:tc>
          <w:tcPr>
            <w:tcW w:w="1275" w:type="dxa"/>
            <w:shd w:val="clear" w:color="auto" w:fill="auto"/>
          </w:tcPr>
          <w:p w14:paraId="3B718BD5"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25,000</w:t>
            </w:r>
          </w:p>
        </w:tc>
      </w:tr>
      <w:tr w:rsidR="00C76C2A" w14:paraId="091AF404" w14:textId="77777777">
        <w:trPr>
          <w:trHeight w:val="375"/>
        </w:trPr>
        <w:tc>
          <w:tcPr>
            <w:tcW w:w="709" w:type="dxa"/>
            <w:shd w:val="clear" w:color="auto" w:fill="auto"/>
          </w:tcPr>
          <w:p w14:paraId="54D1C4B6"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9</w:t>
            </w:r>
          </w:p>
        </w:tc>
        <w:tc>
          <w:tcPr>
            <w:tcW w:w="3289" w:type="dxa"/>
          </w:tcPr>
          <w:p w14:paraId="0E746A5D"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微信推广</w:t>
            </w:r>
          </w:p>
        </w:tc>
        <w:tc>
          <w:tcPr>
            <w:tcW w:w="4820" w:type="dxa"/>
          </w:tcPr>
          <w:p w14:paraId="23212902"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单篇文章推送，</w:t>
            </w:r>
            <w:r>
              <w:rPr>
                <w:rFonts w:eastAsia="PMingLiU" w:cs="宋体"/>
                <w:color w:val="000000" w:themeColor="text1"/>
                <w:kern w:val="0"/>
              </w:rPr>
              <w:t>图文形式</w:t>
            </w:r>
            <w:r>
              <w:rPr>
                <w:rFonts w:eastAsia="PMingLiU" w:cs="宋体" w:hint="eastAsia"/>
                <w:color w:val="000000" w:themeColor="text1"/>
                <w:kern w:val="0"/>
              </w:rPr>
              <w:t xml:space="preserve"> </w:t>
            </w:r>
          </w:p>
        </w:tc>
        <w:tc>
          <w:tcPr>
            <w:tcW w:w="1275" w:type="dxa"/>
          </w:tcPr>
          <w:p w14:paraId="4A2F068C"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color w:val="000000" w:themeColor="text1"/>
                <w:kern w:val="0"/>
              </w:rPr>
              <w:t>2,000</w:t>
            </w:r>
          </w:p>
        </w:tc>
      </w:tr>
      <w:tr w:rsidR="00C76C2A" w14:paraId="7BB7C60F" w14:textId="77777777">
        <w:trPr>
          <w:trHeight w:val="375"/>
        </w:trPr>
        <w:tc>
          <w:tcPr>
            <w:tcW w:w="709" w:type="dxa"/>
            <w:shd w:val="clear" w:color="auto" w:fill="auto"/>
          </w:tcPr>
          <w:p w14:paraId="6A0FF80B"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20</w:t>
            </w:r>
          </w:p>
        </w:tc>
        <w:tc>
          <w:tcPr>
            <w:tcW w:w="3289" w:type="dxa"/>
          </w:tcPr>
          <w:p w14:paraId="01ABBFDA"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南大厅</w:t>
            </w:r>
            <w:r>
              <w:rPr>
                <w:rFonts w:eastAsia="PMingLiU" w:cs="宋体"/>
                <w:color w:val="000000" w:themeColor="text1"/>
                <w:kern w:val="0"/>
              </w:rPr>
              <w:t xml:space="preserve">LED </w:t>
            </w:r>
            <w:r>
              <w:rPr>
                <w:rFonts w:eastAsia="PMingLiU" w:cs="宋体"/>
                <w:color w:val="000000" w:themeColor="text1"/>
                <w:kern w:val="0"/>
              </w:rPr>
              <w:t>大屏幕</w:t>
            </w:r>
          </w:p>
        </w:tc>
        <w:tc>
          <w:tcPr>
            <w:tcW w:w="4820" w:type="dxa"/>
          </w:tcPr>
          <w:p w14:paraId="34EBB95B"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6</w:t>
            </w:r>
            <w:r>
              <w:rPr>
                <w:rFonts w:eastAsia="PMingLiU" w:cs="宋体"/>
                <w:color w:val="000000" w:themeColor="text1"/>
                <w:kern w:val="0"/>
              </w:rPr>
              <w:t>.5</w:t>
            </w:r>
            <w:r>
              <w:rPr>
                <w:rFonts w:eastAsia="PMingLiU" w:cs="宋体" w:hint="eastAsia"/>
                <w:color w:val="000000" w:themeColor="text1"/>
                <w:kern w:val="0"/>
              </w:rPr>
              <w:t>*</w:t>
            </w:r>
            <w:r>
              <w:rPr>
                <w:rFonts w:eastAsia="PMingLiU" w:cs="宋体"/>
                <w:color w:val="000000" w:themeColor="text1"/>
                <w:kern w:val="0"/>
              </w:rPr>
              <w:t>3.2</w:t>
            </w:r>
            <w:r>
              <w:rPr>
                <w:rFonts w:eastAsia="PMingLiU" w:cs="宋体" w:hint="eastAsia"/>
                <w:color w:val="000000" w:themeColor="text1"/>
                <w:kern w:val="0"/>
              </w:rPr>
              <w:t>m</w:t>
            </w:r>
            <w:r>
              <w:rPr>
                <w:rFonts w:eastAsia="PMingLiU" w:cs="宋体" w:hint="eastAsia"/>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r>
              <w:rPr>
                <w:rFonts w:eastAsia="PMingLiU" w:cs="宋体" w:hint="eastAsia"/>
                <w:color w:val="000000" w:themeColor="text1"/>
                <w:kern w:val="0"/>
              </w:rPr>
              <w:t>，分辨率</w:t>
            </w:r>
            <w:r>
              <w:rPr>
                <w:rFonts w:eastAsia="PMingLiU" w:cs="宋体"/>
                <w:color w:val="000000" w:themeColor="text1"/>
                <w:kern w:val="0"/>
              </w:rPr>
              <w:t>1920*1080</w:t>
            </w:r>
            <w:r>
              <w:rPr>
                <w:rFonts w:eastAsia="PMingLiU" w:cs="宋体" w:hint="eastAsia"/>
                <w:color w:val="000000" w:themeColor="text1"/>
                <w:kern w:val="0"/>
              </w:rPr>
              <w:t>，</w:t>
            </w:r>
            <w:r>
              <w:rPr>
                <w:rFonts w:eastAsia="PMingLiU" w:cs="宋体" w:hint="eastAsia"/>
                <w:color w:val="000000" w:themeColor="text1"/>
                <w:kern w:val="0"/>
              </w:rPr>
              <w:t>MP4</w:t>
            </w:r>
            <w:r>
              <w:rPr>
                <w:rFonts w:eastAsia="PMingLiU" w:cs="宋体" w:hint="eastAsia"/>
                <w:color w:val="000000" w:themeColor="text1"/>
                <w:kern w:val="0"/>
              </w:rPr>
              <w:t>或</w:t>
            </w:r>
            <w:r>
              <w:rPr>
                <w:rFonts w:eastAsia="PMingLiU" w:cs="宋体" w:hint="eastAsia"/>
                <w:color w:val="000000" w:themeColor="text1"/>
                <w:kern w:val="0"/>
              </w:rPr>
              <w:t>mov</w:t>
            </w:r>
            <w:r>
              <w:rPr>
                <w:rFonts w:eastAsia="PMingLiU" w:cs="宋体" w:hint="eastAsia"/>
                <w:color w:val="000000" w:themeColor="text1"/>
                <w:kern w:val="0"/>
              </w:rPr>
              <w:t>格式文件，</w:t>
            </w:r>
            <w:r>
              <w:rPr>
                <w:rFonts w:eastAsia="PMingLiU" w:cs="宋体" w:hint="eastAsia"/>
                <w:color w:val="000000" w:themeColor="text1"/>
                <w:kern w:val="0"/>
              </w:rPr>
              <w:t>1</w:t>
            </w:r>
            <w:r>
              <w:rPr>
                <w:rFonts w:eastAsia="PMingLiU" w:cs="宋体" w:hint="eastAsia"/>
                <w:color w:val="000000" w:themeColor="text1"/>
                <w:kern w:val="0"/>
              </w:rPr>
              <w:t>分钟播放</w:t>
            </w:r>
          </w:p>
        </w:tc>
        <w:tc>
          <w:tcPr>
            <w:tcW w:w="1275" w:type="dxa"/>
          </w:tcPr>
          <w:p w14:paraId="5232A383"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hint="eastAsia"/>
                <w:color w:val="000000" w:themeColor="text1"/>
                <w:kern w:val="0"/>
              </w:rPr>
              <w:t>20,000</w:t>
            </w:r>
          </w:p>
        </w:tc>
      </w:tr>
      <w:tr w:rsidR="00C76C2A" w14:paraId="1AE16655" w14:textId="77777777">
        <w:trPr>
          <w:trHeight w:val="375"/>
        </w:trPr>
        <w:tc>
          <w:tcPr>
            <w:tcW w:w="709" w:type="dxa"/>
            <w:shd w:val="clear" w:color="auto" w:fill="auto"/>
          </w:tcPr>
          <w:p w14:paraId="543615C0"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2</w:t>
            </w:r>
            <w:r>
              <w:rPr>
                <w:rFonts w:eastAsia="PMingLiU" w:cs="宋体"/>
                <w:color w:val="000000" w:themeColor="text1"/>
                <w:kern w:val="0"/>
              </w:rPr>
              <w:t>1</w:t>
            </w:r>
          </w:p>
        </w:tc>
        <w:tc>
          <w:tcPr>
            <w:tcW w:w="3289" w:type="dxa"/>
          </w:tcPr>
          <w:p w14:paraId="39ED3A9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登记处立牌广告</w:t>
            </w:r>
          </w:p>
        </w:tc>
        <w:tc>
          <w:tcPr>
            <w:tcW w:w="4820" w:type="dxa"/>
          </w:tcPr>
          <w:p w14:paraId="5CEDBCDF"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0</w:t>
            </w:r>
            <w:r>
              <w:rPr>
                <w:rFonts w:eastAsia="PMingLiU" w:cs="宋体"/>
                <w:color w:val="000000" w:themeColor="text1"/>
                <w:kern w:val="0"/>
              </w:rPr>
              <w:t>.4</w:t>
            </w:r>
            <w:r>
              <w:rPr>
                <w:rFonts w:eastAsia="PMingLiU" w:cs="宋体" w:hint="eastAsia"/>
                <w:color w:val="000000" w:themeColor="text1"/>
                <w:kern w:val="0"/>
              </w:rPr>
              <w:t>*</w:t>
            </w:r>
            <w:r>
              <w:rPr>
                <w:rFonts w:eastAsia="PMingLiU" w:cs="宋体"/>
                <w:color w:val="000000" w:themeColor="text1"/>
                <w:kern w:val="0"/>
              </w:rPr>
              <w:t>1.7</w:t>
            </w:r>
            <w:r>
              <w:rPr>
                <w:rFonts w:eastAsia="PMingLiU" w:cs="宋体" w:hint="eastAsia"/>
                <w:color w:val="000000" w:themeColor="text1"/>
                <w:kern w:val="0"/>
              </w:rPr>
              <w:t>m</w:t>
            </w:r>
            <w:r>
              <w:rPr>
                <w:rFonts w:eastAsia="PMingLiU" w:cs="宋体"/>
                <w:color w:val="000000" w:themeColor="text1"/>
                <w:kern w:val="0"/>
              </w:rPr>
              <w:t>（宽</w:t>
            </w:r>
            <w:r>
              <w:rPr>
                <w:rFonts w:eastAsia="PMingLiU" w:cs="宋体"/>
                <w:color w:val="000000" w:themeColor="text1"/>
                <w:kern w:val="0"/>
              </w:rPr>
              <w:t>*</w:t>
            </w:r>
            <w:r>
              <w:rPr>
                <w:rFonts w:eastAsia="PMingLiU" w:cs="宋体"/>
                <w:color w:val="000000" w:themeColor="text1"/>
                <w:kern w:val="0"/>
              </w:rPr>
              <w:t>高）</w:t>
            </w:r>
          </w:p>
        </w:tc>
        <w:tc>
          <w:tcPr>
            <w:tcW w:w="1275" w:type="dxa"/>
          </w:tcPr>
          <w:p w14:paraId="2773A72E"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¥3,000</w:t>
            </w:r>
          </w:p>
        </w:tc>
      </w:tr>
      <w:tr w:rsidR="00C76C2A" w14:paraId="2B36FB90" w14:textId="77777777">
        <w:trPr>
          <w:trHeight w:val="375"/>
        </w:trPr>
        <w:tc>
          <w:tcPr>
            <w:tcW w:w="709" w:type="dxa"/>
            <w:shd w:val="clear" w:color="auto" w:fill="auto"/>
          </w:tcPr>
          <w:p w14:paraId="541F7D7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2</w:t>
            </w:r>
            <w:r>
              <w:rPr>
                <w:rFonts w:eastAsia="PMingLiU" w:cs="宋体"/>
                <w:color w:val="000000" w:themeColor="text1"/>
                <w:kern w:val="0"/>
              </w:rPr>
              <w:t>2</w:t>
            </w:r>
          </w:p>
        </w:tc>
        <w:tc>
          <w:tcPr>
            <w:tcW w:w="3289" w:type="dxa"/>
          </w:tcPr>
          <w:p w14:paraId="571CBC4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标摊升级套餐</w:t>
            </w:r>
          </w:p>
        </w:tc>
        <w:tc>
          <w:tcPr>
            <w:tcW w:w="4820" w:type="dxa"/>
          </w:tcPr>
          <w:p w14:paraId="046FFAA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hint="eastAsia"/>
                <w:color w:val="000000" w:themeColor="text1"/>
                <w:kern w:val="0"/>
              </w:rPr>
              <w:t>洽谈桌</w:t>
            </w:r>
            <w:r>
              <w:rPr>
                <w:rFonts w:eastAsia="PMingLiU" w:cs="宋体" w:hint="eastAsia"/>
                <w:color w:val="000000" w:themeColor="text1"/>
                <w:kern w:val="0"/>
              </w:rPr>
              <w:t>+</w:t>
            </w:r>
            <w:r>
              <w:rPr>
                <w:rFonts w:eastAsia="PMingLiU" w:cs="宋体"/>
                <w:color w:val="000000" w:themeColor="text1"/>
                <w:kern w:val="0"/>
              </w:rPr>
              <w:t>4</w:t>
            </w:r>
            <w:r>
              <w:rPr>
                <w:rFonts w:eastAsia="PMingLiU" w:cs="宋体" w:hint="eastAsia"/>
                <w:color w:val="000000" w:themeColor="text1"/>
                <w:kern w:val="0"/>
              </w:rPr>
              <w:t>折椅</w:t>
            </w:r>
            <w:r>
              <w:rPr>
                <w:rFonts w:eastAsia="PMingLiU" w:cs="宋体" w:hint="eastAsia"/>
                <w:color w:val="000000" w:themeColor="text1"/>
                <w:kern w:val="0"/>
              </w:rPr>
              <w:t>+</w:t>
            </w:r>
            <w:r>
              <w:rPr>
                <w:rFonts w:eastAsia="PMingLiU" w:cs="宋体"/>
                <w:color w:val="000000" w:themeColor="text1"/>
                <w:kern w:val="0"/>
              </w:rPr>
              <w:t>1</w:t>
            </w:r>
            <w:r>
              <w:rPr>
                <w:rFonts w:eastAsia="PMingLiU" w:cs="宋体" w:hint="eastAsia"/>
                <w:color w:val="000000" w:themeColor="text1"/>
                <w:kern w:val="0"/>
              </w:rPr>
              <w:t>饮水机</w:t>
            </w:r>
            <w:r>
              <w:rPr>
                <w:rFonts w:eastAsia="PMingLiU" w:cs="宋体" w:hint="eastAsia"/>
                <w:color w:val="000000" w:themeColor="text1"/>
                <w:kern w:val="0"/>
              </w:rPr>
              <w:t>+KT</w:t>
            </w:r>
            <w:r>
              <w:rPr>
                <w:rFonts w:eastAsia="PMingLiU" w:cs="宋体" w:hint="eastAsia"/>
                <w:color w:val="000000" w:themeColor="text1"/>
                <w:kern w:val="0"/>
              </w:rPr>
              <w:t>背板</w:t>
            </w:r>
            <w:r>
              <w:rPr>
                <w:rFonts w:eastAsia="PMingLiU" w:cs="宋体" w:hint="eastAsia"/>
                <w:color w:val="000000" w:themeColor="text1"/>
                <w:kern w:val="0"/>
              </w:rPr>
              <w:t>(</w:t>
            </w:r>
            <w:r>
              <w:rPr>
                <w:rFonts w:eastAsia="PMingLiU" w:cs="宋体"/>
                <w:color w:val="000000" w:themeColor="text1"/>
                <w:kern w:val="0"/>
              </w:rPr>
              <w:t>3*2.5m)</w:t>
            </w:r>
            <w:r>
              <w:rPr>
                <w:rFonts w:eastAsia="PMingLiU" w:cs="宋体" w:hint="eastAsia"/>
                <w:color w:val="000000" w:themeColor="text1"/>
                <w:kern w:val="0"/>
              </w:rPr>
              <w:t>+</w:t>
            </w:r>
            <w:r>
              <w:rPr>
                <w:rFonts w:eastAsia="PMingLiU" w:cs="宋体" w:hint="eastAsia"/>
                <w:color w:val="000000" w:themeColor="text1"/>
                <w:kern w:val="0"/>
              </w:rPr>
              <w:t>展位加高</w:t>
            </w:r>
          </w:p>
        </w:tc>
        <w:tc>
          <w:tcPr>
            <w:tcW w:w="1275" w:type="dxa"/>
          </w:tcPr>
          <w:p w14:paraId="56EF08F1"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¥3,500</w:t>
            </w:r>
          </w:p>
        </w:tc>
      </w:tr>
      <w:tr w:rsidR="00C76C2A" w14:paraId="29A6E34C" w14:textId="77777777">
        <w:trPr>
          <w:trHeight w:val="375"/>
        </w:trPr>
        <w:tc>
          <w:tcPr>
            <w:tcW w:w="709" w:type="dxa"/>
            <w:shd w:val="clear" w:color="auto" w:fill="auto"/>
          </w:tcPr>
          <w:p w14:paraId="775DA05F"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23</w:t>
            </w:r>
          </w:p>
        </w:tc>
        <w:tc>
          <w:tcPr>
            <w:tcW w:w="3289" w:type="dxa"/>
          </w:tcPr>
          <w:p w14:paraId="5DDE4D47"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展会手提袋</w:t>
            </w:r>
          </w:p>
        </w:tc>
        <w:tc>
          <w:tcPr>
            <w:tcW w:w="4820" w:type="dxa"/>
          </w:tcPr>
          <w:p w14:paraId="344784DF" w14:textId="77777777" w:rsidR="00C76C2A" w:rsidRDefault="00C76C2A">
            <w:pPr>
              <w:widowControl/>
              <w:jc w:val="left"/>
              <w:rPr>
                <w:rFonts w:eastAsia="PMingLiU" w:cs="宋体"/>
                <w:color w:val="000000" w:themeColor="text1"/>
                <w:kern w:val="0"/>
              </w:rPr>
            </w:pPr>
          </w:p>
        </w:tc>
        <w:tc>
          <w:tcPr>
            <w:tcW w:w="1275" w:type="dxa"/>
          </w:tcPr>
          <w:p w14:paraId="36C11DF4"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¥60,000</w:t>
            </w:r>
          </w:p>
        </w:tc>
      </w:tr>
      <w:tr w:rsidR="00C76C2A" w14:paraId="2D7DB662" w14:textId="77777777">
        <w:trPr>
          <w:trHeight w:val="375"/>
        </w:trPr>
        <w:tc>
          <w:tcPr>
            <w:tcW w:w="709" w:type="dxa"/>
            <w:shd w:val="clear" w:color="auto" w:fill="auto"/>
          </w:tcPr>
          <w:p w14:paraId="026AA34B"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24</w:t>
            </w:r>
          </w:p>
        </w:tc>
        <w:tc>
          <w:tcPr>
            <w:tcW w:w="3289" w:type="dxa"/>
          </w:tcPr>
          <w:p w14:paraId="50072F10"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买家</w:t>
            </w:r>
            <w:r>
              <w:rPr>
                <w:rFonts w:eastAsia="PMingLiU" w:cs="宋体" w:hint="eastAsia"/>
                <w:color w:val="000000" w:themeColor="text1"/>
                <w:kern w:val="0"/>
              </w:rPr>
              <w:t>证件</w:t>
            </w:r>
            <w:r>
              <w:rPr>
                <w:rFonts w:eastAsia="PMingLiU" w:cs="宋体" w:hint="eastAsia"/>
                <w:color w:val="000000" w:themeColor="text1"/>
                <w:kern w:val="0"/>
              </w:rPr>
              <w:t>/</w:t>
            </w:r>
            <w:r>
              <w:rPr>
                <w:rFonts w:eastAsia="PMingLiU" w:cs="宋体" w:hint="eastAsia"/>
                <w:color w:val="000000" w:themeColor="text1"/>
                <w:kern w:val="0"/>
              </w:rPr>
              <w:t>吊绳广告</w:t>
            </w:r>
          </w:p>
        </w:tc>
        <w:tc>
          <w:tcPr>
            <w:tcW w:w="4820" w:type="dxa"/>
          </w:tcPr>
          <w:p w14:paraId="3EA56935" w14:textId="77777777" w:rsidR="00C76C2A" w:rsidRDefault="00C76C2A">
            <w:pPr>
              <w:widowControl/>
              <w:jc w:val="left"/>
              <w:rPr>
                <w:rFonts w:eastAsia="PMingLiU" w:cs="宋体"/>
                <w:color w:val="000000" w:themeColor="text1"/>
                <w:kern w:val="0"/>
              </w:rPr>
            </w:pPr>
          </w:p>
        </w:tc>
        <w:tc>
          <w:tcPr>
            <w:tcW w:w="1275" w:type="dxa"/>
          </w:tcPr>
          <w:p w14:paraId="6AC1F26A"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¥240,000</w:t>
            </w:r>
          </w:p>
        </w:tc>
      </w:tr>
      <w:tr w:rsidR="00C76C2A" w14:paraId="6FD23F73" w14:textId="77777777">
        <w:trPr>
          <w:trHeight w:val="375"/>
        </w:trPr>
        <w:tc>
          <w:tcPr>
            <w:tcW w:w="709" w:type="dxa"/>
            <w:shd w:val="clear" w:color="auto" w:fill="auto"/>
          </w:tcPr>
          <w:p w14:paraId="4ACA9A54"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2</w:t>
            </w:r>
            <w:r>
              <w:rPr>
                <w:rFonts w:eastAsia="PMingLiU" w:cs="宋体"/>
                <w:color w:val="000000" w:themeColor="text1"/>
                <w:kern w:val="0"/>
              </w:rPr>
              <w:t>5</w:t>
            </w:r>
          </w:p>
        </w:tc>
        <w:tc>
          <w:tcPr>
            <w:tcW w:w="3289" w:type="dxa"/>
          </w:tcPr>
          <w:p w14:paraId="598F625A"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矿泉水广告</w:t>
            </w:r>
          </w:p>
        </w:tc>
        <w:tc>
          <w:tcPr>
            <w:tcW w:w="4820" w:type="dxa"/>
          </w:tcPr>
          <w:p w14:paraId="6CBD0EBA"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9</w:t>
            </w:r>
            <w:r>
              <w:rPr>
                <w:rFonts w:eastAsia="PMingLiU" w:cs="宋体"/>
                <w:color w:val="000000" w:themeColor="text1"/>
                <w:kern w:val="0"/>
              </w:rPr>
              <w:t>6</w:t>
            </w:r>
            <w:r>
              <w:rPr>
                <w:rFonts w:eastAsia="PMingLiU" w:cs="宋体" w:hint="eastAsia"/>
                <w:color w:val="000000" w:themeColor="text1"/>
                <w:kern w:val="0"/>
              </w:rPr>
              <w:t>,</w:t>
            </w:r>
            <w:r>
              <w:rPr>
                <w:rFonts w:eastAsia="PMingLiU" w:cs="宋体"/>
                <w:color w:val="000000" w:themeColor="text1"/>
                <w:kern w:val="0"/>
              </w:rPr>
              <w:t>000</w:t>
            </w:r>
            <w:r>
              <w:rPr>
                <w:rFonts w:eastAsia="PMingLiU" w:cs="宋体" w:hint="eastAsia"/>
                <w:color w:val="000000" w:themeColor="text1"/>
                <w:kern w:val="0"/>
              </w:rPr>
              <w:t>瓶</w:t>
            </w:r>
          </w:p>
        </w:tc>
        <w:tc>
          <w:tcPr>
            <w:tcW w:w="1275" w:type="dxa"/>
          </w:tcPr>
          <w:p w14:paraId="2BEAF553"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¥150,000</w:t>
            </w:r>
          </w:p>
        </w:tc>
      </w:tr>
      <w:tr w:rsidR="00C76C2A" w14:paraId="2986F453" w14:textId="77777777">
        <w:trPr>
          <w:trHeight w:val="375"/>
        </w:trPr>
        <w:tc>
          <w:tcPr>
            <w:tcW w:w="709" w:type="dxa"/>
            <w:shd w:val="clear" w:color="auto" w:fill="auto"/>
          </w:tcPr>
          <w:p w14:paraId="6FD917DC"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26</w:t>
            </w:r>
          </w:p>
        </w:tc>
        <w:tc>
          <w:tcPr>
            <w:tcW w:w="3289" w:type="dxa"/>
          </w:tcPr>
          <w:p w14:paraId="76754123"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参观指南彩色内页（</w:t>
            </w:r>
            <w:r>
              <w:rPr>
                <w:rFonts w:eastAsia="PMingLiU" w:cs="宋体"/>
                <w:color w:val="000000" w:themeColor="text1"/>
                <w:kern w:val="0"/>
              </w:rPr>
              <w:t>1P</w:t>
            </w:r>
            <w:r>
              <w:rPr>
                <w:rFonts w:eastAsia="PMingLiU" w:cs="宋体"/>
                <w:color w:val="000000" w:themeColor="text1"/>
                <w:kern w:val="0"/>
              </w:rPr>
              <w:t>）</w:t>
            </w:r>
          </w:p>
        </w:tc>
        <w:tc>
          <w:tcPr>
            <w:tcW w:w="4820" w:type="dxa"/>
          </w:tcPr>
          <w:p w14:paraId="0B50E36A"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210</w:t>
            </w:r>
            <w:r>
              <w:rPr>
                <w:rFonts w:eastAsia="PMingLiU" w:cs="宋体" w:hint="eastAsia"/>
                <w:color w:val="000000" w:themeColor="text1"/>
                <w:kern w:val="0"/>
              </w:rPr>
              <w:t>*</w:t>
            </w:r>
            <w:r>
              <w:rPr>
                <w:rFonts w:eastAsia="PMingLiU" w:cs="宋体"/>
                <w:color w:val="000000" w:themeColor="text1"/>
                <w:kern w:val="0"/>
              </w:rPr>
              <w:t>285mm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tcPr>
          <w:p w14:paraId="39310B30"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¥5,000</w:t>
            </w:r>
          </w:p>
        </w:tc>
      </w:tr>
      <w:tr w:rsidR="00C76C2A" w14:paraId="2126E905" w14:textId="77777777">
        <w:trPr>
          <w:trHeight w:val="375"/>
        </w:trPr>
        <w:tc>
          <w:tcPr>
            <w:tcW w:w="709" w:type="dxa"/>
            <w:shd w:val="clear" w:color="auto" w:fill="auto"/>
          </w:tcPr>
          <w:p w14:paraId="3957DD5C"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2</w:t>
            </w:r>
            <w:r>
              <w:rPr>
                <w:rFonts w:eastAsia="PMingLiU" w:cs="宋体"/>
                <w:color w:val="000000" w:themeColor="text1"/>
                <w:kern w:val="0"/>
              </w:rPr>
              <w:t>7</w:t>
            </w:r>
          </w:p>
        </w:tc>
        <w:tc>
          <w:tcPr>
            <w:tcW w:w="3289" w:type="dxa"/>
          </w:tcPr>
          <w:p w14:paraId="7AD3D7A7"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参观指南</w:t>
            </w:r>
            <w:r>
              <w:rPr>
                <w:rFonts w:eastAsia="PMingLiU" w:cs="宋体" w:hint="eastAsia"/>
                <w:color w:val="000000" w:themeColor="text1"/>
                <w:kern w:val="0"/>
              </w:rPr>
              <w:t>封底</w:t>
            </w:r>
            <w:r>
              <w:rPr>
                <w:rFonts w:eastAsia="PMingLiU" w:cs="宋体"/>
                <w:color w:val="000000" w:themeColor="text1"/>
                <w:kern w:val="0"/>
              </w:rPr>
              <w:t>整版（</w:t>
            </w:r>
            <w:r>
              <w:rPr>
                <w:rFonts w:eastAsia="PMingLiU" w:cs="宋体"/>
                <w:color w:val="000000" w:themeColor="text1"/>
                <w:kern w:val="0"/>
              </w:rPr>
              <w:t>1P</w:t>
            </w:r>
            <w:r>
              <w:rPr>
                <w:rFonts w:eastAsia="PMingLiU" w:cs="宋体"/>
                <w:color w:val="000000" w:themeColor="text1"/>
                <w:kern w:val="0"/>
              </w:rPr>
              <w:t>）</w:t>
            </w:r>
          </w:p>
        </w:tc>
        <w:tc>
          <w:tcPr>
            <w:tcW w:w="4820" w:type="dxa"/>
          </w:tcPr>
          <w:p w14:paraId="2C051B9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210</w:t>
            </w:r>
            <w:r>
              <w:rPr>
                <w:rFonts w:eastAsia="PMingLiU" w:cs="宋体" w:hint="eastAsia"/>
                <w:color w:val="000000" w:themeColor="text1"/>
                <w:kern w:val="0"/>
              </w:rPr>
              <w:t>*</w:t>
            </w:r>
            <w:r>
              <w:rPr>
                <w:rFonts w:eastAsia="PMingLiU" w:cs="宋体"/>
                <w:color w:val="000000" w:themeColor="text1"/>
                <w:kern w:val="0"/>
              </w:rPr>
              <w:t>285mm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tcPr>
          <w:p w14:paraId="5AFFC49F"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¥20,000</w:t>
            </w:r>
          </w:p>
        </w:tc>
      </w:tr>
      <w:tr w:rsidR="00C76C2A" w14:paraId="0C3FC851" w14:textId="77777777">
        <w:trPr>
          <w:trHeight w:val="375"/>
        </w:trPr>
        <w:tc>
          <w:tcPr>
            <w:tcW w:w="709" w:type="dxa"/>
            <w:shd w:val="clear" w:color="auto" w:fill="auto"/>
          </w:tcPr>
          <w:p w14:paraId="6CC635D0"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2</w:t>
            </w:r>
            <w:r>
              <w:rPr>
                <w:rFonts w:eastAsia="PMingLiU" w:cs="宋体"/>
                <w:color w:val="000000" w:themeColor="text1"/>
                <w:kern w:val="0"/>
              </w:rPr>
              <w:t>8</w:t>
            </w:r>
          </w:p>
        </w:tc>
        <w:tc>
          <w:tcPr>
            <w:tcW w:w="3289" w:type="dxa"/>
          </w:tcPr>
          <w:p w14:paraId="0B0B53F8"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参观指南封</w:t>
            </w:r>
            <w:r>
              <w:rPr>
                <w:rFonts w:eastAsia="PMingLiU" w:cs="宋体" w:hint="eastAsia"/>
                <w:color w:val="000000" w:themeColor="text1"/>
                <w:kern w:val="0"/>
              </w:rPr>
              <w:t>二</w:t>
            </w:r>
            <w:r>
              <w:rPr>
                <w:rFonts w:eastAsia="PMingLiU" w:cs="宋体"/>
                <w:color w:val="000000" w:themeColor="text1"/>
                <w:kern w:val="0"/>
              </w:rPr>
              <w:t>整版（</w:t>
            </w:r>
            <w:r>
              <w:rPr>
                <w:rFonts w:eastAsia="PMingLiU" w:cs="宋体"/>
                <w:color w:val="000000" w:themeColor="text1"/>
                <w:kern w:val="0"/>
              </w:rPr>
              <w:t>1P</w:t>
            </w:r>
            <w:r>
              <w:rPr>
                <w:rFonts w:eastAsia="PMingLiU" w:cs="宋体"/>
                <w:color w:val="000000" w:themeColor="text1"/>
                <w:kern w:val="0"/>
              </w:rPr>
              <w:t>）</w:t>
            </w:r>
          </w:p>
        </w:tc>
        <w:tc>
          <w:tcPr>
            <w:tcW w:w="4820" w:type="dxa"/>
          </w:tcPr>
          <w:p w14:paraId="4CA0F7AE"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210</w:t>
            </w:r>
            <w:r>
              <w:rPr>
                <w:rFonts w:eastAsia="PMingLiU" w:cs="宋体" w:hint="eastAsia"/>
                <w:color w:val="000000" w:themeColor="text1"/>
                <w:kern w:val="0"/>
              </w:rPr>
              <w:t>*</w:t>
            </w:r>
            <w:r>
              <w:rPr>
                <w:rFonts w:eastAsia="PMingLiU" w:cs="宋体"/>
                <w:color w:val="000000" w:themeColor="text1"/>
                <w:kern w:val="0"/>
              </w:rPr>
              <w:t>285mm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tcPr>
          <w:p w14:paraId="564ABCF4"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¥15,000</w:t>
            </w:r>
          </w:p>
        </w:tc>
      </w:tr>
      <w:tr w:rsidR="00C76C2A" w14:paraId="10066C9D" w14:textId="77777777">
        <w:trPr>
          <w:trHeight w:val="375"/>
        </w:trPr>
        <w:tc>
          <w:tcPr>
            <w:tcW w:w="709" w:type="dxa"/>
            <w:shd w:val="clear" w:color="auto" w:fill="auto"/>
          </w:tcPr>
          <w:p w14:paraId="05F47F9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29</w:t>
            </w:r>
          </w:p>
        </w:tc>
        <w:tc>
          <w:tcPr>
            <w:tcW w:w="3289" w:type="dxa"/>
          </w:tcPr>
          <w:p w14:paraId="0FCF146E"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印刷版会刊彩色内页（</w:t>
            </w:r>
            <w:r>
              <w:rPr>
                <w:rFonts w:eastAsia="PMingLiU" w:cs="宋体"/>
                <w:color w:val="000000" w:themeColor="text1"/>
                <w:kern w:val="0"/>
              </w:rPr>
              <w:t>1P</w:t>
            </w:r>
            <w:r>
              <w:rPr>
                <w:rFonts w:eastAsia="PMingLiU" w:cs="宋体"/>
                <w:color w:val="000000" w:themeColor="text1"/>
                <w:kern w:val="0"/>
              </w:rPr>
              <w:t>）</w:t>
            </w:r>
          </w:p>
        </w:tc>
        <w:tc>
          <w:tcPr>
            <w:tcW w:w="4820" w:type="dxa"/>
          </w:tcPr>
          <w:p w14:paraId="164F744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210</w:t>
            </w:r>
            <w:r>
              <w:rPr>
                <w:rFonts w:eastAsia="PMingLiU" w:cs="宋体" w:hint="eastAsia"/>
                <w:color w:val="000000" w:themeColor="text1"/>
                <w:kern w:val="0"/>
              </w:rPr>
              <w:t>*</w:t>
            </w:r>
            <w:r>
              <w:rPr>
                <w:rFonts w:eastAsia="PMingLiU" w:cs="宋体"/>
                <w:color w:val="000000" w:themeColor="text1"/>
                <w:kern w:val="0"/>
              </w:rPr>
              <w:t>285mm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tcPr>
          <w:p w14:paraId="012BFFF1"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¥5,000</w:t>
            </w:r>
          </w:p>
        </w:tc>
      </w:tr>
      <w:tr w:rsidR="00C76C2A" w14:paraId="17DF85EE" w14:textId="77777777">
        <w:trPr>
          <w:trHeight w:val="375"/>
        </w:trPr>
        <w:tc>
          <w:tcPr>
            <w:tcW w:w="709" w:type="dxa"/>
            <w:shd w:val="clear" w:color="auto" w:fill="auto"/>
          </w:tcPr>
          <w:p w14:paraId="61816F0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30</w:t>
            </w:r>
          </w:p>
        </w:tc>
        <w:tc>
          <w:tcPr>
            <w:tcW w:w="3289" w:type="dxa"/>
          </w:tcPr>
          <w:p w14:paraId="3D8CE9B2"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印刷版会刊</w:t>
            </w:r>
            <w:r>
              <w:rPr>
                <w:rFonts w:eastAsia="PMingLiU" w:cs="宋体" w:hint="eastAsia"/>
                <w:color w:val="000000" w:themeColor="text1"/>
                <w:kern w:val="0"/>
              </w:rPr>
              <w:t>腰封</w:t>
            </w:r>
          </w:p>
        </w:tc>
        <w:tc>
          <w:tcPr>
            <w:tcW w:w="4820" w:type="dxa"/>
          </w:tcPr>
          <w:p w14:paraId="61EE2FC6" w14:textId="77777777" w:rsidR="00C76C2A" w:rsidRDefault="00C76C2A">
            <w:pPr>
              <w:widowControl/>
              <w:jc w:val="left"/>
              <w:rPr>
                <w:rFonts w:eastAsia="PMingLiU" w:cs="宋体"/>
                <w:color w:val="000000" w:themeColor="text1"/>
                <w:kern w:val="0"/>
              </w:rPr>
            </w:pPr>
          </w:p>
        </w:tc>
        <w:tc>
          <w:tcPr>
            <w:tcW w:w="1275" w:type="dxa"/>
          </w:tcPr>
          <w:p w14:paraId="09AB9E2B"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¥20,000</w:t>
            </w:r>
          </w:p>
        </w:tc>
      </w:tr>
      <w:tr w:rsidR="00C76C2A" w14:paraId="01E40E9C" w14:textId="77777777">
        <w:trPr>
          <w:trHeight w:val="375"/>
        </w:trPr>
        <w:tc>
          <w:tcPr>
            <w:tcW w:w="709" w:type="dxa"/>
            <w:shd w:val="clear" w:color="auto" w:fill="auto"/>
          </w:tcPr>
          <w:p w14:paraId="7521B8AD"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31</w:t>
            </w:r>
          </w:p>
        </w:tc>
        <w:tc>
          <w:tcPr>
            <w:tcW w:w="3289" w:type="dxa"/>
          </w:tcPr>
          <w:p w14:paraId="29B6AE0C"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印刷版会刊封</w:t>
            </w:r>
            <w:r>
              <w:rPr>
                <w:rFonts w:eastAsia="PMingLiU" w:cs="宋体" w:hint="eastAsia"/>
                <w:color w:val="000000" w:themeColor="text1"/>
                <w:kern w:val="0"/>
              </w:rPr>
              <w:t>三</w:t>
            </w:r>
            <w:r>
              <w:rPr>
                <w:rFonts w:eastAsia="PMingLiU" w:cs="宋体"/>
                <w:color w:val="000000" w:themeColor="text1"/>
                <w:kern w:val="0"/>
              </w:rPr>
              <w:t>（</w:t>
            </w:r>
            <w:r>
              <w:rPr>
                <w:rFonts w:eastAsia="PMingLiU" w:cs="宋体"/>
                <w:color w:val="000000" w:themeColor="text1"/>
                <w:kern w:val="0"/>
              </w:rPr>
              <w:t>1P</w:t>
            </w:r>
            <w:r>
              <w:rPr>
                <w:rFonts w:eastAsia="PMingLiU" w:cs="宋体"/>
                <w:color w:val="000000" w:themeColor="text1"/>
                <w:kern w:val="0"/>
              </w:rPr>
              <w:t>）</w:t>
            </w:r>
          </w:p>
        </w:tc>
        <w:tc>
          <w:tcPr>
            <w:tcW w:w="4820" w:type="dxa"/>
          </w:tcPr>
          <w:p w14:paraId="603FDD19"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210</w:t>
            </w:r>
            <w:r>
              <w:rPr>
                <w:rFonts w:eastAsia="PMingLiU" w:cs="宋体" w:hint="eastAsia"/>
                <w:color w:val="000000" w:themeColor="text1"/>
                <w:kern w:val="0"/>
              </w:rPr>
              <w:t>*</w:t>
            </w:r>
            <w:r>
              <w:rPr>
                <w:rFonts w:eastAsia="PMingLiU" w:cs="宋体"/>
                <w:color w:val="000000" w:themeColor="text1"/>
                <w:kern w:val="0"/>
              </w:rPr>
              <w:t>285mm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tcPr>
          <w:p w14:paraId="0D11E0A7"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¥20,000</w:t>
            </w:r>
          </w:p>
        </w:tc>
      </w:tr>
      <w:tr w:rsidR="00C76C2A" w14:paraId="7BCE1219" w14:textId="77777777">
        <w:trPr>
          <w:trHeight w:val="375"/>
        </w:trPr>
        <w:tc>
          <w:tcPr>
            <w:tcW w:w="709" w:type="dxa"/>
            <w:shd w:val="clear" w:color="auto" w:fill="auto"/>
          </w:tcPr>
          <w:p w14:paraId="25112308"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32</w:t>
            </w:r>
          </w:p>
        </w:tc>
        <w:tc>
          <w:tcPr>
            <w:tcW w:w="3289" w:type="dxa"/>
            <w:shd w:val="clear" w:color="auto" w:fill="auto"/>
          </w:tcPr>
          <w:p w14:paraId="1D79B1C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TAP</w:t>
            </w:r>
            <w:r>
              <w:rPr>
                <w:rFonts w:eastAsia="PMingLiU" w:cs="宋体"/>
                <w:color w:val="000000" w:themeColor="text1"/>
                <w:kern w:val="0"/>
              </w:rPr>
              <w:t>高端买家休息室</w:t>
            </w:r>
          </w:p>
        </w:tc>
        <w:tc>
          <w:tcPr>
            <w:tcW w:w="4820" w:type="dxa"/>
            <w:shd w:val="clear" w:color="auto" w:fill="auto"/>
          </w:tcPr>
          <w:p w14:paraId="60A57E19"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资料摆放</w:t>
            </w:r>
            <w:r>
              <w:rPr>
                <w:rFonts w:eastAsia="PMingLiU" w:cs="宋体" w:hint="eastAsia"/>
                <w:color w:val="000000" w:themeColor="text1"/>
                <w:kern w:val="0"/>
              </w:rPr>
              <w:t>+</w:t>
            </w:r>
            <w:r>
              <w:rPr>
                <w:rFonts w:eastAsia="PMingLiU" w:cs="宋体" w:hint="eastAsia"/>
                <w:color w:val="000000" w:themeColor="text1"/>
                <w:kern w:val="0"/>
              </w:rPr>
              <w:t>海报</w:t>
            </w:r>
            <w:r>
              <w:rPr>
                <w:rFonts w:eastAsia="PMingLiU" w:cs="宋体"/>
                <w:color w:val="000000" w:themeColor="text1"/>
                <w:kern w:val="0"/>
              </w:rPr>
              <w:t>900</w:t>
            </w:r>
            <w:r>
              <w:rPr>
                <w:rFonts w:eastAsia="PMingLiU" w:cs="宋体" w:hint="eastAsia"/>
                <w:color w:val="000000" w:themeColor="text1"/>
                <w:kern w:val="0"/>
              </w:rPr>
              <w:t>*</w:t>
            </w:r>
            <w:r>
              <w:rPr>
                <w:rFonts w:eastAsia="PMingLiU" w:cs="宋体"/>
                <w:color w:val="000000" w:themeColor="text1"/>
                <w:kern w:val="0"/>
              </w:rPr>
              <w:t>1200mm</w:t>
            </w:r>
            <w:r>
              <w:rPr>
                <w:rFonts w:eastAsia="PMingLiU" w:cs="宋体"/>
                <w:color w:val="000000" w:themeColor="text1"/>
                <w:kern w:val="0"/>
              </w:rPr>
              <w:t>（宽</w:t>
            </w:r>
            <w:r>
              <w:rPr>
                <w:rFonts w:eastAsia="PMingLiU" w:cs="宋体" w:hint="eastAsia"/>
                <w:color w:val="000000" w:themeColor="text1"/>
                <w:kern w:val="0"/>
              </w:rPr>
              <w:t>*</w:t>
            </w:r>
            <w:r>
              <w:rPr>
                <w:rFonts w:eastAsia="PMingLiU" w:cs="宋体"/>
                <w:color w:val="000000" w:themeColor="text1"/>
                <w:kern w:val="0"/>
              </w:rPr>
              <w:t>高）</w:t>
            </w:r>
          </w:p>
        </w:tc>
        <w:tc>
          <w:tcPr>
            <w:tcW w:w="1275" w:type="dxa"/>
            <w:shd w:val="clear" w:color="auto" w:fill="auto"/>
          </w:tcPr>
          <w:p w14:paraId="47E37360"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¥10,000</w:t>
            </w:r>
          </w:p>
        </w:tc>
      </w:tr>
      <w:tr w:rsidR="00C76C2A" w14:paraId="167C97DE" w14:textId="77777777">
        <w:trPr>
          <w:trHeight w:val="375"/>
        </w:trPr>
        <w:tc>
          <w:tcPr>
            <w:tcW w:w="709" w:type="dxa"/>
            <w:shd w:val="clear" w:color="auto" w:fill="auto"/>
          </w:tcPr>
          <w:p w14:paraId="2B993C53"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33</w:t>
            </w:r>
          </w:p>
        </w:tc>
        <w:tc>
          <w:tcPr>
            <w:tcW w:w="3289" w:type="dxa"/>
          </w:tcPr>
          <w:p w14:paraId="30ABFDB7"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会议区</w:t>
            </w:r>
            <w:r>
              <w:rPr>
                <w:rFonts w:eastAsia="PMingLiU" w:cs="宋体" w:hint="eastAsia"/>
                <w:color w:val="000000" w:themeColor="text1"/>
                <w:kern w:val="0"/>
              </w:rPr>
              <w:t>赞助包</w:t>
            </w:r>
          </w:p>
        </w:tc>
        <w:tc>
          <w:tcPr>
            <w:tcW w:w="4820" w:type="dxa"/>
          </w:tcPr>
          <w:p w14:paraId="51312CD9"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三场专业会议</w:t>
            </w:r>
            <w:r>
              <w:rPr>
                <w:rFonts w:eastAsia="PMingLiU" w:cs="宋体" w:hint="eastAsia"/>
                <w:color w:val="000000" w:themeColor="text1"/>
                <w:kern w:val="0"/>
              </w:rPr>
              <w:t>(</w:t>
            </w:r>
            <w:r>
              <w:rPr>
                <w:rFonts w:eastAsia="PMingLiU" w:cs="宋体" w:hint="eastAsia"/>
                <w:color w:val="000000" w:themeColor="text1"/>
                <w:kern w:val="0"/>
              </w:rPr>
              <w:t>会议区展示柜</w:t>
            </w:r>
            <w:r>
              <w:rPr>
                <w:rFonts w:eastAsia="PMingLiU" w:cs="宋体" w:hint="eastAsia"/>
                <w:color w:val="000000" w:themeColor="text1"/>
                <w:kern w:val="0"/>
              </w:rPr>
              <w:t>+</w:t>
            </w:r>
            <w:r>
              <w:rPr>
                <w:rFonts w:eastAsia="PMingLiU" w:cs="宋体" w:hint="eastAsia"/>
                <w:color w:val="000000" w:themeColor="text1"/>
                <w:kern w:val="0"/>
              </w:rPr>
              <w:t>易拉宝</w:t>
            </w:r>
            <w:r>
              <w:rPr>
                <w:rFonts w:eastAsia="PMingLiU" w:cs="宋体" w:hint="eastAsia"/>
                <w:color w:val="000000" w:themeColor="text1"/>
                <w:kern w:val="0"/>
              </w:rPr>
              <w:t>+</w:t>
            </w:r>
            <w:r>
              <w:rPr>
                <w:rFonts w:eastAsia="PMingLiU" w:cs="宋体" w:hint="eastAsia"/>
                <w:color w:val="000000" w:themeColor="text1"/>
                <w:kern w:val="0"/>
              </w:rPr>
              <w:t>资料摆放</w:t>
            </w:r>
            <w:r>
              <w:rPr>
                <w:rFonts w:eastAsia="PMingLiU" w:cs="宋体" w:hint="eastAsia"/>
                <w:color w:val="000000" w:themeColor="text1"/>
                <w:kern w:val="0"/>
              </w:rPr>
              <w:t>)</w:t>
            </w:r>
          </w:p>
        </w:tc>
        <w:tc>
          <w:tcPr>
            <w:tcW w:w="1275" w:type="dxa"/>
          </w:tcPr>
          <w:p w14:paraId="669252BA"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¥20,000</w:t>
            </w:r>
          </w:p>
        </w:tc>
      </w:tr>
      <w:tr w:rsidR="00C76C2A" w14:paraId="4E8E12AB" w14:textId="77777777">
        <w:trPr>
          <w:trHeight w:val="375"/>
        </w:trPr>
        <w:tc>
          <w:tcPr>
            <w:tcW w:w="709" w:type="dxa"/>
            <w:shd w:val="clear" w:color="auto" w:fill="auto"/>
          </w:tcPr>
          <w:p w14:paraId="44DAE183"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3</w:t>
            </w:r>
            <w:r>
              <w:rPr>
                <w:rFonts w:eastAsia="PMingLiU" w:cs="宋体"/>
                <w:color w:val="000000" w:themeColor="text1"/>
                <w:kern w:val="0"/>
              </w:rPr>
              <w:t>4</w:t>
            </w:r>
          </w:p>
        </w:tc>
        <w:tc>
          <w:tcPr>
            <w:tcW w:w="3289" w:type="dxa"/>
          </w:tcPr>
          <w:p w14:paraId="1C0A2B7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现场直播</w:t>
            </w:r>
          </w:p>
        </w:tc>
        <w:tc>
          <w:tcPr>
            <w:tcW w:w="4820" w:type="dxa"/>
          </w:tcPr>
          <w:p w14:paraId="4D325C01"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1</w:t>
            </w:r>
            <w:r>
              <w:rPr>
                <w:rFonts w:eastAsia="PMingLiU" w:cs="宋体"/>
                <w:color w:val="000000" w:themeColor="text1"/>
                <w:kern w:val="0"/>
              </w:rPr>
              <w:t>0</w:t>
            </w:r>
            <w:r>
              <w:rPr>
                <w:rFonts w:eastAsia="PMingLiU" w:cs="宋体" w:hint="eastAsia"/>
                <w:color w:val="000000" w:themeColor="text1"/>
                <w:kern w:val="0"/>
              </w:rPr>
              <w:t>-</w:t>
            </w:r>
            <w:r>
              <w:rPr>
                <w:rFonts w:eastAsia="PMingLiU" w:cs="宋体"/>
                <w:color w:val="000000" w:themeColor="text1"/>
                <w:kern w:val="0"/>
              </w:rPr>
              <w:t>20</w:t>
            </w:r>
            <w:r>
              <w:rPr>
                <w:rFonts w:eastAsia="PMingLiU" w:cs="宋体" w:hint="eastAsia"/>
                <w:color w:val="000000" w:themeColor="text1"/>
                <w:kern w:val="0"/>
              </w:rPr>
              <w:t>分钟，含媒体网站发布</w:t>
            </w:r>
          </w:p>
        </w:tc>
        <w:tc>
          <w:tcPr>
            <w:tcW w:w="1275" w:type="dxa"/>
          </w:tcPr>
          <w:p w14:paraId="20008229"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¥5,000</w:t>
            </w:r>
          </w:p>
        </w:tc>
      </w:tr>
      <w:tr w:rsidR="00C76C2A" w14:paraId="298BC695" w14:textId="77777777">
        <w:trPr>
          <w:trHeight w:val="375"/>
        </w:trPr>
        <w:tc>
          <w:tcPr>
            <w:tcW w:w="709" w:type="dxa"/>
            <w:shd w:val="clear" w:color="auto" w:fill="auto"/>
          </w:tcPr>
          <w:p w14:paraId="3B6F17AB"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3</w:t>
            </w:r>
            <w:r>
              <w:rPr>
                <w:rFonts w:eastAsia="PMingLiU" w:cs="宋体"/>
                <w:color w:val="000000" w:themeColor="text1"/>
                <w:kern w:val="0"/>
              </w:rPr>
              <w:t>5</w:t>
            </w:r>
          </w:p>
        </w:tc>
        <w:tc>
          <w:tcPr>
            <w:tcW w:w="3289" w:type="dxa"/>
          </w:tcPr>
          <w:p w14:paraId="2FEBC407"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进馆处通道广告</w:t>
            </w:r>
          </w:p>
        </w:tc>
        <w:tc>
          <w:tcPr>
            <w:tcW w:w="4820" w:type="dxa"/>
          </w:tcPr>
          <w:p w14:paraId="02CC1045"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6*3</w:t>
            </w:r>
            <w:r>
              <w:rPr>
                <w:rFonts w:eastAsia="PMingLiU" w:cs="宋体"/>
                <w:color w:val="000000" w:themeColor="text1"/>
                <w:kern w:val="0"/>
              </w:rPr>
              <w:t>米（宽</w:t>
            </w:r>
            <w:r>
              <w:rPr>
                <w:rFonts w:eastAsia="PMingLiU" w:cs="宋体"/>
                <w:color w:val="000000" w:themeColor="text1"/>
                <w:kern w:val="0"/>
              </w:rPr>
              <w:t>*</w:t>
            </w:r>
            <w:r>
              <w:rPr>
                <w:rFonts w:eastAsia="PMingLiU" w:cs="宋体"/>
                <w:color w:val="000000" w:themeColor="text1"/>
                <w:kern w:val="0"/>
              </w:rPr>
              <w:t>高）</w:t>
            </w:r>
          </w:p>
        </w:tc>
        <w:tc>
          <w:tcPr>
            <w:tcW w:w="1275" w:type="dxa"/>
          </w:tcPr>
          <w:p w14:paraId="6998E4BB"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¥45,000</w:t>
            </w:r>
          </w:p>
        </w:tc>
      </w:tr>
      <w:tr w:rsidR="00C76C2A" w14:paraId="3FB71500" w14:textId="77777777">
        <w:trPr>
          <w:trHeight w:val="375"/>
        </w:trPr>
        <w:tc>
          <w:tcPr>
            <w:tcW w:w="709" w:type="dxa"/>
            <w:shd w:val="clear" w:color="auto" w:fill="auto"/>
          </w:tcPr>
          <w:p w14:paraId="724E1B2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36</w:t>
            </w:r>
          </w:p>
        </w:tc>
        <w:tc>
          <w:tcPr>
            <w:tcW w:w="3289" w:type="dxa"/>
          </w:tcPr>
          <w:p w14:paraId="39742C30"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地贴广告</w:t>
            </w:r>
          </w:p>
        </w:tc>
        <w:tc>
          <w:tcPr>
            <w:tcW w:w="4820" w:type="dxa"/>
          </w:tcPr>
          <w:p w14:paraId="38D00DDF"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1*1</w:t>
            </w:r>
            <w:r>
              <w:rPr>
                <w:rFonts w:eastAsia="PMingLiU" w:cs="宋体" w:hint="eastAsia"/>
                <w:color w:val="000000" w:themeColor="text1"/>
                <w:kern w:val="0"/>
              </w:rPr>
              <w:t>m</w:t>
            </w:r>
          </w:p>
        </w:tc>
        <w:tc>
          <w:tcPr>
            <w:tcW w:w="1275" w:type="dxa"/>
          </w:tcPr>
          <w:p w14:paraId="20B0F516"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w:t>
            </w:r>
            <w:r>
              <w:rPr>
                <w:rFonts w:asciiTheme="minorEastAsia" w:eastAsiaTheme="minorEastAsia" w:hAnsiTheme="minorEastAsia" w:cs="宋体" w:hint="eastAsia"/>
                <w:color w:val="000000" w:themeColor="text1"/>
                <w:kern w:val="0"/>
              </w:rPr>
              <w:t>8</w:t>
            </w:r>
            <w:r>
              <w:rPr>
                <w:rFonts w:eastAsia="PMingLiU" w:cs="宋体"/>
                <w:color w:val="000000" w:themeColor="text1"/>
                <w:kern w:val="0"/>
              </w:rPr>
              <w:t>0,000</w:t>
            </w:r>
          </w:p>
        </w:tc>
      </w:tr>
      <w:tr w:rsidR="00C76C2A" w14:paraId="73698A5A" w14:textId="77777777">
        <w:trPr>
          <w:trHeight w:val="375"/>
        </w:trPr>
        <w:tc>
          <w:tcPr>
            <w:tcW w:w="709" w:type="dxa"/>
            <w:shd w:val="clear" w:color="auto" w:fill="auto"/>
          </w:tcPr>
          <w:p w14:paraId="6DAD69D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37</w:t>
            </w:r>
          </w:p>
        </w:tc>
        <w:tc>
          <w:tcPr>
            <w:tcW w:w="3289" w:type="dxa"/>
          </w:tcPr>
          <w:p w14:paraId="30C1D923"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展厅间连廊指引条幅</w:t>
            </w:r>
          </w:p>
        </w:tc>
        <w:tc>
          <w:tcPr>
            <w:tcW w:w="4820" w:type="dxa"/>
          </w:tcPr>
          <w:p w14:paraId="17B3D594"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5*0.7</w:t>
            </w:r>
            <w:r>
              <w:rPr>
                <w:rFonts w:eastAsia="PMingLiU" w:cs="宋体"/>
                <w:color w:val="000000" w:themeColor="text1"/>
                <w:kern w:val="0"/>
              </w:rPr>
              <w:t>米（宽</w:t>
            </w:r>
            <w:r>
              <w:rPr>
                <w:rFonts w:eastAsia="PMingLiU" w:cs="宋体"/>
                <w:color w:val="000000" w:themeColor="text1"/>
                <w:kern w:val="0"/>
              </w:rPr>
              <w:t>*</w:t>
            </w:r>
            <w:r>
              <w:rPr>
                <w:rFonts w:eastAsia="PMingLiU" w:cs="宋体"/>
                <w:color w:val="000000" w:themeColor="text1"/>
                <w:kern w:val="0"/>
              </w:rPr>
              <w:t>高）</w:t>
            </w:r>
          </w:p>
        </w:tc>
        <w:tc>
          <w:tcPr>
            <w:tcW w:w="1275" w:type="dxa"/>
          </w:tcPr>
          <w:p w14:paraId="69155BA4"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¥20,000</w:t>
            </w:r>
          </w:p>
        </w:tc>
      </w:tr>
      <w:tr w:rsidR="00C76C2A" w14:paraId="036954BD" w14:textId="77777777">
        <w:trPr>
          <w:trHeight w:val="375"/>
        </w:trPr>
        <w:tc>
          <w:tcPr>
            <w:tcW w:w="709" w:type="dxa"/>
            <w:shd w:val="clear" w:color="auto" w:fill="auto"/>
          </w:tcPr>
          <w:p w14:paraId="32ED8E7D"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38</w:t>
            </w:r>
          </w:p>
        </w:tc>
        <w:tc>
          <w:tcPr>
            <w:tcW w:w="3289" w:type="dxa"/>
          </w:tcPr>
          <w:p w14:paraId="5E802B8C"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馆间接驳电瓶车整体广告</w:t>
            </w:r>
          </w:p>
        </w:tc>
        <w:tc>
          <w:tcPr>
            <w:tcW w:w="4820" w:type="dxa"/>
          </w:tcPr>
          <w:p w14:paraId="76138767"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左右侧面</w:t>
            </w:r>
            <w:r>
              <w:rPr>
                <w:rFonts w:eastAsia="PMingLiU" w:cs="宋体"/>
                <w:color w:val="000000" w:themeColor="text1"/>
                <w:kern w:val="0"/>
              </w:rPr>
              <w:t>2.4*0.7</w:t>
            </w:r>
            <w:r>
              <w:rPr>
                <w:rFonts w:eastAsia="PMingLiU" w:cs="宋体" w:hint="eastAsia"/>
                <w:color w:val="000000" w:themeColor="text1"/>
                <w:kern w:val="0"/>
              </w:rPr>
              <w:t>m</w:t>
            </w:r>
            <w:r>
              <w:rPr>
                <w:rFonts w:eastAsia="PMingLiU" w:cs="宋体"/>
                <w:color w:val="000000" w:themeColor="text1"/>
                <w:kern w:val="0"/>
              </w:rPr>
              <w:t>(</w:t>
            </w:r>
            <w:r>
              <w:rPr>
                <w:rFonts w:eastAsia="PMingLiU" w:cs="宋体"/>
                <w:color w:val="000000" w:themeColor="text1"/>
                <w:kern w:val="0"/>
              </w:rPr>
              <w:t>宽</w:t>
            </w:r>
            <w:r>
              <w:rPr>
                <w:rFonts w:eastAsia="PMingLiU" w:cs="宋体"/>
                <w:color w:val="000000" w:themeColor="text1"/>
                <w:kern w:val="0"/>
              </w:rPr>
              <w:t>*</w:t>
            </w:r>
            <w:r>
              <w:rPr>
                <w:rFonts w:eastAsia="PMingLiU" w:cs="宋体"/>
                <w:color w:val="000000" w:themeColor="text1"/>
                <w:kern w:val="0"/>
              </w:rPr>
              <w:t>高</w:t>
            </w:r>
            <w:r>
              <w:rPr>
                <w:rFonts w:eastAsia="PMingLiU" w:cs="宋体"/>
                <w:color w:val="000000" w:themeColor="text1"/>
                <w:kern w:val="0"/>
              </w:rPr>
              <w:t>)</w:t>
            </w:r>
          </w:p>
        </w:tc>
        <w:tc>
          <w:tcPr>
            <w:tcW w:w="1275" w:type="dxa"/>
          </w:tcPr>
          <w:p w14:paraId="663E69AF"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¥6,000</w:t>
            </w:r>
          </w:p>
        </w:tc>
      </w:tr>
      <w:tr w:rsidR="00C76C2A" w14:paraId="62843BD0" w14:textId="77777777">
        <w:trPr>
          <w:trHeight w:val="375"/>
        </w:trPr>
        <w:tc>
          <w:tcPr>
            <w:tcW w:w="709" w:type="dxa"/>
            <w:shd w:val="clear" w:color="auto" w:fill="auto"/>
          </w:tcPr>
          <w:p w14:paraId="7AE49B4B"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3</w:t>
            </w:r>
            <w:r>
              <w:rPr>
                <w:rFonts w:eastAsia="PMingLiU" w:cs="宋体"/>
                <w:color w:val="000000" w:themeColor="text1"/>
                <w:kern w:val="0"/>
              </w:rPr>
              <w:t>9</w:t>
            </w:r>
          </w:p>
        </w:tc>
        <w:tc>
          <w:tcPr>
            <w:tcW w:w="3289" w:type="dxa"/>
          </w:tcPr>
          <w:p w14:paraId="2F2674C6"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展馆内吊旗广告</w:t>
            </w:r>
          </w:p>
        </w:tc>
        <w:tc>
          <w:tcPr>
            <w:tcW w:w="4820" w:type="dxa"/>
          </w:tcPr>
          <w:p w14:paraId="715A9263"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3</w:t>
            </w:r>
            <w:r>
              <w:rPr>
                <w:rFonts w:eastAsia="PMingLiU" w:cs="宋体"/>
                <w:color w:val="000000" w:themeColor="text1"/>
                <w:kern w:val="0"/>
              </w:rPr>
              <w:t>*</w:t>
            </w:r>
            <w:r>
              <w:rPr>
                <w:rFonts w:eastAsia="PMingLiU" w:cs="宋体" w:hint="eastAsia"/>
                <w:color w:val="000000" w:themeColor="text1"/>
                <w:kern w:val="0"/>
              </w:rPr>
              <w:t>5</w:t>
            </w:r>
            <w:r>
              <w:rPr>
                <w:rFonts w:eastAsia="PMingLiU" w:cs="宋体" w:hint="eastAsia"/>
                <w:color w:val="000000" w:themeColor="text1"/>
                <w:kern w:val="0"/>
              </w:rPr>
              <w:t>米（宽</w:t>
            </w:r>
            <w:r>
              <w:rPr>
                <w:rFonts w:eastAsia="PMingLiU" w:cs="宋体"/>
                <w:color w:val="000000" w:themeColor="text1"/>
                <w:kern w:val="0"/>
              </w:rPr>
              <w:t>*</w:t>
            </w:r>
            <w:r>
              <w:rPr>
                <w:rFonts w:eastAsia="PMingLiU" w:cs="宋体" w:hint="eastAsia"/>
                <w:color w:val="000000" w:themeColor="text1"/>
                <w:kern w:val="0"/>
              </w:rPr>
              <w:t>高）</w:t>
            </w:r>
          </w:p>
        </w:tc>
        <w:tc>
          <w:tcPr>
            <w:tcW w:w="1275" w:type="dxa"/>
          </w:tcPr>
          <w:p w14:paraId="3AAEE497" w14:textId="77777777" w:rsidR="00C76C2A" w:rsidRDefault="00355B12">
            <w:pPr>
              <w:widowControl/>
              <w:jc w:val="center"/>
              <w:rPr>
                <w:rFonts w:eastAsia="PMingLiU" w:cs="宋体"/>
                <w:color w:val="000000" w:themeColor="text1"/>
                <w:kern w:val="0"/>
              </w:rPr>
            </w:pPr>
            <w:r>
              <w:rPr>
                <w:rFonts w:eastAsia="PMingLiU" w:cs="宋体" w:hint="eastAsia"/>
                <w:color w:val="000000" w:themeColor="text1"/>
                <w:kern w:val="0"/>
              </w:rPr>
              <w:t>￥</w:t>
            </w:r>
            <w:r>
              <w:rPr>
                <w:rFonts w:eastAsia="PMingLiU" w:cs="宋体" w:hint="eastAsia"/>
                <w:color w:val="000000" w:themeColor="text1"/>
                <w:kern w:val="0"/>
              </w:rPr>
              <w:t>20,000</w:t>
            </w:r>
          </w:p>
        </w:tc>
      </w:tr>
      <w:tr w:rsidR="00C76C2A" w14:paraId="25F5B6E0" w14:textId="77777777">
        <w:trPr>
          <w:trHeight w:val="375"/>
        </w:trPr>
        <w:tc>
          <w:tcPr>
            <w:tcW w:w="709" w:type="dxa"/>
            <w:shd w:val="clear" w:color="auto" w:fill="auto"/>
          </w:tcPr>
          <w:p w14:paraId="05F774EE"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4</w:t>
            </w:r>
            <w:r>
              <w:rPr>
                <w:rFonts w:eastAsia="PMingLiU" w:cs="宋体"/>
                <w:color w:val="000000" w:themeColor="text1"/>
                <w:kern w:val="0"/>
              </w:rPr>
              <w:t>0</w:t>
            </w:r>
          </w:p>
        </w:tc>
        <w:tc>
          <w:tcPr>
            <w:tcW w:w="3289" w:type="dxa"/>
          </w:tcPr>
          <w:p w14:paraId="014D8430"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内广场广告牌</w:t>
            </w:r>
          </w:p>
        </w:tc>
        <w:tc>
          <w:tcPr>
            <w:tcW w:w="4820" w:type="dxa"/>
          </w:tcPr>
          <w:p w14:paraId="15D4E1FC" w14:textId="77777777" w:rsidR="00C76C2A" w:rsidRDefault="00355B12">
            <w:pPr>
              <w:widowControl/>
              <w:jc w:val="left"/>
              <w:rPr>
                <w:rFonts w:eastAsia="PMingLiU" w:cs="宋体"/>
                <w:color w:val="000000" w:themeColor="text1"/>
                <w:kern w:val="0"/>
              </w:rPr>
            </w:pPr>
            <w:r>
              <w:rPr>
                <w:rFonts w:eastAsia="PMingLiU" w:cs="宋体"/>
                <w:color w:val="000000" w:themeColor="text1"/>
                <w:kern w:val="0"/>
              </w:rPr>
              <w:t>8</w:t>
            </w:r>
            <w:r>
              <w:rPr>
                <w:rFonts w:eastAsia="PMingLiU" w:cs="宋体" w:hint="eastAsia"/>
                <w:color w:val="000000" w:themeColor="text1"/>
                <w:kern w:val="0"/>
              </w:rPr>
              <w:t>*</w:t>
            </w:r>
            <w:r>
              <w:rPr>
                <w:rFonts w:eastAsia="PMingLiU" w:cs="宋体"/>
                <w:color w:val="000000" w:themeColor="text1"/>
                <w:kern w:val="0"/>
              </w:rPr>
              <w:t>4</w:t>
            </w:r>
            <w:r>
              <w:rPr>
                <w:rFonts w:eastAsia="PMingLiU" w:cs="宋体" w:hint="eastAsia"/>
                <w:color w:val="000000" w:themeColor="text1"/>
                <w:kern w:val="0"/>
              </w:rPr>
              <w:t>米（宽</w:t>
            </w:r>
            <w:r>
              <w:rPr>
                <w:rFonts w:eastAsia="PMingLiU" w:cs="宋体" w:hint="eastAsia"/>
                <w:color w:val="000000" w:themeColor="text1"/>
                <w:kern w:val="0"/>
              </w:rPr>
              <w:t>*</w:t>
            </w:r>
            <w:r>
              <w:rPr>
                <w:rFonts w:eastAsia="PMingLiU" w:cs="宋体" w:hint="eastAsia"/>
                <w:color w:val="000000" w:themeColor="text1"/>
                <w:kern w:val="0"/>
              </w:rPr>
              <w:t>高）</w:t>
            </w:r>
          </w:p>
        </w:tc>
        <w:tc>
          <w:tcPr>
            <w:tcW w:w="1275" w:type="dxa"/>
          </w:tcPr>
          <w:p w14:paraId="22EE2B09"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¥30,000</w:t>
            </w:r>
          </w:p>
        </w:tc>
      </w:tr>
      <w:tr w:rsidR="00C76C2A" w14:paraId="6EECD37D" w14:textId="77777777">
        <w:trPr>
          <w:trHeight w:val="375"/>
        </w:trPr>
        <w:tc>
          <w:tcPr>
            <w:tcW w:w="709" w:type="dxa"/>
            <w:shd w:val="clear" w:color="auto" w:fill="auto"/>
          </w:tcPr>
          <w:p w14:paraId="5E756CDA"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4</w:t>
            </w:r>
            <w:r>
              <w:rPr>
                <w:rFonts w:eastAsia="PMingLiU" w:cs="宋体"/>
                <w:color w:val="000000" w:themeColor="text1"/>
                <w:kern w:val="0"/>
              </w:rPr>
              <w:t>1</w:t>
            </w:r>
          </w:p>
        </w:tc>
        <w:tc>
          <w:tcPr>
            <w:tcW w:w="3289" w:type="dxa"/>
          </w:tcPr>
          <w:p w14:paraId="59DDD59A"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扇子广告</w:t>
            </w:r>
          </w:p>
        </w:tc>
        <w:tc>
          <w:tcPr>
            <w:tcW w:w="4820" w:type="dxa"/>
          </w:tcPr>
          <w:p w14:paraId="2E585468" w14:textId="77777777" w:rsidR="00C76C2A" w:rsidRDefault="00355B12">
            <w:pPr>
              <w:widowControl/>
              <w:jc w:val="left"/>
              <w:rPr>
                <w:rFonts w:eastAsia="PMingLiU" w:cs="宋体"/>
                <w:color w:val="000000" w:themeColor="text1"/>
                <w:kern w:val="0"/>
              </w:rPr>
            </w:pPr>
            <w:r>
              <w:rPr>
                <w:rFonts w:eastAsia="PMingLiU" w:cs="宋体" w:hint="eastAsia"/>
                <w:color w:val="000000" w:themeColor="text1"/>
                <w:kern w:val="0"/>
              </w:rPr>
              <w:t>派发扇子（不含制作费）</w:t>
            </w:r>
          </w:p>
        </w:tc>
        <w:tc>
          <w:tcPr>
            <w:tcW w:w="1275" w:type="dxa"/>
          </w:tcPr>
          <w:p w14:paraId="0DAADCFF" w14:textId="77777777" w:rsidR="00C76C2A" w:rsidRDefault="00355B12">
            <w:pPr>
              <w:widowControl/>
              <w:jc w:val="center"/>
              <w:rPr>
                <w:rFonts w:eastAsia="PMingLiU" w:cs="宋体"/>
                <w:color w:val="000000" w:themeColor="text1"/>
                <w:kern w:val="0"/>
              </w:rPr>
            </w:pPr>
            <w:r>
              <w:rPr>
                <w:rFonts w:eastAsia="PMingLiU" w:cs="宋体"/>
                <w:color w:val="000000" w:themeColor="text1"/>
                <w:kern w:val="0"/>
              </w:rPr>
              <w:t>¥10,000</w:t>
            </w:r>
          </w:p>
        </w:tc>
      </w:tr>
    </w:tbl>
    <w:p w14:paraId="0E7A4CBD" w14:textId="77777777" w:rsidR="00C76C2A" w:rsidRDefault="00C76C2A">
      <w:pPr>
        <w:tabs>
          <w:tab w:val="left" w:pos="360"/>
          <w:tab w:val="left" w:leader="underscore" w:pos="9360"/>
          <w:tab w:val="right" w:leader="dot" w:pos="13536"/>
        </w:tabs>
        <w:rPr>
          <w:rFonts w:cs="Arial"/>
          <w:color w:val="000000" w:themeColor="text1"/>
          <w:highlight w:val="yellow"/>
        </w:rPr>
      </w:pPr>
    </w:p>
    <w:p w14:paraId="04DE988D" w14:textId="77777777" w:rsidR="00C76C2A" w:rsidRDefault="00355B12">
      <w:pPr>
        <w:tabs>
          <w:tab w:val="left" w:pos="360"/>
          <w:tab w:val="left" w:leader="underscore" w:pos="9360"/>
          <w:tab w:val="right" w:leader="dot" w:pos="13536"/>
        </w:tabs>
        <w:rPr>
          <w:rFonts w:cs="Arial"/>
          <w:b/>
          <w:color w:val="000000" w:themeColor="text1"/>
        </w:rPr>
      </w:pPr>
      <w:r>
        <w:rPr>
          <w:rFonts w:cs="Arial"/>
          <w:b/>
          <w:color w:val="000000" w:themeColor="text1"/>
        </w:rPr>
        <w:t>注意</w:t>
      </w:r>
      <w:r>
        <w:rPr>
          <w:rFonts w:cs="Arial"/>
          <w:b/>
          <w:color w:val="000000" w:themeColor="text1"/>
        </w:rPr>
        <w:t>:</w:t>
      </w:r>
    </w:p>
    <w:p w14:paraId="6A8EFAF0" w14:textId="77777777" w:rsidR="00C76C2A" w:rsidRDefault="00355B12">
      <w:pPr>
        <w:widowControl/>
        <w:numPr>
          <w:ilvl w:val="0"/>
          <w:numId w:val="30"/>
        </w:numPr>
        <w:tabs>
          <w:tab w:val="left" w:pos="720"/>
          <w:tab w:val="left" w:pos="1260"/>
          <w:tab w:val="left" w:leader="underscore" w:pos="4320"/>
          <w:tab w:val="left" w:leader="underscore" w:pos="9360"/>
        </w:tabs>
        <w:ind w:firstLine="6"/>
        <w:jc w:val="left"/>
        <w:rPr>
          <w:rFonts w:cs="Arial"/>
          <w:color w:val="000000" w:themeColor="text1"/>
          <w:spacing w:val="-2"/>
          <w:lang w:val="en-GB"/>
        </w:rPr>
      </w:pPr>
      <w:r>
        <w:rPr>
          <w:rFonts w:cs="Arial"/>
          <w:color w:val="000000" w:themeColor="text1"/>
          <w:spacing w:val="-2"/>
          <w:lang w:val="en-GB"/>
        </w:rPr>
        <w:t>广告稿必须符合以下要求：</w:t>
      </w:r>
      <w:r>
        <w:rPr>
          <w:rFonts w:cs="Arial"/>
          <w:color w:val="000000" w:themeColor="text1"/>
          <w:spacing w:val="-2"/>
          <w:lang w:val="en-GB"/>
        </w:rPr>
        <w:t>(</w:t>
      </w:r>
      <w:r>
        <w:rPr>
          <w:rFonts w:cs="Arial"/>
          <w:color w:val="000000" w:themeColor="text1"/>
          <w:spacing w:val="-2"/>
          <w:lang w:val="en-GB"/>
        </w:rPr>
        <w:t>截止日期是</w:t>
      </w:r>
      <w:r>
        <w:rPr>
          <w:rFonts w:cs="Arial"/>
          <w:color w:val="000000" w:themeColor="text1"/>
          <w:spacing w:val="-2"/>
          <w:lang w:val="en-GB"/>
        </w:rPr>
        <w:t>20</w:t>
      </w:r>
      <w:r>
        <w:rPr>
          <w:rFonts w:cs="Arial" w:hint="eastAsia"/>
          <w:color w:val="000000" w:themeColor="text1"/>
          <w:spacing w:val="-2"/>
          <w:lang w:val="en-GB"/>
        </w:rPr>
        <w:t>20</w:t>
      </w:r>
      <w:r>
        <w:rPr>
          <w:rFonts w:cs="Arial"/>
          <w:color w:val="000000" w:themeColor="text1"/>
          <w:spacing w:val="-2"/>
          <w:lang w:val="en-GB"/>
        </w:rPr>
        <w:t>年</w:t>
      </w:r>
      <w:r>
        <w:rPr>
          <w:rFonts w:cs="Arial"/>
          <w:color w:val="000000" w:themeColor="text1"/>
          <w:spacing w:val="-2"/>
          <w:lang w:val="en-GB"/>
        </w:rPr>
        <w:t>6</w:t>
      </w:r>
      <w:r>
        <w:rPr>
          <w:rFonts w:cs="Arial"/>
          <w:color w:val="000000" w:themeColor="text1"/>
          <w:spacing w:val="-2"/>
          <w:lang w:val="en-GB"/>
        </w:rPr>
        <w:t>月</w:t>
      </w:r>
      <w:r>
        <w:rPr>
          <w:rFonts w:cs="Arial"/>
          <w:color w:val="000000" w:themeColor="text1"/>
          <w:spacing w:val="-2"/>
          <w:lang w:val="en-GB"/>
        </w:rPr>
        <w:t>3</w:t>
      </w:r>
      <w:r>
        <w:rPr>
          <w:rFonts w:cs="Arial" w:hint="eastAsia"/>
          <w:color w:val="000000" w:themeColor="text1"/>
          <w:spacing w:val="-2"/>
          <w:lang w:val="en-GB"/>
        </w:rPr>
        <w:t>0</w:t>
      </w:r>
      <w:r>
        <w:rPr>
          <w:rFonts w:cs="Arial"/>
          <w:color w:val="000000" w:themeColor="text1"/>
          <w:spacing w:val="-2"/>
          <w:lang w:val="en-GB"/>
        </w:rPr>
        <w:t>日</w:t>
      </w:r>
      <w:r>
        <w:rPr>
          <w:rFonts w:cs="Arial"/>
          <w:color w:val="000000" w:themeColor="text1"/>
          <w:spacing w:val="-2"/>
          <w:lang w:val="en-GB"/>
        </w:rPr>
        <w:t>)</w:t>
      </w:r>
    </w:p>
    <w:p w14:paraId="0A3DBF5A" w14:textId="77777777" w:rsidR="00C76C2A" w:rsidRDefault="00355B12">
      <w:pPr>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line="216" w:lineRule="auto"/>
        <w:ind w:leftChars="337" w:left="708" w:firstLine="6"/>
        <w:jc w:val="left"/>
        <w:rPr>
          <w:rFonts w:cs="Arial"/>
          <w:color w:val="000000" w:themeColor="text1"/>
          <w:spacing w:val="-2"/>
          <w:lang w:val="en-GB"/>
        </w:rPr>
      </w:pPr>
      <w:r>
        <w:rPr>
          <w:rFonts w:cs="Arial"/>
          <w:color w:val="000000" w:themeColor="text1"/>
          <w:spacing w:val="-2"/>
          <w:lang w:val="en-GB"/>
        </w:rPr>
        <w:t>彩色</w:t>
      </w:r>
      <w:r>
        <w:rPr>
          <w:rFonts w:cs="Arial"/>
          <w:color w:val="000000" w:themeColor="text1"/>
          <w:spacing w:val="-2"/>
          <w:lang w:val="en-GB"/>
        </w:rPr>
        <w:t xml:space="preserve"> – </w:t>
      </w:r>
      <w:r>
        <w:rPr>
          <w:rFonts w:cs="Arial"/>
          <w:color w:val="000000" w:themeColor="text1"/>
          <w:spacing w:val="-2"/>
          <w:lang w:val="en-GB"/>
        </w:rPr>
        <w:t>1</w:t>
      </w:r>
      <w:r>
        <w:rPr>
          <w:rFonts w:cs="Arial"/>
          <w:color w:val="000000" w:themeColor="text1"/>
          <w:spacing w:val="-2"/>
          <w:lang w:val="en-GB"/>
        </w:rPr>
        <w:t>套分色正片及四色样稿，</w:t>
      </w:r>
      <w:r>
        <w:rPr>
          <w:rFonts w:cs="Arial"/>
          <w:color w:val="000000" w:themeColor="text1"/>
        </w:rPr>
        <w:t>(jpeg</w:t>
      </w:r>
      <w:r>
        <w:rPr>
          <w:rFonts w:cs="Arial" w:hint="eastAsia"/>
          <w:color w:val="000000" w:themeColor="text1"/>
        </w:rPr>
        <w:t>，</w:t>
      </w:r>
      <w:r>
        <w:rPr>
          <w:rFonts w:cs="Arial"/>
          <w:color w:val="000000" w:themeColor="text1"/>
        </w:rPr>
        <w:t>PDF or AI</w:t>
      </w:r>
      <w:r>
        <w:rPr>
          <w:rFonts w:cs="Arial" w:hint="eastAsia"/>
          <w:color w:val="000000" w:themeColor="text1"/>
        </w:rPr>
        <w:t>，</w:t>
      </w:r>
      <w:r>
        <w:rPr>
          <w:rFonts w:cs="Arial"/>
          <w:color w:val="000000" w:themeColor="text1"/>
        </w:rPr>
        <w:t xml:space="preserve">CDR </w:t>
      </w:r>
      <w:r>
        <w:rPr>
          <w:rFonts w:cs="Arial"/>
          <w:color w:val="000000" w:themeColor="text1"/>
        </w:rPr>
        <w:t>等等，要求不分辨率不小于</w:t>
      </w:r>
      <w:r>
        <w:rPr>
          <w:rFonts w:cs="Arial"/>
          <w:color w:val="000000" w:themeColor="text1"/>
        </w:rPr>
        <w:t>300dpi</w:t>
      </w:r>
      <w:r>
        <w:rPr>
          <w:rFonts w:cs="Arial"/>
          <w:color w:val="000000" w:themeColor="text1"/>
        </w:rPr>
        <w:t>的图片文件或者矢量文件</w:t>
      </w:r>
      <w:r>
        <w:rPr>
          <w:rFonts w:cs="Arial"/>
          <w:color w:val="000000" w:themeColor="text1"/>
        </w:rPr>
        <w:t>)</w:t>
      </w:r>
    </w:p>
    <w:p w14:paraId="7DE2A454" w14:textId="77777777" w:rsidR="00C76C2A" w:rsidRDefault="00355B12">
      <w:pPr>
        <w:widowControl/>
        <w:numPr>
          <w:ilvl w:val="0"/>
          <w:numId w:val="30"/>
        </w:numPr>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line="216" w:lineRule="auto"/>
        <w:ind w:firstLine="6"/>
        <w:jc w:val="left"/>
        <w:rPr>
          <w:rFonts w:cs="Arial"/>
          <w:color w:val="000000" w:themeColor="text1"/>
          <w:spacing w:val="-2"/>
          <w:lang w:val="en-GB"/>
        </w:rPr>
      </w:pPr>
      <w:r>
        <w:rPr>
          <w:rFonts w:cs="Arial"/>
          <w:color w:val="000000" w:themeColor="text1"/>
          <w:spacing w:val="-2"/>
          <w:lang w:val="en-GB"/>
        </w:rPr>
        <w:t>订单在全部付款收到后始生效。</w:t>
      </w:r>
    </w:p>
    <w:p w14:paraId="7AC7130A" w14:textId="77777777" w:rsidR="00C76C2A" w:rsidRDefault="00355B12">
      <w:pPr>
        <w:widowControl/>
        <w:numPr>
          <w:ilvl w:val="0"/>
          <w:numId w:val="30"/>
        </w:numPr>
        <w:tabs>
          <w:tab w:val="clear" w:pos="420"/>
          <w:tab w:val="left" w:pos="-1440"/>
          <w:tab w:val="left" w:pos="-720"/>
          <w:tab w:val="left" w:pos="709"/>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line="216" w:lineRule="auto"/>
        <w:ind w:firstLine="6"/>
        <w:jc w:val="left"/>
        <w:rPr>
          <w:rFonts w:cs="Arial"/>
          <w:color w:val="000000" w:themeColor="text1"/>
          <w:spacing w:val="-2"/>
          <w:lang w:val="en-GB"/>
        </w:rPr>
      </w:pPr>
      <w:r>
        <w:rPr>
          <w:rFonts w:cs="Arial"/>
          <w:color w:val="000000" w:themeColor="text1"/>
        </w:rPr>
        <w:t>请您务必将企业介绍和产品商标于</w:t>
      </w:r>
      <w:r>
        <w:rPr>
          <w:rFonts w:cs="Arial"/>
          <w:b/>
          <w:color w:val="000000" w:themeColor="text1"/>
          <w:u w:val="single"/>
        </w:rPr>
        <w:t>20</w:t>
      </w:r>
      <w:r>
        <w:rPr>
          <w:rFonts w:cs="Arial" w:hint="eastAsia"/>
          <w:b/>
          <w:color w:val="000000" w:themeColor="text1"/>
          <w:u w:val="single"/>
        </w:rPr>
        <w:t>20</w:t>
      </w:r>
      <w:r>
        <w:rPr>
          <w:rFonts w:cs="Arial"/>
          <w:b/>
          <w:color w:val="000000" w:themeColor="text1"/>
          <w:u w:val="single"/>
        </w:rPr>
        <w:t>年</w:t>
      </w:r>
      <w:r>
        <w:rPr>
          <w:rFonts w:cs="Arial"/>
          <w:b/>
          <w:color w:val="000000" w:themeColor="text1"/>
          <w:u w:val="single"/>
        </w:rPr>
        <w:t>6</w:t>
      </w:r>
      <w:r>
        <w:rPr>
          <w:rFonts w:cs="Arial"/>
          <w:b/>
          <w:color w:val="000000" w:themeColor="text1"/>
          <w:u w:val="single"/>
        </w:rPr>
        <w:t>月</w:t>
      </w:r>
      <w:r>
        <w:rPr>
          <w:rFonts w:cs="Arial"/>
          <w:b/>
          <w:color w:val="000000" w:themeColor="text1"/>
          <w:u w:val="single"/>
        </w:rPr>
        <w:t>3</w:t>
      </w:r>
      <w:r>
        <w:rPr>
          <w:rFonts w:cs="Arial" w:hint="eastAsia"/>
          <w:b/>
          <w:color w:val="000000" w:themeColor="text1"/>
          <w:u w:val="single"/>
        </w:rPr>
        <w:t>0</w:t>
      </w:r>
      <w:r>
        <w:rPr>
          <w:rFonts w:cs="Arial"/>
          <w:b/>
          <w:color w:val="000000" w:themeColor="text1"/>
          <w:u w:val="single"/>
        </w:rPr>
        <w:t>日</w:t>
      </w:r>
      <w:r>
        <w:rPr>
          <w:rFonts w:cs="Arial"/>
          <w:color w:val="000000" w:themeColor="text1"/>
        </w:rPr>
        <w:t>前发送到主办单位，过期视为放弃。</w:t>
      </w:r>
      <w:r>
        <w:rPr>
          <w:rFonts w:cs="Arial" w:hint="eastAsia"/>
          <w:color w:val="000000" w:themeColor="text1"/>
        </w:rPr>
        <w:t xml:space="preserve">      </w:t>
      </w:r>
    </w:p>
    <w:p w14:paraId="42324F75" w14:textId="77777777" w:rsidR="00C76C2A" w:rsidRDefault="00C76C2A">
      <w:pPr>
        <w:widowControl/>
        <w:tabs>
          <w:tab w:val="left" w:pos="-1440"/>
          <w:tab w:val="left" w:pos="-720"/>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line="216" w:lineRule="auto"/>
        <w:ind w:left="426"/>
        <w:jc w:val="left"/>
        <w:rPr>
          <w:rFonts w:cs="Arial"/>
          <w:color w:val="000000" w:themeColor="text1"/>
          <w:spacing w:val="-2"/>
          <w:highlight w:val="yellow"/>
          <w:lang w:val="en-GB"/>
        </w:rPr>
      </w:pPr>
    </w:p>
    <w:p w14:paraId="1F1F19D7" w14:textId="77777777" w:rsidR="00C76C2A" w:rsidRDefault="00355B12">
      <w:pPr>
        <w:widowControl/>
        <w:tabs>
          <w:tab w:val="left" w:pos="-1440"/>
          <w:tab w:val="left" w:pos="-720"/>
          <w:tab w:val="left" w:pos="720"/>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line="216" w:lineRule="auto"/>
        <w:ind w:leftChars="303" w:left="636"/>
        <w:jc w:val="left"/>
        <w:rPr>
          <w:rFonts w:cs="Arial"/>
          <w:color w:val="000000" w:themeColor="text1"/>
          <w:spacing w:val="-2"/>
          <w:lang w:val="en-GB"/>
        </w:rPr>
      </w:pPr>
      <w:r>
        <w:rPr>
          <w:rFonts w:cs="Arial"/>
          <w:color w:val="000000" w:themeColor="text1"/>
        </w:rPr>
        <w:t>由于参展商资料不符合印刷要求或未能在截至期前将稿件发至主办单位，我们将不保证参展商资料刊登在会刊上。我们有权删减超过规定字数及语义不通畅的文字。</w:t>
      </w:r>
    </w:p>
    <w:p w14:paraId="072F1AE3" w14:textId="77777777" w:rsidR="00C76C2A" w:rsidRDefault="00C76C2A">
      <w:pPr>
        <w:autoSpaceDE w:val="0"/>
        <w:autoSpaceDN w:val="0"/>
        <w:adjustRightInd w:val="0"/>
        <w:jc w:val="left"/>
        <w:rPr>
          <w:rFonts w:cs="Arial"/>
          <w:b/>
          <w:color w:val="000000" w:themeColor="text1"/>
          <w:highlight w:val="yellow"/>
        </w:rPr>
      </w:pPr>
    </w:p>
    <w:p w14:paraId="35271869" w14:textId="77777777" w:rsidR="00C76C2A" w:rsidRDefault="00C76C2A">
      <w:pPr>
        <w:autoSpaceDE w:val="0"/>
        <w:autoSpaceDN w:val="0"/>
        <w:adjustRightInd w:val="0"/>
        <w:jc w:val="left"/>
        <w:rPr>
          <w:rFonts w:asciiTheme="minorEastAsia" w:eastAsiaTheme="minorEastAsia" w:hAnsiTheme="minorEastAsia" w:cs="Arial"/>
          <w:color w:val="000000" w:themeColor="text1"/>
          <w:kern w:val="0"/>
          <w:highlight w:val="yellow"/>
        </w:rPr>
      </w:pPr>
    </w:p>
    <w:p w14:paraId="37E0327C" w14:textId="77777777" w:rsidR="00C76C2A" w:rsidRDefault="00C76C2A">
      <w:pPr>
        <w:autoSpaceDE w:val="0"/>
        <w:autoSpaceDN w:val="0"/>
        <w:adjustRightInd w:val="0"/>
        <w:jc w:val="left"/>
        <w:rPr>
          <w:rFonts w:asciiTheme="minorEastAsia" w:eastAsiaTheme="minorEastAsia" w:hAnsiTheme="minorEastAsia" w:cs="Arial"/>
          <w:color w:val="000000" w:themeColor="text1"/>
          <w:kern w:val="0"/>
          <w:highlight w:val="yellow"/>
        </w:rPr>
      </w:pPr>
    </w:p>
    <w:p w14:paraId="2EFD9DAF" w14:textId="77777777" w:rsidR="00C76C2A" w:rsidRDefault="00C76C2A">
      <w:pPr>
        <w:autoSpaceDE w:val="0"/>
        <w:autoSpaceDN w:val="0"/>
        <w:adjustRightInd w:val="0"/>
        <w:jc w:val="left"/>
        <w:rPr>
          <w:rFonts w:asciiTheme="minorEastAsia" w:eastAsiaTheme="minorEastAsia" w:hAnsiTheme="minorEastAsia" w:cs="Arial"/>
          <w:color w:val="000000" w:themeColor="text1"/>
          <w:kern w:val="0"/>
          <w:highlight w:val="yellow"/>
        </w:rPr>
      </w:pPr>
    </w:p>
    <w:p w14:paraId="529705DC" w14:textId="77777777" w:rsidR="00C76C2A" w:rsidRDefault="00355B12">
      <w:pPr>
        <w:autoSpaceDE w:val="0"/>
        <w:autoSpaceDN w:val="0"/>
        <w:adjustRightInd w:val="0"/>
        <w:jc w:val="left"/>
        <w:rPr>
          <w:rFonts w:asciiTheme="minorEastAsia" w:eastAsiaTheme="minorEastAsia" w:hAnsiTheme="minorEastAsia" w:cs="Arial"/>
          <w:color w:val="000000" w:themeColor="text1"/>
          <w:kern w:val="0"/>
          <w:highlight w:val="yellow"/>
        </w:rPr>
      </w:pPr>
      <w:r>
        <w:rPr>
          <w:rFonts w:asciiTheme="minorEastAsia" w:eastAsiaTheme="minorEastAsia" w:hAnsiTheme="minorEastAsia" w:cs="Arial"/>
          <w:noProof/>
          <w:color w:val="000000" w:themeColor="text1"/>
          <w:kern w:val="0"/>
          <w:highlight w:val="yellow"/>
        </w:rPr>
        <mc:AlternateContent>
          <mc:Choice Requires="wps">
            <w:drawing>
              <wp:anchor distT="0" distB="0" distL="114300" distR="114300" simplePos="0" relativeHeight="251720704" behindDoc="0" locked="0" layoutInCell="1" allowOverlap="1">
                <wp:simplePos x="0" y="0"/>
                <wp:positionH relativeFrom="column">
                  <wp:posOffset>-270510</wp:posOffset>
                </wp:positionH>
                <wp:positionV relativeFrom="paragraph">
                  <wp:posOffset>2270760</wp:posOffset>
                </wp:positionV>
                <wp:extent cx="6290945" cy="0"/>
                <wp:effectExtent l="5715" t="9525" r="8890" b="9525"/>
                <wp:wrapNone/>
                <wp:docPr id="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0945" cy="0"/>
                        </a:xfrm>
                        <a:prstGeom prst="line">
                          <a:avLst/>
                        </a:prstGeom>
                        <a:noFill/>
                        <a:ln w="9525">
                          <a:solidFill>
                            <a:schemeClr val="dk1">
                              <a:lumMod val="100000"/>
                              <a:lumOff val="0"/>
                            </a:schemeClr>
                          </a:solidFill>
                          <a:round/>
                        </a:ln>
                      </wps:spPr>
                      <wps:bodyPr/>
                    </wps:wsp>
                  </a:graphicData>
                </a:graphic>
              </wp:anchor>
            </w:drawing>
          </mc:Choice>
          <mc:Fallback xmlns:wpsCustomData="http://www.wps.cn/officeDocument/2013/wpsCustomData">
            <w:pict>
              <v:line id="Straight Connector 11" o:spid="_x0000_s1026" o:spt="20" style="position:absolute;left:0pt;margin-left:-21.3pt;margin-top:178.8pt;height:0pt;width:495.35pt;z-index:251720704;mso-width-relative:page;mso-height-relative:page;" filled="f" stroked="t" coordsize="21600,21600" o:gfxdata="UEsDBAoAAAAAAIdO4kAAAAAAAAAAAAAAAAAEAAAAZHJzL1BLAwQUAAAACACHTuJAYGmIktgAAAAL&#10;AQAADwAAAGRycy9kb3ducmV2LnhtbE2PTU/DMAyG70j8h8hIXKYtbTfGKE13AHrjwgBx9RrTVjRO&#10;12Qf8OsxEhLc/PHo9eNifXK9OtAYOs8G0lkCirj2tuPGwMtzNV2BChHZYu+ZDHxSgHV5flZgbv2R&#10;n+iwiY2SEA45GmhjHHKtQ92SwzDzA7Hs3v3oMEo7NtqOeJRw1+ssSZbaYcdyocWB7lqqPzZ7ZyBU&#10;r7Srvib1JHmbN56y3f3jAxpzeZEmt6AineIfDD/6og6lOG39nm1QvYHpIlsKamB+dS2FEDeLVQpq&#10;+zvRZaH//1B+A1BLAwQUAAAACACHTuJAoVO6Gs0BAACWAwAADgAAAGRycy9lMm9Eb2MueG1srVPB&#10;btswDL0P2D8Iui92giVYjDg9pOgu3RYg3QcosmwLlUSBUmLn70fJSdZtt6E+CCL5+EQ+0puH0Rp2&#10;Vhg0uJrPZyVnyklotOtq/vPl6dMXzkIUrhEGnKr5RQX+sP34YTP4Si2gB9MoZETiQjX4mvcx+qoo&#10;guyVFWEGXjkKtoBWRDKxKxoUA7FbUyzKclUMgI1HkCoE8j5OQb7N/G2rZPzRtkFFZmpOtcV8Yj6P&#10;6Sy2G1F1KHyv5bUM8R9VWKEdPXqnehRRsBPqf6islggB2jiTYAtoWy1V7oG6mZd/dXPohVe5FxIn&#10;+LtM4f1o5ffzHpluar7izAlLIzpEFLrrI9uBcyQgIJvPk1CDDxXhd26PqVU5uoN/BvkamINdL1yn&#10;csEvF08sOaP4IyUZwdNzx+EbNIQRpwhZtbFFmyhJDzbm4Vzuw1FjZJKcq8W6XH9eciZvsUJUt0SP&#10;IX5VYFm61Nxol3QTlTg/h0ilE/QGSW4HT9qYPHvj2FDz9XKxzAkBjG5SMMECdsedQXYWaXvyl0Hm&#10;ZKmByT2f3BPXydK2XeFJMXr2yjHd35IjnFwzYYyj8E2dSecjNJc9pnDy0/AzwXVR03a9tTPq9++0&#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gaYiS2AAAAAsBAAAPAAAAAAAAAAEAIAAAACIAAABk&#10;cnMvZG93bnJldi54bWxQSwECFAAUAAAACACHTuJAoVO6Gs0BAACWAwAADgAAAAAAAAABACAAAAAn&#10;AQAAZHJzL2Uyb0RvYy54bWxQSwUGAAAAAAYABgBZAQAAZgUAAAAA&#10;">
                <v:fill on="f" focussize="0,0"/>
                <v:stroke color="#000000 [3216]" joinstyle="round"/>
                <v:imagedata o:title=""/>
                <o:lock v:ext="edit" aspectratio="f"/>
              </v:line>
            </w:pict>
          </mc:Fallback>
        </mc:AlternateContent>
      </w:r>
    </w:p>
    <w:tbl>
      <w:tblPr>
        <w:tblStyle w:val="afc"/>
        <w:tblpPr w:leftFromText="180" w:rightFromText="180" w:vertAnchor="text" w:horzAnchor="margin" w:tblpXSpec="center" w:tblpY="-68"/>
        <w:tblW w:w="9889" w:type="dxa"/>
        <w:tblLayout w:type="fixed"/>
        <w:tblLook w:val="04A0" w:firstRow="1" w:lastRow="0" w:firstColumn="1" w:lastColumn="0" w:noHBand="0" w:noVBand="1"/>
      </w:tblPr>
      <w:tblGrid>
        <w:gridCol w:w="4350"/>
        <w:gridCol w:w="5539"/>
      </w:tblGrid>
      <w:tr w:rsidR="00C76C2A" w14:paraId="03F74CA4" w14:textId="77777777">
        <w:trPr>
          <w:trHeight w:hRule="exact" w:val="288"/>
        </w:trPr>
        <w:tc>
          <w:tcPr>
            <w:tcW w:w="4350" w:type="dxa"/>
            <w:vAlign w:val="bottom"/>
          </w:tcPr>
          <w:p w14:paraId="06C8A71C"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b/>
                <w:color w:val="000000" w:themeColor="text1"/>
              </w:rPr>
              <w:t>呈交至</w:t>
            </w:r>
          </w:p>
        </w:tc>
        <w:tc>
          <w:tcPr>
            <w:tcW w:w="5539" w:type="dxa"/>
            <w:vAlign w:val="bottom"/>
          </w:tcPr>
          <w:p w14:paraId="5ABF9D02" w14:textId="77777777" w:rsidR="00C76C2A" w:rsidRDefault="00355B12">
            <w:pPr>
              <w:rPr>
                <w:rFonts w:asciiTheme="minorEastAsia" w:eastAsiaTheme="minorEastAsia" w:hAnsiTheme="minorEastAsia" w:cs="Arial"/>
                <w:b/>
                <w:color w:val="000000" w:themeColor="text1"/>
                <w:lang w:eastAsia="zh-TW"/>
              </w:rPr>
            </w:pPr>
            <w:r>
              <w:rPr>
                <w:rFonts w:asciiTheme="minorEastAsia" w:eastAsiaTheme="minorEastAsia" w:hAnsiTheme="minorEastAsia" w:cs="Arial"/>
                <w:b/>
                <w:color w:val="000000" w:themeColor="text1"/>
              </w:rPr>
              <w:t>(</w:t>
            </w:r>
            <w:r>
              <w:rPr>
                <w:rFonts w:asciiTheme="minorEastAsia" w:eastAsiaTheme="minorEastAsia" w:hAnsiTheme="minorEastAsia" w:cs="Arial"/>
                <w:b/>
                <w:color w:val="000000" w:themeColor="text1"/>
              </w:rPr>
              <w:t>请用正写或附名片</w:t>
            </w:r>
            <w:r>
              <w:rPr>
                <w:rFonts w:asciiTheme="minorEastAsia" w:eastAsiaTheme="minorEastAsia" w:hAnsiTheme="minorEastAsia" w:cs="Arial"/>
                <w:b/>
                <w:color w:val="000000" w:themeColor="text1"/>
              </w:rPr>
              <w:t>)</w:t>
            </w:r>
          </w:p>
        </w:tc>
      </w:tr>
      <w:tr w:rsidR="00C76C2A" w14:paraId="0757001C" w14:textId="77777777">
        <w:trPr>
          <w:trHeight w:hRule="exact" w:val="288"/>
        </w:trPr>
        <w:tc>
          <w:tcPr>
            <w:tcW w:w="4350" w:type="dxa"/>
            <w:vAlign w:val="bottom"/>
          </w:tcPr>
          <w:p w14:paraId="4143ED2B"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b/>
                <w:color w:val="000000" w:themeColor="text1"/>
              </w:rPr>
              <w:t>励展华百展览（北京）有限公司</w:t>
            </w:r>
          </w:p>
        </w:tc>
        <w:tc>
          <w:tcPr>
            <w:tcW w:w="5539" w:type="dxa"/>
            <w:vAlign w:val="bottom"/>
          </w:tcPr>
          <w:p w14:paraId="65EE704C"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授权代表</w:t>
            </w:r>
            <w:r>
              <w:rPr>
                <w:rFonts w:asciiTheme="minorEastAsia" w:eastAsiaTheme="minorEastAsia" w:hAnsiTheme="minorEastAsia" w:cs="Arial"/>
                <w:color w:val="000000" w:themeColor="text1"/>
              </w:rPr>
              <w:t>_______________</w:t>
            </w:r>
            <w:r>
              <w:rPr>
                <w:rFonts w:asciiTheme="minorEastAsia" w:eastAsiaTheme="minorEastAsia" w:hAnsiTheme="minorEastAsia" w:cs="Arial"/>
                <w:color w:val="000000" w:themeColor="text1"/>
              </w:rPr>
              <w:t xml:space="preserve">        </w:t>
            </w:r>
            <w:r>
              <w:rPr>
                <w:rFonts w:asciiTheme="minorEastAsia" w:eastAsiaTheme="minorEastAsia" w:hAnsiTheme="minorEastAsia" w:cs="Arial"/>
                <w:color w:val="000000" w:themeColor="text1"/>
              </w:rPr>
              <w:t>展台号</w:t>
            </w:r>
            <w:r>
              <w:rPr>
                <w:rFonts w:asciiTheme="minorEastAsia" w:eastAsiaTheme="minorEastAsia" w:hAnsiTheme="minorEastAsia" w:cs="Arial"/>
                <w:color w:val="000000" w:themeColor="text1"/>
              </w:rPr>
              <w:t>:____________</w:t>
            </w:r>
          </w:p>
        </w:tc>
      </w:tr>
      <w:tr w:rsidR="00C76C2A" w14:paraId="3364B956" w14:textId="77777777">
        <w:trPr>
          <w:trHeight w:hRule="exact" w:val="288"/>
        </w:trPr>
        <w:tc>
          <w:tcPr>
            <w:tcW w:w="4350" w:type="dxa"/>
            <w:vAlign w:val="bottom"/>
          </w:tcPr>
          <w:p w14:paraId="2FABE640"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联络人</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张亚楠</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hint="eastAsia"/>
                <w:color w:val="000000" w:themeColor="text1"/>
              </w:rPr>
              <w:t>女士</w:t>
            </w:r>
          </w:p>
        </w:tc>
        <w:tc>
          <w:tcPr>
            <w:tcW w:w="5539" w:type="dxa"/>
            <w:vAlign w:val="bottom"/>
          </w:tcPr>
          <w:p w14:paraId="70ACE1F0"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姓名</w:t>
            </w:r>
            <w:r>
              <w:rPr>
                <w:rFonts w:asciiTheme="minorEastAsia" w:eastAsiaTheme="minorEastAsia" w:hAnsiTheme="minorEastAsia" w:cs="Arial"/>
                <w:color w:val="000000" w:themeColor="text1"/>
              </w:rPr>
              <w:t>:_____________________________________________</w:t>
            </w:r>
          </w:p>
        </w:tc>
      </w:tr>
      <w:tr w:rsidR="00C76C2A" w14:paraId="170693C8" w14:textId="77777777">
        <w:trPr>
          <w:trHeight w:hRule="exact" w:val="765"/>
        </w:trPr>
        <w:tc>
          <w:tcPr>
            <w:tcW w:w="4350" w:type="dxa"/>
            <w:vAlign w:val="bottom"/>
          </w:tcPr>
          <w:p w14:paraId="3A26E98A"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电子邮件</w:t>
            </w:r>
            <w:r>
              <w:rPr>
                <w:rFonts w:asciiTheme="minorEastAsia" w:eastAsiaTheme="minorEastAsia" w:hAnsiTheme="minorEastAsia" w:cs="Arial"/>
                <w:color w:val="000000" w:themeColor="text1"/>
              </w:rPr>
              <w:t xml:space="preserve">: </w:t>
            </w:r>
            <w:r>
              <w:rPr>
                <w:rFonts w:asciiTheme="minorEastAsia" w:eastAsiaTheme="minorEastAsia" w:hAnsiTheme="minorEastAsia" w:cs="Arial" w:hint="eastAsia"/>
                <w:color w:val="000000" w:themeColor="text1"/>
              </w:rPr>
              <w:t>Vivian.zhang</w:t>
            </w:r>
            <w:r>
              <w:rPr>
                <w:rFonts w:asciiTheme="minorEastAsia" w:eastAsiaTheme="minorEastAsia" w:hAnsiTheme="minorEastAsia" w:cs="Arial"/>
                <w:color w:val="000000" w:themeColor="text1"/>
              </w:rPr>
              <w:t xml:space="preserve">@reedhuabai.com </w:t>
            </w:r>
          </w:p>
          <w:p w14:paraId="01DA300C"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联</w:t>
            </w:r>
            <w:r>
              <w:rPr>
                <w:rFonts w:asciiTheme="minorEastAsia" w:eastAsiaTheme="minorEastAsia" w:hAnsiTheme="minorEastAsia" w:cs="Arial" w:hint="eastAsia"/>
                <w:color w:val="000000" w:themeColor="text1"/>
              </w:rPr>
              <w:t xml:space="preserve"> </w:t>
            </w:r>
            <w:r>
              <w:rPr>
                <w:rFonts w:asciiTheme="minorEastAsia" w:eastAsiaTheme="minorEastAsia" w:hAnsiTheme="minorEastAsia" w:cs="Arial"/>
                <w:color w:val="000000" w:themeColor="text1"/>
              </w:rPr>
              <w:t>系</w:t>
            </w:r>
            <w:r>
              <w:rPr>
                <w:rFonts w:asciiTheme="minorEastAsia" w:eastAsiaTheme="minorEastAsia" w:hAnsiTheme="minorEastAsia" w:cs="Arial" w:hint="eastAsia"/>
                <w:color w:val="000000" w:themeColor="text1"/>
              </w:rPr>
              <w:t>QQ</w:t>
            </w:r>
            <w:r>
              <w:rPr>
                <w:rFonts w:asciiTheme="minorEastAsia" w:eastAsiaTheme="minorEastAsia" w:hAnsiTheme="minorEastAsia" w:cs="Arial"/>
                <w:color w:val="000000" w:themeColor="text1"/>
              </w:rPr>
              <w:t>：</w:t>
            </w:r>
            <w:r>
              <w:rPr>
                <w:rFonts w:asciiTheme="minorEastAsia" w:eastAsiaTheme="minorEastAsia" w:hAnsiTheme="minorEastAsia" w:cs="Arial"/>
                <w:color w:val="000000" w:themeColor="text1"/>
              </w:rPr>
              <w:t>23557978</w:t>
            </w:r>
            <w:r>
              <w:rPr>
                <w:rFonts w:asciiTheme="minorEastAsia" w:eastAsiaTheme="minorEastAsia" w:hAnsiTheme="minorEastAsia" w:cs="Arial" w:hint="eastAsia"/>
                <w:color w:val="000000" w:themeColor="text1"/>
              </w:rPr>
              <w:t>33</w:t>
            </w:r>
          </w:p>
          <w:p w14:paraId="2A71F8D4" w14:textId="77777777" w:rsidR="00C76C2A" w:rsidRDefault="00C76C2A">
            <w:pPr>
              <w:rPr>
                <w:rFonts w:asciiTheme="minorEastAsia" w:eastAsiaTheme="minorEastAsia" w:hAnsiTheme="minorEastAsia" w:cs="Arial"/>
                <w:color w:val="000000" w:themeColor="text1"/>
              </w:rPr>
            </w:pPr>
          </w:p>
        </w:tc>
        <w:tc>
          <w:tcPr>
            <w:tcW w:w="5539" w:type="dxa"/>
            <w:vAlign w:val="bottom"/>
          </w:tcPr>
          <w:p w14:paraId="7163A6E5"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职务</w:t>
            </w:r>
            <w:r>
              <w:rPr>
                <w:rFonts w:asciiTheme="minorEastAsia" w:eastAsiaTheme="minorEastAsia" w:hAnsiTheme="minorEastAsia" w:cs="Arial"/>
                <w:color w:val="000000" w:themeColor="text1"/>
              </w:rPr>
              <w:t>:_____________________________________________</w:t>
            </w:r>
          </w:p>
        </w:tc>
      </w:tr>
      <w:tr w:rsidR="00C76C2A" w14:paraId="12DFB14C" w14:textId="77777777">
        <w:trPr>
          <w:trHeight w:hRule="exact" w:val="288"/>
        </w:trPr>
        <w:tc>
          <w:tcPr>
            <w:tcW w:w="4350" w:type="dxa"/>
            <w:vAlign w:val="bottom"/>
          </w:tcPr>
          <w:p w14:paraId="72602B6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:(86) 10 5933 9</w:t>
            </w:r>
            <w:r>
              <w:rPr>
                <w:rFonts w:asciiTheme="minorEastAsia" w:eastAsiaTheme="minorEastAsia" w:hAnsiTheme="minorEastAsia" w:cs="Arial" w:hint="eastAsia"/>
                <w:color w:val="000000" w:themeColor="text1"/>
              </w:rPr>
              <w:t>331</w:t>
            </w:r>
          </w:p>
        </w:tc>
        <w:tc>
          <w:tcPr>
            <w:tcW w:w="5539" w:type="dxa"/>
            <w:vAlign w:val="bottom"/>
          </w:tcPr>
          <w:p w14:paraId="6E6E271F"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公司</w:t>
            </w:r>
            <w:r>
              <w:rPr>
                <w:rFonts w:asciiTheme="minorEastAsia" w:eastAsiaTheme="minorEastAsia" w:hAnsiTheme="minorEastAsia" w:cs="Arial"/>
                <w:color w:val="000000" w:themeColor="text1"/>
              </w:rPr>
              <w:t>:_____________________________________________</w:t>
            </w:r>
          </w:p>
        </w:tc>
      </w:tr>
      <w:tr w:rsidR="00C76C2A" w14:paraId="463BB78D" w14:textId="77777777">
        <w:trPr>
          <w:trHeight w:hRule="exact" w:val="288"/>
        </w:trPr>
        <w:tc>
          <w:tcPr>
            <w:tcW w:w="4350" w:type="dxa"/>
            <w:vAlign w:val="bottom"/>
          </w:tcPr>
          <w:p w14:paraId="2AA16CC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传真</w:t>
            </w:r>
            <w:r>
              <w:rPr>
                <w:rFonts w:asciiTheme="minorEastAsia" w:eastAsiaTheme="minorEastAsia" w:hAnsiTheme="minorEastAsia" w:cs="Arial"/>
                <w:color w:val="000000" w:themeColor="text1"/>
              </w:rPr>
              <w:t>:(86) 10 5933 9390</w:t>
            </w:r>
          </w:p>
        </w:tc>
        <w:tc>
          <w:tcPr>
            <w:tcW w:w="5539" w:type="dxa"/>
            <w:vMerge w:val="restart"/>
            <w:vAlign w:val="bottom"/>
          </w:tcPr>
          <w:p w14:paraId="0DD6E2AA"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地址</w:t>
            </w:r>
            <w:r>
              <w:rPr>
                <w:rFonts w:asciiTheme="minorEastAsia" w:eastAsiaTheme="minorEastAsia" w:hAnsiTheme="minorEastAsia" w:cs="Arial"/>
                <w:color w:val="000000" w:themeColor="text1"/>
              </w:rPr>
              <w:t>:_____________________________________________</w:t>
            </w:r>
          </w:p>
          <w:p w14:paraId="07C25B78"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_____________________________________________</w:t>
            </w:r>
          </w:p>
        </w:tc>
      </w:tr>
      <w:tr w:rsidR="00C76C2A" w14:paraId="43BCC076" w14:textId="77777777">
        <w:trPr>
          <w:trHeight w:hRule="exact" w:val="288"/>
        </w:trPr>
        <w:tc>
          <w:tcPr>
            <w:tcW w:w="4350" w:type="dxa"/>
            <w:vAlign w:val="bottom"/>
          </w:tcPr>
          <w:p w14:paraId="7BFD7575" w14:textId="77777777" w:rsidR="00C76C2A" w:rsidRDefault="00C76C2A">
            <w:pPr>
              <w:rPr>
                <w:rFonts w:asciiTheme="minorEastAsia" w:eastAsiaTheme="minorEastAsia" w:hAnsiTheme="minorEastAsia" w:cs="Arial"/>
                <w:color w:val="000000" w:themeColor="text1"/>
              </w:rPr>
            </w:pPr>
          </w:p>
        </w:tc>
        <w:tc>
          <w:tcPr>
            <w:tcW w:w="5539" w:type="dxa"/>
            <w:vMerge/>
            <w:vAlign w:val="bottom"/>
          </w:tcPr>
          <w:p w14:paraId="45901685" w14:textId="77777777" w:rsidR="00C76C2A" w:rsidRDefault="00C76C2A">
            <w:pPr>
              <w:rPr>
                <w:rFonts w:asciiTheme="minorEastAsia" w:eastAsiaTheme="minorEastAsia" w:hAnsiTheme="minorEastAsia" w:cs="Arial"/>
                <w:color w:val="000000" w:themeColor="text1"/>
              </w:rPr>
            </w:pPr>
          </w:p>
        </w:tc>
      </w:tr>
      <w:tr w:rsidR="00C76C2A" w14:paraId="5BFC8AF8" w14:textId="77777777">
        <w:trPr>
          <w:trHeight w:hRule="exact" w:val="288"/>
        </w:trPr>
        <w:tc>
          <w:tcPr>
            <w:tcW w:w="4350" w:type="dxa"/>
            <w:vAlign w:val="bottom"/>
          </w:tcPr>
          <w:p w14:paraId="3B304808" w14:textId="77777777" w:rsidR="00C76C2A" w:rsidRDefault="00355B12">
            <w:pPr>
              <w:rPr>
                <w:rFonts w:asciiTheme="minorEastAsia" w:eastAsiaTheme="minorEastAsia" w:hAnsiTheme="minorEastAsia" w:cs="Arial"/>
                <w:color w:val="000000" w:themeColor="text1"/>
                <w:u w:val="single"/>
              </w:rPr>
            </w:pPr>
            <w:r>
              <w:rPr>
                <w:rFonts w:asciiTheme="minorEastAsia" w:eastAsiaTheme="minorEastAsia" w:hAnsiTheme="minorEastAsia" w:cs="Arial"/>
                <w:b/>
                <w:color w:val="000000" w:themeColor="text1"/>
                <w:u w:val="single"/>
              </w:rPr>
              <w:t>请保留副本以作纪录</w:t>
            </w:r>
          </w:p>
        </w:tc>
        <w:tc>
          <w:tcPr>
            <w:tcW w:w="5539" w:type="dxa"/>
            <w:vAlign w:val="bottom"/>
          </w:tcPr>
          <w:p w14:paraId="46483A97"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电话</w:t>
            </w:r>
            <w:r>
              <w:rPr>
                <w:rFonts w:asciiTheme="minorEastAsia" w:eastAsiaTheme="minorEastAsia" w:hAnsiTheme="minorEastAsia" w:cs="Arial"/>
                <w:color w:val="000000" w:themeColor="text1"/>
              </w:rPr>
              <w:t xml:space="preserve">:_________________    </w:t>
            </w:r>
            <w:r>
              <w:rPr>
                <w:rFonts w:asciiTheme="minorEastAsia" w:eastAsiaTheme="minorEastAsia" w:hAnsiTheme="minorEastAsia" w:cs="Arial"/>
                <w:color w:val="000000" w:themeColor="text1"/>
              </w:rPr>
              <w:t>传真</w:t>
            </w:r>
            <w:r>
              <w:rPr>
                <w:rFonts w:asciiTheme="minorEastAsia" w:eastAsiaTheme="minorEastAsia" w:hAnsiTheme="minorEastAsia" w:cs="Arial"/>
                <w:color w:val="000000" w:themeColor="text1"/>
              </w:rPr>
              <w:t>:___________________</w:t>
            </w:r>
          </w:p>
        </w:tc>
      </w:tr>
      <w:tr w:rsidR="00C76C2A" w14:paraId="72E1D66A" w14:textId="77777777">
        <w:trPr>
          <w:trHeight w:hRule="exact" w:val="288"/>
        </w:trPr>
        <w:tc>
          <w:tcPr>
            <w:tcW w:w="4350" w:type="dxa"/>
            <w:vAlign w:val="bottom"/>
          </w:tcPr>
          <w:p w14:paraId="026C3D51" w14:textId="77777777" w:rsidR="00C76C2A" w:rsidRDefault="00C76C2A">
            <w:pPr>
              <w:rPr>
                <w:rFonts w:asciiTheme="minorEastAsia" w:eastAsiaTheme="minorEastAsia" w:hAnsiTheme="minorEastAsia" w:cs="Arial"/>
                <w:color w:val="000000" w:themeColor="text1"/>
              </w:rPr>
            </w:pPr>
          </w:p>
        </w:tc>
        <w:tc>
          <w:tcPr>
            <w:tcW w:w="5539" w:type="dxa"/>
            <w:vAlign w:val="bottom"/>
          </w:tcPr>
          <w:p w14:paraId="0D78EB26"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电子邮件</w:t>
            </w:r>
            <w:r>
              <w:rPr>
                <w:rFonts w:asciiTheme="minorEastAsia" w:eastAsiaTheme="minorEastAsia" w:hAnsiTheme="minorEastAsia" w:cs="Arial"/>
                <w:color w:val="000000" w:themeColor="text1"/>
              </w:rPr>
              <w:t>:________________________________________</w:t>
            </w:r>
          </w:p>
        </w:tc>
      </w:tr>
      <w:tr w:rsidR="00C76C2A" w14:paraId="5FA54C2C" w14:textId="77777777">
        <w:trPr>
          <w:trHeight w:hRule="exact" w:val="288"/>
        </w:trPr>
        <w:tc>
          <w:tcPr>
            <w:tcW w:w="4350" w:type="dxa"/>
            <w:vAlign w:val="bottom"/>
          </w:tcPr>
          <w:p w14:paraId="5CEB8788" w14:textId="77777777" w:rsidR="00C76C2A" w:rsidRDefault="00C76C2A">
            <w:pPr>
              <w:rPr>
                <w:rFonts w:asciiTheme="minorEastAsia" w:eastAsiaTheme="minorEastAsia" w:hAnsiTheme="minorEastAsia" w:cs="Arial"/>
                <w:color w:val="000000" w:themeColor="text1"/>
              </w:rPr>
            </w:pPr>
          </w:p>
          <w:p w14:paraId="52BB6351" w14:textId="77777777" w:rsidR="00C76C2A" w:rsidRDefault="00C76C2A">
            <w:pPr>
              <w:rPr>
                <w:rFonts w:asciiTheme="minorEastAsia" w:eastAsiaTheme="minorEastAsia" w:hAnsiTheme="minorEastAsia" w:cs="Arial"/>
                <w:color w:val="000000" w:themeColor="text1"/>
              </w:rPr>
            </w:pPr>
          </w:p>
        </w:tc>
        <w:tc>
          <w:tcPr>
            <w:tcW w:w="5539" w:type="dxa"/>
            <w:vAlign w:val="bottom"/>
          </w:tcPr>
          <w:p w14:paraId="79DDFE60" w14:textId="77777777" w:rsidR="00C76C2A" w:rsidRDefault="00355B12">
            <w:pPr>
              <w:rPr>
                <w:rFonts w:asciiTheme="minorEastAsia" w:eastAsiaTheme="minorEastAsia" w:hAnsiTheme="minorEastAsia" w:cs="Arial"/>
                <w:color w:val="000000" w:themeColor="text1"/>
              </w:rPr>
            </w:pPr>
            <w:r>
              <w:rPr>
                <w:rFonts w:asciiTheme="minorEastAsia" w:eastAsiaTheme="minorEastAsia" w:hAnsiTheme="minorEastAsia" w:cs="Arial"/>
                <w:color w:val="000000" w:themeColor="text1"/>
              </w:rPr>
              <w:t>签名</w:t>
            </w:r>
            <w:r>
              <w:rPr>
                <w:rFonts w:asciiTheme="minorEastAsia" w:eastAsiaTheme="minorEastAsia" w:hAnsiTheme="minorEastAsia" w:cs="Arial"/>
                <w:color w:val="000000" w:themeColor="text1"/>
              </w:rPr>
              <w:t>:___________________</w:t>
            </w:r>
            <w:r>
              <w:rPr>
                <w:rFonts w:asciiTheme="minorEastAsia" w:eastAsiaTheme="minorEastAsia" w:hAnsiTheme="minorEastAsia" w:cs="Arial"/>
                <w:color w:val="000000" w:themeColor="text1"/>
              </w:rPr>
              <w:t>日期</w:t>
            </w:r>
            <w:r>
              <w:rPr>
                <w:rFonts w:asciiTheme="minorEastAsia" w:eastAsiaTheme="minorEastAsia" w:hAnsiTheme="minorEastAsia" w:cs="Arial"/>
                <w:color w:val="000000" w:themeColor="text1"/>
              </w:rPr>
              <w:t>:____________________</w:t>
            </w:r>
          </w:p>
          <w:p w14:paraId="5474B4EA" w14:textId="77777777" w:rsidR="00C76C2A" w:rsidRDefault="00C76C2A">
            <w:pPr>
              <w:rPr>
                <w:rFonts w:asciiTheme="minorEastAsia" w:eastAsiaTheme="minorEastAsia" w:hAnsiTheme="minorEastAsia" w:cs="Arial"/>
                <w:color w:val="000000" w:themeColor="text1"/>
              </w:rPr>
            </w:pPr>
          </w:p>
          <w:p w14:paraId="1C4D6195" w14:textId="77777777" w:rsidR="00C76C2A" w:rsidRDefault="00C76C2A">
            <w:pPr>
              <w:rPr>
                <w:rFonts w:asciiTheme="minorEastAsia" w:eastAsiaTheme="minorEastAsia" w:hAnsiTheme="minorEastAsia" w:cs="Arial"/>
                <w:color w:val="000000" w:themeColor="text1"/>
              </w:rPr>
            </w:pPr>
          </w:p>
        </w:tc>
      </w:tr>
    </w:tbl>
    <w:p w14:paraId="636812EB" w14:textId="77777777" w:rsidR="00C76C2A" w:rsidRDefault="00355B12">
      <w:pPr>
        <w:pStyle w:val="3"/>
        <w:rPr>
          <w:b/>
          <w:color w:val="000000" w:themeColor="text1"/>
          <w:sz w:val="28"/>
          <w:szCs w:val="28"/>
        </w:rPr>
      </w:pPr>
      <w:bookmarkStart w:id="40" w:name="_Toc40180705"/>
      <w:r>
        <w:rPr>
          <w:b/>
          <w:noProof/>
          <w:color w:val="000000" w:themeColor="text1"/>
          <w:sz w:val="28"/>
          <w:szCs w:val="28"/>
        </w:rPr>
        <mc:AlternateContent>
          <mc:Choice Requires="wps">
            <w:drawing>
              <wp:anchor distT="0" distB="0" distL="114300" distR="114300" simplePos="0" relativeHeight="251721728" behindDoc="0" locked="0" layoutInCell="1" allowOverlap="1">
                <wp:simplePos x="0" y="0"/>
                <wp:positionH relativeFrom="column">
                  <wp:posOffset>4550410</wp:posOffset>
                </wp:positionH>
                <wp:positionV relativeFrom="paragraph">
                  <wp:posOffset>-735330</wp:posOffset>
                </wp:positionV>
                <wp:extent cx="1009650" cy="1010285"/>
                <wp:effectExtent l="19050" t="19050" r="19050" b="18415"/>
                <wp:wrapNone/>
                <wp:docPr id="4"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010285"/>
                        </a:xfrm>
                        <a:prstGeom prst="rect">
                          <a:avLst/>
                        </a:prstGeom>
                        <a:noFill/>
                        <a:ln w="50800">
                          <a:solidFill>
                            <a:srgbClr val="000000"/>
                          </a:solidFill>
                          <a:miter lim="800000"/>
                        </a:ln>
                        <a:effectLst/>
                      </wps:spPr>
                      <wps:txbx>
                        <w:txbxContent>
                          <w:p w14:paraId="3B30A683" w14:textId="77777777" w:rsidR="00C76C2A" w:rsidRDefault="00355B12">
                            <w:pPr>
                              <w:jc w:val="center"/>
                              <w:rPr>
                                <w:rFonts w:ascii="Arial" w:hAnsi="Arial"/>
                                <w:b/>
                                <w:color w:val="auto"/>
                                <w:sz w:val="36"/>
                              </w:rPr>
                            </w:pPr>
                            <w:r>
                              <w:rPr>
                                <w:rFonts w:ascii="Arial" w:hAnsi="Arial"/>
                                <w:b/>
                                <w:color w:val="auto"/>
                                <w:sz w:val="48"/>
                              </w:rPr>
                              <w:t>P</w:t>
                            </w:r>
                            <w:r>
                              <w:rPr>
                                <w:rFonts w:ascii="Arial" w:hAnsi="Arial" w:hint="eastAsia"/>
                                <w:b/>
                                <w:color w:val="auto"/>
                                <w:sz w:val="48"/>
                              </w:rPr>
                              <w:t>2</w:t>
                            </w:r>
                          </w:p>
                          <w:p w14:paraId="5470B20D"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026B7AFD"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color w:val="auto"/>
                              </w:rPr>
                              <w:t>2020</w:t>
                            </w:r>
                            <w:r>
                              <w:rPr>
                                <w:rFonts w:asciiTheme="majorEastAsia" w:eastAsiaTheme="majorEastAsia" w:hAnsiTheme="majorEastAsia" w:cs="Arial" w:hint="eastAsia"/>
                                <w:color w:val="auto"/>
                              </w:rPr>
                              <w:t>年</w:t>
                            </w:r>
                          </w:p>
                          <w:p w14:paraId="7059DC5A"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6</w:t>
                            </w:r>
                            <w:r>
                              <w:rPr>
                                <w:rFonts w:asciiTheme="majorEastAsia" w:eastAsiaTheme="majorEastAsia" w:hAnsiTheme="majorEastAsia" w:cs="Arial" w:hint="eastAsia"/>
                                <w:color w:val="auto"/>
                              </w:rPr>
                              <w:t>月</w:t>
                            </w:r>
                            <w:r>
                              <w:rPr>
                                <w:rFonts w:asciiTheme="majorEastAsia" w:eastAsiaTheme="majorEastAsia" w:hAnsiTheme="majorEastAsia" w:cs="Arial" w:hint="eastAsia"/>
                                <w:color w:val="auto"/>
                              </w:rPr>
                              <w:t>30</w:t>
                            </w:r>
                            <w:r>
                              <w:rPr>
                                <w:rFonts w:asciiTheme="majorEastAsia" w:eastAsiaTheme="majorEastAsia" w:hAnsiTheme="majorEastAsia" w:cs="Arial" w:hint="eastAsia"/>
                                <w:color w:val="auto"/>
                              </w:rPr>
                              <w:t>日</w:t>
                            </w:r>
                          </w:p>
                          <w:p w14:paraId="42675B7D" w14:textId="77777777" w:rsidR="00C76C2A" w:rsidRDefault="00C76C2A">
                            <w:pPr>
                              <w:jc w:val="center"/>
                            </w:pPr>
                          </w:p>
                        </w:txbxContent>
                      </wps:txbx>
                      <wps:bodyPr rot="0" vert="horz" wrap="square" lIns="12700" tIns="12700" rIns="12700" bIns="12700" anchor="t" anchorCtr="0" upright="1">
                        <a:noAutofit/>
                      </wps:bodyPr>
                    </wps:wsp>
                  </a:graphicData>
                </a:graphic>
              </wp:anchor>
            </w:drawing>
          </mc:Choice>
          <mc:Fallback>
            <w:pict>
              <v:rect id="_x0000_s1036" style="position:absolute;left:0;text-align:left;margin-left:358.3pt;margin-top:-57.9pt;width:79.5pt;height:79.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OcGQIAACEEAAAOAAAAZHJzL2Uyb0RvYy54bWysU1GP0zAMfkfiP0R5Z20HO0a17nTa6RDS&#10;wZ04+AFpmrYRaRycbN349ThZt9vBGyIPURzbn+3P9up6Pxi2U+g12IoXs5wzZSU02nYV//7t7s2S&#10;Mx+EbYQBqyp+UJ5fr1+/Wo2uVHPowTQKGYFYX46u4n0IrswyL3s1CD8DpywpW8BBBBKxyxoUI6EP&#10;Jpvn+VU2AjYOQSrv6ff2qOTrhN+2SoaHtvUqMFNxyi2kG9Ndxztbr0TZoXC9llMa4h+yGIS2FPQM&#10;dSuCYFvUf0ENWiJ4aMNMwpBB22qpUg1UTZH/Uc1TL5xKtRA53p1p8v8PVn7ZPSLTTcXfcWbFQC36&#10;SqQJ2xnF3ubLZWRodL4kwyf3iLFG7+5B/vDMwqYnQ3WDCGOvREN5FdE+e+EQBU+urB4/Q0MBxDZA&#10;Imvf4hABiQa2Tz05nHui9oFJ+izy/MPVglonSVcQR/PlIsUQ5cndoQ8fFQwsPiqOlH+CF7t7H2I6&#10;ojyZxGgW7rQxqfHGsrHii3yZ58nDg9FN1KYysas3BtlOxNlJZwr8wmzQgSbY6KHiBENnMjI2gqg0&#10;g1MeJyaOjIZ9vU/MF/PoEpU1NAciCuE4p7RX9OgBf3E20oxW3P/cClScmU82kj1/T+FYuBTwUqgv&#10;BWElQVU8cHZ8bsJxEbYOdddTpCKRYOGGGtTqRN1zVlNbaQ4To9POxEG/lJPV82avfwMAAP//AwBQ&#10;SwMEFAAGAAgAAAAhAAqS0/LhAAAACwEAAA8AAABkcnMvZG93bnJldi54bWxMj9FOwzAMRd+R+IfI&#10;SLxtaRnrptJ0QqhDgiEhBh/gNaGtSJzSZFv39zNP49H20fW5xWp0VhzMEDpPCtJpAsJQ7XVHjYKv&#10;z/VkCSJEJI3Wk1FwMgFW5fVVgbn2R/owh21sBIdQyFFBG2OfSxnq1jgMU98b4tu3HxxGHodG6gGP&#10;HO6svEuSTDrsiD+02Jun1tQ/271TsKnwZV2PJJ9PbmNfq+r37V2iUrc34+MDiGjGeIHhT5/VoWSn&#10;nd+TDsIqWKRZxqiCSZrOuQQjy8WcVzsF97MZyLKQ/zuUZwAAAP//AwBQSwECLQAUAAYACAAAACEA&#10;toM4kv4AAADhAQAAEwAAAAAAAAAAAAAAAAAAAAAAW0NvbnRlbnRfVHlwZXNdLnhtbFBLAQItABQA&#10;BgAIAAAAIQA4/SH/1gAAAJQBAAALAAAAAAAAAAAAAAAAAC8BAABfcmVscy8ucmVsc1BLAQItABQA&#10;BgAIAAAAIQAJHmOcGQIAACEEAAAOAAAAAAAAAAAAAAAAAC4CAABkcnMvZTJvRG9jLnhtbFBLAQIt&#10;ABQABgAIAAAAIQAKktPy4QAAAAsBAAAPAAAAAAAAAAAAAAAAAHMEAABkcnMvZG93bnJldi54bWxQ&#10;SwUGAAAAAAQABADzAAAAgQUAAAAA&#10;" filled="f" strokeweight="4pt">
                <v:textbox inset="1pt,1pt,1pt,1pt">
                  <w:txbxContent>
                    <w:p w14:paraId="3B30A683" w14:textId="77777777" w:rsidR="00C76C2A" w:rsidRDefault="00355B12">
                      <w:pPr>
                        <w:jc w:val="center"/>
                        <w:rPr>
                          <w:rFonts w:ascii="Arial" w:hAnsi="Arial"/>
                          <w:b/>
                          <w:color w:val="auto"/>
                          <w:sz w:val="36"/>
                        </w:rPr>
                      </w:pPr>
                      <w:r>
                        <w:rPr>
                          <w:rFonts w:ascii="Arial" w:hAnsi="Arial"/>
                          <w:b/>
                          <w:color w:val="auto"/>
                          <w:sz w:val="48"/>
                        </w:rPr>
                        <w:t>P</w:t>
                      </w:r>
                      <w:r>
                        <w:rPr>
                          <w:rFonts w:ascii="Arial" w:hAnsi="Arial" w:hint="eastAsia"/>
                          <w:b/>
                          <w:color w:val="auto"/>
                          <w:sz w:val="48"/>
                        </w:rPr>
                        <w:t>2</w:t>
                      </w:r>
                    </w:p>
                    <w:p w14:paraId="5470B20D"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呈交限期</w:t>
                      </w:r>
                    </w:p>
                    <w:p w14:paraId="026B7AFD"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color w:val="auto"/>
                        </w:rPr>
                        <w:t>2020</w:t>
                      </w:r>
                      <w:r>
                        <w:rPr>
                          <w:rFonts w:asciiTheme="majorEastAsia" w:eastAsiaTheme="majorEastAsia" w:hAnsiTheme="majorEastAsia" w:cs="Arial" w:hint="eastAsia"/>
                          <w:color w:val="auto"/>
                        </w:rPr>
                        <w:t>年</w:t>
                      </w:r>
                    </w:p>
                    <w:p w14:paraId="7059DC5A" w14:textId="77777777" w:rsidR="00C76C2A" w:rsidRDefault="00355B12">
                      <w:pPr>
                        <w:jc w:val="center"/>
                        <w:rPr>
                          <w:rFonts w:asciiTheme="majorEastAsia" w:eastAsiaTheme="majorEastAsia" w:hAnsiTheme="majorEastAsia" w:cs="Arial"/>
                          <w:color w:val="auto"/>
                        </w:rPr>
                      </w:pPr>
                      <w:r>
                        <w:rPr>
                          <w:rFonts w:asciiTheme="majorEastAsia" w:eastAsiaTheme="majorEastAsia" w:hAnsiTheme="majorEastAsia" w:cs="Arial" w:hint="eastAsia"/>
                          <w:color w:val="auto"/>
                        </w:rPr>
                        <w:t>6</w:t>
                      </w:r>
                      <w:r>
                        <w:rPr>
                          <w:rFonts w:asciiTheme="majorEastAsia" w:eastAsiaTheme="majorEastAsia" w:hAnsiTheme="majorEastAsia" w:cs="Arial" w:hint="eastAsia"/>
                          <w:color w:val="auto"/>
                        </w:rPr>
                        <w:t>月</w:t>
                      </w:r>
                      <w:r>
                        <w:rPr>
                          <w:rFonts w:asciiTheme="majorEastAsia" w:eastAsiaTheme="majorEastAsia" w:hAnsiTheme="majorEastAsia" w:cs="Arial" w:hint="eastAsia"/>
                          <w:color w:val="auto"/>
                        </w:rPr>
                        <w:t>30</w:t>
                      </w:r>
                      <w:r>
                        <w:rPr>
                          <w:rFonts w:asciiTheme="majorEastAsia" w:eastAsiaTheme="majorEastAsia" w:hAnsiTheme="majorEastAsia" w:cs="Arial" w:hint="eastAsia"/>
                          <w:color w:val="auto"/>
                        </w:rPr>
                        <w:t>日</w:t>
                      </w:r>
                    </w:p>
                    <w:p w14:paraId="42675B7D" w14:textId="77777777" w:rsidR="00C76C2A" w:rsidRDefault="00C76C2A">
                      <w:pPr>
                        <w:jc w:val="center"/>
                      </w:pPr>
                    </w:p>
                  </w:txbxContent>
                </v:textbox>
              </v:rect>
            </w:pict>
          </mc:Fallback>
        </mc:AlternateContent>
      </w:r>
      <w:r>
        <w:rPr>
          <w:rFonts w:hint="eastAsia"/>
          <w:b/>
          <w:color w:val="000000" w:themeColor="text1"/>
          <w:sz w:val="28"/>
          <w:szCs w:val="28"/>
        </w:rPr>
        <w:t>新产品推介区</w:t>
      </w:r>
      <w:bookmarkEnd w:id="40"/>
    </w:p>
    <w:p w14:paraId="122D9F75" w14:textId="77777777" w:rsidR="00C76C2A" w:rsidRDefault="00C76C2A">
      <w:pPr>
        <w:rPr>
          <w:color w:val="000000" w:themeColor="text1"/>
        </w:rPr>
      </w:pPr>
    </w:p>
    <w:p w14:paraId="7B4B0532" w14:textId="77777777" w:rsidR="00C76C2A" w:rsidRDefault="00355B12">
      <w:pPr>
        <w:spacing w:line="360" w:lineRule="auto"/>
        <w:rPr>
          <w:rFonts w:cs="Arial"/>
          <w:b/>
          <w:color w:val="000000" w:themeColor="text1"/>
        </w:rPr>
      </w:pPr>
      <w:r>
        <w:rPr>
          <w:rFonts w:cs="Arial"/>
          <w:b/>
          <w:color w:val="000000" w:themeColor="text1"/>
        </w:rPr>
        <w:t>致尊敬的参展商</w:t>
      </w:r>
      <w:r>
        <w:rPr>
          <w:rFonts w:cs="Arial" w:hint="eastAsia"/>
          <w:b/>
          <w:color w:val="000000" w:themeColor="text1"/>
        </w:rPr>
        <w:t>：</w:t>
      </w:r>
    </w:p>
    <w:p w14:paraId="08134A20" w14:textId="77777777" w:rsidR="00C76C2A" w:rsidRDefault="00C76C2A">
      <w:pPr>
        <w:spacing w:line="360" w:lineRule="auto"/>
        <w:rPr>
          <w:rFonts w:cs="Arial"/>
          <w:b/>
          <w:color w:val="000000" w:themeColor="text1"/>
        </w:rPr>
      </w:pPr>
    </w:p>
    <w:p w14:paraId="670F63F2" w14:textId="77777777" w:rsidR="00C76C2A" w:rsidRDefault="00355B12">
      <w:pPr>
        <w:spacing w:line="360" w:lineRule="auto"/>
        <w:ind w:firstLineChars="200" w:firstLine="420"/>
        <w:rPr>
          <w:rFonts w:cs="Arial"/>
          <w:color w:val="000000" w:themeColor="text1"/>
        </w:rPr>
      </w:pPr>
      <w:r>
        <w:rPr>
          <w:rFonts w:cs="Arial"/>
          <w:color w:val="000000" w:themeColor="text1"/>
        </w:rPr>
        <w:t>在市场竞争的环境中，企业的产品只有不断推陈出新，才能在市场较量中立足站稳；才能保证延续企业不断发展的生产力！为充分满足购销供需要求，</w:t>
      </w:r>
      <w:r>
        <w:rPr>
          <w:rFonts w:cs="Arial"/>
          <w:color w:val="000000" w:themeColor="text1"/>
        </w:rPr>
        <w:t>2020</w:t>
      </w:r>
      <w:r>
        <w:rPr>
          <w:rFonts w:cs="Arial"/>
          <w:color w:val="000000" w:themeColor="text1"/>
        </w:rPr>
        <w:t>年</w:t>
      </w:r>
      <w:r>
        <w:rPr>
          <w:rFonts w:cs="Arial" w:hint="eastAsia"/>
          <w:color w:val="000000" w:themeColor="text1"/>
        </w:rPr>
        <w:t>第</w:t>
      </w:r>
      <w:r>
        <w:rPr>
          <w:rFonts w:cs="Arial" w:hint="eastAsia"/>
          <w:color w:val="000000" w:themeColor="text1"/>
        </w:rPr>
        <w:t>11</w:t>
      </w:r>
      <w:r>
        <w:rPr>
          <w:rFonts w:cs="Arial"/>
          <w:color w:val="000000" w:themeColor="text1"/>
        </w:rPr>
        <w:t>4</w:t>
      </w:r>
      <w:r>
        <w:rPr>
          <w:rFonts w:cs="Arial" w:hint="eastAsia"/>
          <w:color w:val="000000" w:themeColor="text1"/>
        </w:rPr>
        <w:t>届</w:t>
      </w:r>
      <w:r>
        <w:rPr>
          <w:rFonts w:cs="Arial"/>
          <w:color w:val="000000" w:themeColor="text1"/>
        </w:rPr>
        <w:t>中国日用百货商品交易会</w:t>
      </w:r>
      <w:r>
        <w:rPr>
          <w:rFonts w:cs="Arial" w:hint="eastAsia"/>
          <w:color w:val="000000" w:themeColor="text1"/>
        </w:rPr>
        <w:t>覆盖</w:t>
      </w:r>
      <w:r>
        <w:rPr>
          <w:rFonts w:cs="Arial" w:hint="eastAsia"/>
          <w:b/>
          <w:color w:val="000000" w:themeColor="text1"/>
        </w:rPr>
        <w:t>W</w:t>
      </w:r>
      <w:r>
        <w:rPr>
          <w:rFonts w:cs="Arial" w:hint="eastAsia"/>
          <w:color w:val="000000" w:themeColor="text1"/>
        </w:rPr>
        <w:t>、</w:t>
      </w:r>
      <w:r>
        <w:rPr>
          <w:rFonts w:cs="Arial" w:hint="eastAsia"/>
          <w:b/>
          <w:color w:val="000000" w:themeColor="text1"/>
        </w:rPr>
        <w:t>E</w:t>
      </w:r>
      <w:r>
        <w:rPr>
          <w:rFonts w:cs="Arial" w:hint="eastAsia"/>
          <w:color w:val="000000" w:themeColor="text1"/>
        </w:rPr>
        <w:t>全馆，</w:t>
      </w:r>
      <w:r>
        <w:rPr>
          <w:rFonts w:cs="Arial"/>
          <w:color w:val="000000" w:themeColor="text1"/>
        </w:rPr>
        <w:t>将继续隆重推出新品推介区的亮点活动</w:t>
      </w:r>
      <w:r>
        <w:rPr>
          <w:rFonts w:cs="Arial" w:hint="eastAsia"/>
          <w:color w:val="000000" w:themeColor="text1"/>
        </w:rPr>
        <w:t>。</w:t>
      </w:r>
      <w:r>
        <w:rPr>
          <w:rFonts w:cs="Arial"/>
          <w:color w:val="000000" w:themeColor="text1"/>
        </w:rPr>
        <w:t>在众多参展商中选择不同类别展品范围具有代表性的企业，在专业观众入馆前必经通过的</w:t>
      </w:r>
      <w:r>
        <w:rPr>
          <w:rFonts w:cs="Arial" w:hint="eastAsia"/>
          <w:b/>
          <w:color w:val="000000" w:themeColor="text1"/>
        </w:rPr>
        <w:t>E1</w:t>
      </w:r>
      <w:r>
        <w:rPr>
          <w:rFonts w:cs="Arial"/>
          <w:b/>
          <w:color w:val="000000" w:themeColor="text1"/>
        </w:rPr>
        <w:t>/W</w:t>
      </w:r>
      <w:r>
        <w:rPr>
          <w:rFonts w:cs="Arial" w:hint="eastAsia"/>
          <w:b/>
          <w:color w:val="000000" w:themeColor="text1"/>
        </w:rPr>
        <w:t>1</w:t>
      </w:r>
      <w:r>
        <w:rPr>
          <w:rFonts w:cs="Arial" w:hint="eastAsia"/>
          <w:color w:val="000000" w:themeColor="text1"/>
        </w:rPr>
        <w:t>序厅通道黄金位置上</w:t>
      </w:r>
      <w:r>
        <w:rPr>
          <w:rFonts w:cs="Arial"/>
          <w:color w:val="000000" w:themeColor="text1"/>
        </w:rPr>
        <w:t>，用展示柜（</w:t>
      </w:r>
      <w:r>
        <w:rPr>
          <w:rFonts w:cs="Arial"/>
          <w:color w:val="000000" w:themeColor="text1"/>
        </w:rPr>
        <w:t>2.5</w:t>
      </w:r>
      <w:r>
        <w:rPr>
          <w:rFonts w:cs="Arial"/>
          <w:color w:val="000000" w:themeColor="text1"/>
        </w:rPr>
        <w:t>米高</w:t>
      </w:r>
      <w:r>
        <w:rPr>
          <w:rFonts w:cs="Arial"/>
          <w:color w:val="000000" w:themeColor="text1"/>
        </w:rPr>
        <w:t>×1</w:t>
      </w:r>
      <w:r>
        <w:rPr>
          <w:rFonts w:cs="Arial"/>
          <w:color w:val="000000" w:themeColor="text1"/>
        </w:rPr>
        <w:t>米长</w:t>
      </w:r>
      <w:r>
        <w:rPr>
          <w:rFonts w:cs="Arial"/>
          <w:color w:val="000000" w:themeColor="text1"/>
        </w:rPr>
        <w:t>×0.5</w:t>
      </w:r>
      <w:r>
        <w:rPr>
          <w:rFonts w:cs="Arial"/>
          <w:color w:val="000000" w:themeColor="text1"/>
        </w:rPr>
        <w:t>米宽）的形式展出</w:t>
      </w:r>
      <w:r>
        <w:rPr>
          <w:rFonts w:cs="Arial" w:hint="eastAsia"/>
          <w:color w:val="000000" w:themeColor="text1"/>
        </w:rPr>
        <w:t>24</w:t>
      </w:r>
      <w:r>
        <w:rPr>
          <w:rFonts w:cs="Arial"/>
          <w:color w:val="000000" w:themeColor="text1"/>
        </w:rPr>
        <w:t>家参展商的新产品。另附</w:t>
      </w:r>
      <w:r>
        <w:rPr>
          <w:rFonts w:cs="Arial"/>
          <w:color w:val="000000" w:themeColor="text1"/>
        </w:rPr>
        <w:t>60</w:t>
      </w:r>
      <w:r>
        <w:rPr>
          <w:rFonts w:cs="Arial"/>
          <w:color w:val="000000" w:themeColor="text1"/>
        </w:rPr>
        <w:t>字新产品简介还有展位号，展柜内免费提供</w:t>
      </w:r>
      <w:r>
        <w:rPr>
          <w:rFonts w:cs="Arial"/>
          <w:color w:val="000000" w:themeColor="text1"/>
        </w:rPr>
        <w:t>1</w:t>
      </w:r>
      <w:r>
        <w:rPr>
          <w:rFonts w:cs="Arial"/>
          <w:color w:val="000000" w:themeColor="text1"/>
        </w:rPr>
        <w:t>米</w:t>
      </w:r>
      <w:r>
        <w:rPr>
          <w:rFonts w:cs="Arial"/>
          <w:color w:val="000000" w:themeColor="text1"/>
        </w:rPr>
        <w:t>×1</w:t>
      </w:r>
      <w:r>
        <w:rPr>
          <w:rFonts w:cs="Arial"/>
          <w:color w:val="000000" w:themeColor="text1"/>
        </w:rPr>
        <w:t>米面积的喷绘广告。同时，在会刊的前页，也有新产品推介的专题介绍。在百货会的门户网站上，常年对新产品区参展企业产品进行推荐和宣传。</w:t>
      </w:r>
    </w:p>
    <w:p w14:paraId="547A2F34" w14:textId="77777777" w:rsidR="00C76C2A" w:rsidRDefault="00355B12">
      <w:pPr>
        <w:spacing w:line="360" w:lineRule="auto"/>
        <w:ind w:firstLineChars="200" w:firstLine="420"/>
        <w:rPr>
          <w:rFonts w:cs="Arial"/>
          <w:color w:val="000000" w:themeColor="text1"/>
        </w:rPr>
      </w:pPr>
      <w:r>
        <w:rPr>
          <w:rFonts w:cs="Arial"/>
          <w:color w:val="000000" w:themeColor="text1"/>
        </w:rPr>
        <w:t>本届百货会延续了</w:t>
      </w:r>
      <w:r>
        <w:rPr>
          <w:rFonts w:cs="Arial"/>
          <w:color w:val="000000" w:themeColor="text1"/>
        </w:rPr>
        <w:t>1</w:t>
      </w:r>
      <w:r>
        <w:rPr>
          <w:rFonts w:cs="Arial" w:hint="eastAsia"/>
          <w:color w:val="000000" w:themeColor="text1"/>
        </w:rPr>
        <w:t>1</w:t>
      </w:r>
      <w:r>
        <w:rPr>
          <w:rFonts w:cs="Arial"/>
          <w:color w:val="000000" w:themeColor="text1"/>
        </w:rPr>
        <w:t>3</w:t>
      </w:r>
      <w:r>
        <w:rPr>
          <w:rFonts w:cs="Arial"/>
          <w:color w:val="000000" w:themeColor="text1"/>
        </w:rPr>
        <w:t>届的火爆形式</w:t>
      </w:r>
      <w:r>
        <w:rPr>
          <w:rFonts w:cs="Arial"/>
          <w:color w:val="000000" w:themeColor="text1"/>
        </w:rPr>
        <w:t>,</w:t>
      </w:r>
      <w:r>
        <w:rPr>
          <w:rFonts w:cs="Arial"/>
          <w:color w:val="000000" w:themeColor="text1"/>
        </w:rPr>
        <w:t>一年一届的百货行业盛世，相同、相近产品的参展商有上千家，如果能在专业观众入馆前就把自己的新展品展示出来，无疑体现了企业在行业内的龙头之势、创新之举，也一定会吸引众多采购商前去展位洽谈。请您珍惜这难得的机会！</w:t>
      </w:r>
    </w:p>
    <w:p w14:paraId="6E71B421" w14:textId="77777777" w:rsidR="00C76C2A" w:rsidRDefault="00355B12">
      <w:pPr>
        <w:spacing w:line="360" w:lineRule="auto"/>
        <w:ind w:firstLineChars="200" w:firstLine="420"/>
        <w:rPr>
          <w:rFonts w:cs="Arial"/>
          <w:color w:val="000000" w:themeColor="text1"/>
        </w:rPr>
      </w:pPr>
      <w:r>
        <w:rPr>
          <w:rFonts w:cs="Arial"/>
          <w:color w:val="000000" w:themeColor="text1"/>
        </w:rPr>
        <w:t>如果您有意参加，请致电</w:t>
      </w:r>
      <w:r>
        <w:rPr>
          <w:rFonts w:cs="Arial"/>
          <w:color w:val="000000" w:themeColor="text1"/>
        </w:rPr>
        <w:t>010-59339</w:t>
      </w:r>
      <w:r>
        <w:rPr>
          <w:rFonts w:cs="Arial" w:hint="eastAsia"/>
          <w:color w:val="000000" w:themeColor="text1"/>
        </w:rPr>
        <w:t>413</w:t>
      </w:r>
      <w:r>
        <w:rPr>
          <w:rFonts w:cs="Arial"/>
          <w:color w:val="000000" w:themeColor="text1"/>
        </w:rPr>
        <w:t>、</w:t>
      </w:r>
      <w:r>
        <w:rPr>
          <w:rFonts w:cs="Arial" w:hint="eastAsia"/>
          <w:color w:val="000000" w:themeColor="text1"/>
        </w:rPr>
        <w:t xml:space="preserve">15810174289 </w:t>
      </w:r>
      <w:r>
        <w:rPr>
          <w:rFonts w:cs="Arial" w:hint="eastAsia"/>
          <w:color w:val="000000" w:themeColor="text1"/>
        </w:rPr>
        <w:t>或</w:t>
      </w:r>
      <w:r>
        <w:rPr>
          <w:rFonts w:cs="Arial"/>
          <w:color w:val="000000" w:themeColor="text1"/>
        </w:rPr>
        <w:t>QQ</w:t>
      </w:r>
      <w:r>
        <w:rPr>
          <w:rFonts w:cs="Arial"/>
          <w:color w:val="000000" w:themeColor="text1"/>
        </w:rPr>
        <w:t>：</w:t>
      </w:r>
      <w:r>
        <w:rPr>
          <w:rFonts w:cs="Arial"/>
          <w:color w:val="000000" w:themeColor="text1"/>
        </w:rPr>
        <w:t xml:space="preserve">2355797838 </w:t>
      </w:r>
      <w:r>
        <w:rPr>
          <w:rFonts w:cs="Arial"/>
          <w:color w:val="000000" w:themeColor="text1"/>
        </w:rPr>
        <w:t>联系</w:t>
      </w:r>
    </w:p>
    <w:p w14:paraId="1B1858D1" w14:textId="77777777" w:rsidR="00C76C2A" w:rsidRDefault="00355B12">
      <w:pPr>
        <w:spacing w:line="360" w:lineRule="auto"/>
        <w:ind w:firstLineChars="200" w:firstLine="420"/>
        <w:rPr>
          <w:rFonts w:cs="Arial"/>
          <w:color w:val="000000" w:themeColor="text1"/>
        </w:rPr>
      </w:pPr>
      <w:r>
        <w:rPr>
          <w:rFonts w:cs="Arial"/>
          <w:color w:val="000000" w:themeColor="text1"/>
        </w:rPr>
        <w:t>展柜</w:t>
      </w:r>
      <w:r>
        <w:rPr>
          <w:rFonts w:cs="Arial" w:hint="eastAsia"/>
          <w:color w:val="000000" w:themeColor="text1"/>
        </w:rPr>
        <w:t>位置及</w:t>
      </w:r>
      <w:r>
        <w:rPr>
          <w:rFonts w:cs="Arial"/>
          <w:color w:val="000000" w:themeColor="text1"/>
        </w:rPr>
        <w:t>示意图如下：</w:t>
      </w:r>
    </w:p>
    <w:p w14:paraId="10140319" w14:textId="77777777" w:rsidR="00C76C2A" w:rsidRDefault="00355B12">
      <w:pPr>
        <w:spacing w:line="360" w:lineRule="auto"/>
        <w:ind w:firstLineChars="200" w:firstLine="420"/>
        <w:rPr>
          <w:rFonts w:cs="Arial"/>
          <w:color w:val="000000" w:themeColor="text1"/>
          <w:highlight w:val="yellow"/>
        </w:rPr>
      </w:pPr>
      <w:r>
        <w:rPr>
          <w:rFonts w:cs="Arial"/>
          <w:color w:val="000000" w:themeColor="text1"/>
          <w:highlight w:val="yellow"/>
        </w:rPr>
        <w:t xml:space="preserve">  </w:t>
      </w:r>
      <w:r>
        <w:rPr>
          <w:noProof/>
          <w:color w:val="000000" w:themeColor="text1"/>
          <w:highlight w:val="yellow"/>
        </w:rPr>
        <w:drawing>
          <wp:inline distT="0" distB="0" distL="0" distR="0">
            <wp:extent cx="6337300" cy="2487930"/>
            <wp:effectExtent l="0" t="0" r="6350" b="7620"/>
            <wp:docPr id="57" name="图片 57" descr="X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XI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37300" cy="2487930"/>
                    </a:xfrm>
                    <a:prstGeom prst="rect">
                      <a:avLst/>
                    </a:prstGeom>
                    <a:noFill/>
                    <a:ln>
                      <a:noFill/>
                    </a:ln>
                  </pic:spPr>
                </pic:pic>
              </a:graphicData>
            </a:graphic>
          </wp:inline>
        </w:drawing>
      </w:r>
    </w:p>
    <w:p w14:paraId="6AC7A042" w14:textId="77777777" w:rsidR="00C76C2A" w:rsidRDefault="00C76C2A">
      <w:pPr>
        <w:spacing w:line="360" w:lineRule="auto"/>
        <w:rPr>
          <w:rFonts w:cs="Arial"/>
          <w:b/>
          <w:bCs/>
          <w:color w:val="000000" w:themeColor="text1"/>
          <w:kern w:val="44"/>
          <w:highlight w:val="yellow"/>
        </w:rPr>
      </w:pPr>
    </w:p>
    <w:p w14:paraId="075BFD70" w14:textId="77777777" w:rsidR="00C76C2A" w:rsidRDefault="00355B12">
      <w:pPr>
        <w:jc w:val="center"/>
        <w:rPr>
          <w:rFonts w:cs="Arial"/>
          <w:b/>
          <w:color w:val="000000" w:themeColor="text1"/>
          <w:highlight w:val="yellow"/>
        </w:rPr>
      </w:pPr>
      <w:r>
        <w:rPr>
          <w:rFonts w:cs="Arial"/>
          <w:b/>
          <w:bCs/>
          <w:color w:val="000000" w:themeColor="text1"/>
          <w:kern w:val="44"/>
          <w:highlight w:val="yellow"/>
        </w:rPr>
        <w:br w:type="page"/>
      </w:r>
    </w:p>
    <w:p w14:paraId="6F167618" w14:textId="77777777" w:rsidR="00C76C2A" w:rsidRDefault="00355B12">
      <w:pPr>
        <w:pStyle w:val="3"/>
        <w:rPr>
          <w:b/>
          <w:color w:val="000000" w:themeColor="text1"/>
          <w:sz w:val="28"/>
          <w:szCs w:val="28"/>
        </w:rPr>
      </w:pPr>
      <w:bookmarkStart w:id="41" w:name="_Toc40180706"/>
      <w:r>
        <w:rPr>
          <w:rFonts w:hint="eastAsia"/>
          <w:b/>
          <w:color w:val="000000" w:themeColor="text1"/>
          <w:sz w:val="28"/>
          <w:szCs w:val="28"/>
        </w:rPr>
        <w:t>标摊升级</w:t>
      </w:r>
      <w:bookmarkEnd w:id="41"/>
    </w:p>
    <w:p w14:paraId="4BBD70B4" w14:textId="77777777" w:rsidR="00C76C2A" w:rsidRDefault="00C76C2A">
      <w:pPr>
        <w:widowControl/>
        <w:jc w:val="left"/>
        <w:rPr>
          <w:rFonts w:cs="Arial"/>
          <w:b/>
          <w:bCs/>
          <w:color w:val="000000" w:themeColor="text1"/>
          <w:kern w:val="44"/>
        </w:rPr>
      </w:pPr>
    </w:p>
    <w:p w14:paraId="3D997824" w14:textId="77777777" w:rsidR="00C76C2A" w:rsidRDefault="00C76C2A">
      <w:pPr>
        <w:widowControl/>
        <w:jc w:val="left"/>
        <w:rPr>
          <w:rFonts w:cs="Arial"/>
          <w:b/>
          <w:bCs/>
          <w:color w:val="000000" w:themeColor="text1"/>
          <w:kern w:val="44"/>
        </w:rPr>
      </w:pPr>
    </w:p>
    <w:p w14:paraId="43A2D33F" w14:textId="77777777" w:rsidR="00C76C2A" w:rsidRDefault="00355B12">
      <w:pPr>
        <w:spacing w:line="360" w:lineRule="auto"/>
        <w:rPr>
          <w:rFonts w:cs="Arial"/>
          <w:b/>
          <w:color w:val="000000" w:themeColor="text1"/>
        </w:rPr>
      </w:pPr>
      <w:r>
        <w:rPr>
          <w:rFonts w:cs="Arial"/>
          <w:b/>
          <w:color w:val="000000" w:themeColor="text1"/>
        </w:rPr>
        <w:t>致尊敬的参展商</w:t>
      </w:r>
      <w:r>
        <w:rPr>
          <w:rFonts w:cs="Arial" w:hint="eastAsia"/>
          <w:b/>
          <w:color w:val="000000" w:themeColor="text1"/>
        </w:rPr>
        <w:t>：</w:t>
      </w:r>
    </w:p>
    <w:p w14:paraId="588EED61" w14:textId="77777777" w:rsidR="00C76C2A" w:rsidRDefault="00355B12">
      <w:pPr>
        <w:spacing w:line="360" w:lineRule="auto"/>
        <w:ind w:firstLineChars="150" w:firstLine="315"/>
        <w:rPr>
          <w:rFonts w:cs="Arial"/>
          <w:color w:val="000000" w:themeColor="text1"/>
        </w:rPr>
      </w:pPr>
      <w:r>
        <w:rPr>
          <w:rFonts w:cs="Arial" w:hint="eastAsia"/>
          <w:color w:val="000000" w:themeColor="text1"/>
        </w:rPr>
        <w:t>每届展会现场，展位上除了琳琅满目的新品爆款吸引人眼球外，越来越多的标摊展商也开始注重装饰自己的展位来吸引更多的买家驻足，做到产品、展位双重展出效果。而高大上的标摊升级会使你的展位形象不输于特装展位。</w:t>
      </w:r>
    </w:p>
    <w:p w14:paraId="7E3585BD" w14:textId="77777777" w:rsidR="00C76C2A" w:rsidRDefault="00355B12">
      <w:pPr>
        <w:spacing w:line="360" w:lineRule="auto"/>
        <w:ind w:firstLineChars="150" w:firstLine="315"/>
        <w:rPr>
          <w:rFonts w:cs="Arial"/>
          <w:color w:val="000000" w:themeColor="text1"/>
        </w:rPr>
      </w:pPr>
      <w:r>
        <w:rPr>
          <w:rFonts w:cs="Arial" w:hint="eastAsia"/>
          <w:color w:val="000000" w:themeColor="text1"/>
        </w:rPr>
        <w:t>第</w:t>
      </w:r>
      <w:r>
        <w:rPr>
          <w:rFonts w:cs="Arial" w:hint="eastAsia"/>
          <w:color w:val="000000" w:themeColor="text1"/>
        </w:rPr>
        <w:t>114</w:t>
      </w:r>
      <w:r>
        <w:rPr>
          <w:rFonts w:cs="Arial" w:hint="eastAsia"/>
          <w:color w:val="000000" w:themeColor="text1"/>
        </w:rPr>
        <w:t>届</w:t>
      </w:r>
      <w:r>
        <w:rPr>
          <w:rFonts w:cs="Arial"/>
          <w:color w:val="000000" w:themeColor="text1"/>
        </w:rPr>
        <w:t>中国日用百货商品交易会</w:t>
      </w:r>
      <w:r>
        <w:rPr>
          <w:rFonts w:cs="Arial"/>
          <w:color w:val="000000" w:themeColor="text1"/>
        </w:rPr>
        <w:t>16</w:t>
      </w:r>
      <w:r>
        <w:rPr>
          <w:rFonts w:cs="Arial" w:hint="eastAsia"/>
          <w:color w:val="000000" w:themeColor="text1"/>
        </w:rPr>
        <w:t>大展馆火力全开。组委会更是贴心为标摊展位的展商提供专业、安全、省心的解决方案——</w:t>
      </w:r>
      <w:r>
        <w:rPr>
          <w:rFonts w:cs="Arial" w:hint="eastAsia"/>
          <w:b/>
          <w:color w:val="000000" w:themeColor="text1"/>
        </w:rPr>
        <w:t>标摊升级套餐</w:t>
      </w:r>
    </w:p>
    <w:p w14:paraId="6658AC41" w14:textId="77777777" w:rsidR="00C76C2A" w:rsidRDefault="00355B12">
      <w:pPr>
        <w:spacing w:line="360" w:lineRule="auto"/>
        <w:ind w:firstLineChars="150" w:firstLine="316"/>
        <w:rPr>
          <w:rFonts w:cs="Arial"/>
          <w:b/>
          <w:color w:val="000000" w:themeColor="text1"/>
        </w:rPr>
      </w:pPr>
      <w:r>
        <w:rPr>
          <w:rFonts w:cs="Arial" w:hint="eastAsia"/>
          <w:b/>
          <w:color w:val="000000" w:themeColor="text1"/>
        </w:rPr>
        <w:t>标摊升级内容如下：</w:t>
      </w:r>
    </w:p>
    <w:p w14:paraId="72D5188B" w14:textId="77777777" w:rsidR="00C76C2A" w:rsidRDefault="00355B12">
      <w:pPr>
        <w:spacing w:line="360" w:lineRule="auto"/>
        <w:ind w:firstLineChars="200" w:firstLine="420"/>
        <w:rPr>
          <w:rFonts w:cs="Arial"/>
          <w:color w:val="000000" w:themeColor="text1"/>
        </w:rPr>
      </w:pPr>
      <w:r>
        <w:rPr>
          <w:rFonts w:cs="Arial" w:hint="eastAsia"/>
          <w:color w:val="000000" w:themeColor="text1"/>
        </w:rPr>
        <w:t>1.</w:t>
      </w:r>
      <w:r>
        <w:rPr>
          <w:rFonts w:cs="Arial"/>
          <w:color w:val="000000" w:themeColor="text1"/>
        </w:rPr>
        <w:t xml:space="preserve"> </w:t>
      </w:r>
      <w:r>
        <w:rPr>
          <w:rFonts w:cs="Arial" w:hint="eastAsia"/>
          <w:color w:val="000000" w:themeColor="text1"/>
        </w:rPr>
        <w:t>洽谈桌一张</w:t>
      </w:r>
    </w:p>
    <w:p w14:paraId="741B9204" w14:textId="77777777" w:rsidR="00C76C2A" w:rsidRDefault="00355B12">
      <w:pPr>
        <w:spacing w:line="360" w:lineRule="auto"/>
        <w:ind w:firstLineChars="200" w:firstLine="420"/>
        <w:rPr>
          <w:rFonts w:cs="Arial"/>
          <w:color w:val="000000" w:themeColor="text1"/>
        </w:rPr>
      </w:pPr>
      <w:r>
        <w:rPr>
          <w:rFonts w:cs="Arial" w:hint="eastAsia"/>
          <w:color w:val="000000" w:themeColor="text1"/>
        </w:rPr>
        <w:t xml:space="preserve">2. </w:t>
      </w:r>
      <w:r>
        <w:rPr>
          <w:rFonts w:cs="Arial" w:hint="eastAsia"/>
          <w:color w:val="000000" w:themeColor="text1"/>
        </w:rPr>
        <w:t>折椅四把</w:t>
      </w:r>
    </w:p>
    <w:p w14:paraId="60BD97AA" w14:textId="77777777" w:rsidR="00C76C2A" w:rsidRDefault="00355B12">
      <w:pPr>
        <w:spacing w:line="360" w:lineRule="auto"/>
        <w:ind w:firstLineChars="200" w:firstLine="420"/>
        <w:rPr>
          <w:rFonts w:cs="Arial"/>
          <w:color w:val="000000" w:themeColor="text1"/>
        </w:rPr>
      </w:pPr>
      <w:r>
        <w:rPr>
          <w:rFonts w:cs="Arial" w:hint="eastAsia"/>
          <w:color w:val="000000" w:themeColor="text1"/>
        </w:rPr>
        <w:t xml:space="preserve">3. </w:t>
      </w:r>
      <w:r>
        <w:rPr>
          <w:rFonts w:cs="Arial" w:hint="eastAsia"/>
          <w:color w:val="000000" w:themeColor="text1"/>
        </w:rPr>
        <w:t>饮水机一个（配一桶水）</w:t>
      </w:r>
    </w:p>
    <w:p w14:paraId="64704A78" w14:textId="77777777" w:rsidR="00C76C2A" w:rsidRDefault="00355B12">
      <w:pPr>
        <w:spacing w:line="360" w:lineRule="auto"/>
        <w:ind w:firstLineChars="200" w:firstLine="420"/>
        <w:rPr>
          <w:rFonts w:cs="Arial"/>
          <w:color w:val="000000" w:themeColor="text1"/>
        </w:rPr>
      </w:pPr>
      <w:r>
        <w:rPr>
          <w:rFonts w:cs="Arial" w:hint="eastAsia"/>
          <w:color w:val="000000" w:themeColor="text1"/>
        </w:rPr>
        <w:t xml:space="preserve">4. </w:t>
      </w:r>
      <w:r>
        <w:rPr>
          <w:rFonts w:cs="Arial" w:hint="eastAsia"/>
          <w:color w:val="000000" w:themeColor="text1"/>
        </w:rPr>
        <w:t>展位内写真</w:t>
      </w:r>
      <w:r>
        <w:rPr>
          <w:rFonts w:cs="Arial" w:hint="eastAsia"/>
          <w:color w:val="000000" w:themeColor="text1"/>
        </w:rPr>
        <w:t>KT</w:t>
      </w:r>
      <w:r>
        <w:rPr>
          <w:rFonts w:cs="Arial" w:hint="eastAsia"/>
          <w:color w:val="000000" w:themeColor="text1"/>
        </w:rPr>
        <w:t>板喷绘背景板一块（长</w:t>
      </w:r>
      <w:r>
        <w:rPr>
          <w:rFonts w:cs="Arial" w:hint="eastAsia"/>
          <w:color w:val="000000" w:themeColor="text1"/>
        </w:rPr>
        <w:t>3m*</w:t>
      </w:r>
      <w:r>
        <w:rPr>
          <w:rFonts w:cs="Arial" w:hint="eastAsia"/>
          <w:color w:val="000000" w:themeColor="text1"/>
        </w:rPr>
        <w:t>高</w:t>
      </w:r>
      <w:r>
        <w:rPr>
          <w:rFonts w:cs="Arial" w:hint="eastAsia"/>
          <w:color w:val="000000" w:themeColor="text1"/>
        </w:rPr>
        <w:t>2.5m</w:t>
      </w:r>
      <w:r>
        <w:rPr>
          <w:rFonts w:cs="Arial" w:hint="eastAsia"/>
          <w:color w:val="000000" w:themeColor="text1"/>
        </w:rPr>
        <w:t>）</w:t>
      </w:r>
    </w:p>
    <w:p w14:paraId="42E5C525" w14:textId="77777777" w:rsidR="00C76C2A" w:rsidRDefault="00355B12">
      <w:pPr>
        <w:spacing w:line="360" w:lineRule="auto"/>
        <w:ind w:firstLineChars="200" w:firstLine="420"/>
        <w:rPr>
          <w:rFonts w:cs="Arial"/>
          <w:color w:val="000000" w:themeColor="text1"/>
        </w:rPr>
      </w:pPr>
      <w:r>
        <w:rPr>
          <w:rFonts w:cs="Arial" w:hint="eastAsia"/>
          <w:color w:val="000000" w:themeColor="text1"/>
        </w:rPr>
        <w:t xml:space="preserve">5. </w:t>
      </w:r>
      <w:r>
        <w:rPr>
          <w:rFonts w:cs="Arial" w:hint="eastAsia"/>
          <w:color w:val="000000" w:themeColor="text1"/>
        </w:rPr>
        <w:t>展位加高</w:t>
      </w:r>
    </w:p>
    <w:p w14:paraId="03C8F755" w14:textId="77777777" w:rsidR="00C76C2A" w:rsidRDefault="00355B12">
      <w:pPr>
        <w:spacing w:line="360" w:lineRule="auto"/>
        <w:ind w:firstLineChars="200" w:firstLine="420"/>
        <w:rPr>
          <w:rFonts w:cs="Arial"/>
          <w:color w:val="000000" w:themeColor="text1"/>
        </w:rPr>
      </w:pPr>
      <w:r>
        <w:rPr>
          <w:rFonts w:cs="Arial" w:hint="eastAsia"/>
          <w:color w:val="000000" w:themeColor="text1"/>
        </w:rPr>
        <w:t xml:space="preserve">6. </w:t>
      </w:r>
      <w:r>
        <w:rPr>
          <w:rFonts w:cs="Arial" w:hint="eastAsia"/>
          <w:color w:val="000000" w:themeColor="text1"/>
        </w:rPr>
        <w:t>射灯</w:t>
      </w:r>
    </w:p>
    <w:p w14:paraId="4FC53804" w14:textId="77777777" w:rsidR="00C76C2A" w:rsidRDefault="00355B12">
      <w:pPr>
        <w:spacing w:line="360" w:lineRule="auto"/>
        <w:rPr>
          <w:rFonts w:cs="Arial"/>
          <w:b/>
          <w:color w:val="000000" w:themeColor="text1"/>
        </w:rPr>
      </w:pPr>
      <w:r>
        <w:rPr>
          <w:rFonts w:cs="Arial" w:hint="eastAsia"/>
          <w:b/>
          <w:color w:val="000000" w:themeColor="text1"/>
        </w:rPr>
        <w:t>附：所有标配家具物品不可置换，如需增加展具，另外收取租赁费</w:t>
      </w:r>
      <w:r>
        <w:rPr>
          <w:rFonts w:cs="Arial" w:hint="eastAsia"/>
          <w:b/>
          <w:color w:val="000000" w:themeColor="text1"/>
        </w:rPr>
        <w:t>(</w:t>
      </w:r>
      <w:r>
        <w:rPr>
          <w:rFonts w:cs="Arial" w:hint="eastAsia"/>
          <w:b/>
          <w:color w:val="000000" w:themeColor="text1"/>
        </w:rPr>
        <w:t>费用参考</w:t>
      </w:r>
      <w:r>
        <w:rPr>
          <w:rFonts w:cs="Arial" w:hint="eastAsia"/>
          <w:b/>
          <w:i/>
          <w:color w:val="000000" w:themeColor="text1"/>
        </w:rPr>
        <w:t>表格</w:t>
      </w:r>
      <w:r>
        <w:rPr>
          <w:rFonts w:cs="Arial" w:hint="eastAsia"/>
          <w:b/>
          <w:i/>
          <w:color w:val="000000" w:themeColor="text1"/>
        </w:rPr>
        <w:t>3-</w:t>
      </w:r>
      <w:r>
        <w:rPr>
          <w:rFonts w:cs="Arial" w:hint="eastAsia"/>
          <w:b/>
          <w:i/>
          <w:color w:val="000000" w:themeColor="text1"/>
        </w:rPr>
        <w:t>额外家具租赁</w:t>
      </w:r>
      <w:r>
        <w:rPr>
          <w:rFonts w:cs="Arial"/>
          <w:b/>
          <w:color w:val="000000" w:themeColor="text1"/>
        </w:rPr>
        <w:t>)</w:t>
      </w:r>
    </w:p>
    <w:p w14:paraId="5C02DDDF" w14:textId="77777777" w:rsidR="00C76C2A" w:rsidRDefault="00C76C2A">
      <w:pPr>
        <w:spacing w:line="360" w:lineRule="auto"/>
        <w:rPr>
          <w:rFonts w:cs="Arial"/>
          <w:color w:val="000000" w:themeColor="text1"/>
        </w:rPr>
      </w:pPr>
    </w:p>
    <w:p w14:paraId="7506ADD8" w14:textId="77777777" w:rsidR="00C76C2A" w:rsidRDefault="00355B12">
      <w:pPr>
        <w:spacing w:line="360" w:lineRule="auto"/>
        <w:ind w:firstLineChars="200" w:firstLine="420"/>
        <w:rPr>
          <w:rFonts w:cs="Arial"/>
          <w:color w:val="000000" w:themeColor="text1"/>
        </w:rPr>
      </w:pPr>
      <w:r>
        <w:rPr>
          <w:rFonts w:cs="Arial"/>
          <w:color w:val="000000" w:themeColor="text1"/>
        </w:rPr>
        <w:t>同时，在</w:t>
      </w:r>
      <w:r>
        <w:rPr>
          <w:rFonts w:cs="Arial" w:hint="eastAsia"/>
          <w:color w:val="000000" w:themeColor="text1"/>
        </w:rPr>
        <w:t>百货会官方微信平台会进行宣传推广</w:t>
      </w:r>
      <w:r>
        <w:rPr>
          <w:rFonts w:cs="Arial"/>
          <w:color w:val="000000" w:themeColor="text1"/>
        </w:rPr>
        <w:t>。</w:t>
      </w:r>
      <w:r>
        <w:rPr>
          <w:rFonts w:cs="Arial" w:hint="eastAsia"/>
          <w:color w:val="000000" w:themeColor="text1"/>
        </w:rPr>
        <w:t>让你的展位在线下线上做到同步宣传，效果加倍！</w:t>
      </w:r>
    </w:p>
    <w:p w14:paraId="1C481EA6" w14:textId="77777777" w:rsidR="00C76C2A" w:rsidRDefault="00355B12">
      <w:pPr>
        <w:spacing w:line="360" w:lineRule="auto"/>
        <w:ind w:firstLineChars="200" w:firstLine="420"/>
        <w:rPr>
          <w:rFonts w:cs="Arial"/>
          <w:color w:val="000000" w:themeColor="text1"/>
        </w:rPr>
      </w:pPr>
      <w:r>
        <w:rPr>
          <w:rFonts w:cs="Arial"/>
          <w:color w:val="000000" w:themeColor="text1"/>
        </w:rPr>
        <w:t>如果您有意</w:t>
      </w:r>
      <w:r>
        <w:rPr>
          <w:rFonts w:cs="Arial" w:hint="eastAsia"/>
          <w:color w:val="000000" w:themeColor="text1"/>
        </w:rPr>
        <w:t>升级</w:t>
      </w:r>
      <w:r>
        <w:rPr>
          <w:rFonts w:cs="Arial"/>
          <w:color w:val="000000" w:themeColor="text1"/>
        </w:rPr>
        <w:t>，请致电</w:t>
      </w:r>
      <w:r>
        <w:rPr>
          <w:rFonts w:cs="Arial"/>
          <w:color w:val="000000" w:themeColor="text1"/>
        </w:rPr>
        <w:t>010-59339</w:t>
      </w:r>
      <w:r>
        <w:rPr>
          <w:rFonts w:cs="Arial" w:hint="eastAsia"/>
          <w:color w:val="000000" w:themeColor="text1"/>
        </w:rPr>
        <w:t>413</w:t>
      </w:r>
      <w:r>
        <w:rPr>
          <w:rFonts w:cs="Arial"/>
          <w:color w:val="000000" w:themeColor="text1"/>
        </w:rPr>
        <w:t>、</w:t>
      </w:r>
      <w:r>
        <w:rPr>
          <w:rFonts w:cs="Arial" w:hint="eastAsia"/>
          <w:color w:val="000000" w:themeColor="text1"/>
        </w:rPr>
        <w:t xml:space="preserve">15810174289 </w:t>
      </w:r>
      <w:r>
        <w:rPr>
          <w:rFonts w:cs="Arial" w:hint="eastAsia"/>
          <w:color w:val="000000" w:themeColor="text1"/>
        </w:rPr>
        <w:t>或</w:t>
      </w:r>
      <w:r>
        <w:rPr>
          <w:rFonts w:cs="Arial"/>
          <w:color w:val="000000" w:themeColor="text1"/>
        </w:rPr>
        <w:t>QQ</w:t>
      </w:r>
      <w:r>
        <w:rPr>
          <w:rFonts w:cs="Arial"/>
          <w:color w:val="000000" w:themeColor="text1"/>
        </w:rPr>
        <w:t>：</w:t>
      </w:r>
      <w:r>
        <w:rPr>
          <w:rFonts w:cs="Arial"/>
          <w:color w:val="000000" w:themeColor="text1"/>
        </w:rPr>
        <w:t xml:space="preserve">2355797838 </w:t>
      </w:r>
      <w:r>
        <w:rPr>
          <w:rFonts w:cs="Arial"/>
          <w:color w:val="000000" w:themeColor="text1"/>
        </w:rPr>
        <w:t>联系</w:t>
      </w:r>
    </w:p>
    <w:p w14:paraId="15CC7E6E" w14:textId="77777777" w:rsidR="00C76C2A" w:rsidRDefault="00355B12">
      <w:pPr>
        <w:spacing w:line="360" w:lineRule="auto"/>
        <w:ind w:firstLineChars="200" w:firstLine="420"/>
        <w:rPr>
          <w:rFonts w:cs="Arial"/>
          <w:color w:val="000000" w:themeColor="text1"/>
        </w:rPr>
      </w:pPr>
      <w:r>
        <w:rPr>
          <w:rFonts w:cs="Arial" w:hint="eastAsia"/>
          <w:color w:val="000000" w:themeColor="text1"/>
        </w:rPr>
        <w:t>标摊升级</w:t>
      </w:r>
      <w:r>
        <w:rPr>
          <w:rFonts w:cs="Arial"/>
          <w:color w:val="000000" w:themeColor="text1"/>
        </w:rPr>
        <w:t>示意图如下：</w:t>
      </w:r>
    </w:p>
    <w:p w14:paraId="611AF74F" w14:textId="77777777" w:rsidR="00C76C2A" w:rsidRDefault="00355B12">
      <w:pPr>
        <w:spacing w:line="360" w:lineRule="auto"/>
        <w:ind w:firstLineChars="200" w:firstLine="420"/>
        <w:rPr>
          <w:rFonts w:cs="Arial"/>
          <w:color w:val="000000" w:themeColor="text1"/>
        </w:rPr>
      </w:pPr>
      <w:r>
        <w:rPr>
          <w:noProof/>
        </w:rPr>
        <mc:AlternateContent>
          <mc:Choice Requires="wps">
            <w:drawing>
              <wp:inline distT="0" distB="0" distL="0" distR="0">
                <wp:extent cx="308610" cy="308610"/>
                <wp:effectExtent l="0" t="0" r="0" b="0"/>
                <wp:docPr id="58" name="矩形 58" descr="https://wx.qq.com/cgi-bin/mmwebwx-bin/webwxgetmsgimg?&amp;MsgID=8368616729307260034&amp;skey=%40crypt_7926b893_01cdd893c8a08a5ed1bc6d1851dae66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https://wx.qq.com/cgi-bin/mmwebwx-bin/webwxgetmsgimg?&amp;MsgID=8368616729307260034&amp;skey=%40crypt_7926b893_01cdd893c8a08a5ed1bc6d1851dae66d"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C2EZENdAgAAWwQAAA4AAABkcnMvZTJvRG9jLnhtbK1US27bMBDd&#10;F+gdCALtLpbkjyy7kY0gQYoASRsg7TqgSEoiIn5M0pGdyxTorofocYpeo0PKSZN2V3RDzId6fPNm&#10;RsfrnezQPbdOaFXibJRixBXVTKimxJ8/nR8VGDlPFCOdVrzEe+7wevX61XFvlnysW90xbhGAKLfs&#10;TYlb780ySRxtuSRupA1XkKy1lcSDa5uEWdIDuuyScZrmSa8tM1ZT7hxEz4YkXkX8uubUf6xrxz3q&#10;SgzcfDxtPKtwJqtjsmwsMa2gBxrkH1hIIhQ8+gR1RjxBWyv+gpKCWu107UdUy0TXtaA81gDVZOkf&#10;1dy0xPBYC4jjzJNM7v/B0g/31xYJVuIZdEoRCT36+eXbj+9fUQgw7iioFbrioC39brTZROa0EUeV&#10;UImUPa/6XbSj1XAvXSNks35LpHl35ZqLs7KY5EWe5fPxYpLOx3maTqYx6+74vnwzTandG387X4zz&#10;qlhMbtOMMgYGLUhakBlnWUVzlhWzjBGe5yx0rQdCQP7GXNuguzOXmt45pPRpS1TDT5yB3sNEQlGP&#10;IWt133LCQL4sQCQvMILjAA1V/ZVmIAPZeh17uqutDG9At9Aujs7+aXT4ziMKwUkKBcKAUUgd7PAC&#10;WT5+bKzz77mWKBgltsAugpP7S+eHq49XwltKn4uugzhZdupFADBDJJIPfAcpKs32wN3qYcJhI8Fo&#10;tX3AqIfpLrHbbInlGHUXCupfZNNpWIfoTGfzMTj2eaZ6niGKAlSJPUaDeeqHFdoaK5o2yjxwPAHN&#10;ahHrCXoOrA5kYYKjIodtCyvy3I+3fv8TV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5oTVdMA&#10;AAADAQAADwAAAAAAAAABACAAAAAiAAAAZHJzL2Rvd25yZXYueG1sUEsBAhQAFAAAAAgAh07iQC2E&#10;ZENdAgAAWwQAAA4AAAAAAAAAAQAgAAAAIgEAAGRycy9lMm9Eb2MueG1sUEsFBgAAAAAGAAYAWQEA&#10;APEFAAAAAA==&#10;">
                <v:fill on="f" focussize="0,0"/>
                <v:stroke on="f"/>
                <v:imagedata o:title=""/>
                <o:lock v:ext="edit" aspectratio="t"/>
                <w10:wrap type="none"/>
                <w10:anchorlock/>
              </v:rect>
            </w:pict>
          </mc:Fallback>
        </mc:AlternateContent>
      </w:r>
      <w:r>
        <w:rPr>
          <w:rFonts w:cs="Arial" w:hint="eastAsia"/>
          <w:noProof/>
          <w:color w:val="000000" w:themeColor="text1"/>
        </w:rPr>
        <w:drawing>
          <wp:inline distT="0" distB="0" distL="0" distR="0">
            <wp:extent cx="4433570" cy="2493010"/>
            <wp:effectExtent l="0" t="0" r="5080"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0674" cy="2497297"/>
                    </a:xfrm>
                    <a:prstGeom prst="rect">
                      <a:avLst/>
                    </a:prstGeom>
                  </pic:spPr>
                </pic:pic>
              </a:graphicData>
            </a:graphic>
          </wp:inline>
        </w:drawing>
      </w:r>
    </w:p>
    <w:p w14:paraId="628E7820" w14:textId="77777777" w:rsidR="00C76C2A" w:rsidRDefault="00355B12">
      <w:pPr>
        <w:pStyle w:val="Standard"/>
        <w:jc w:val="center"/>
        <w:rPr>
          <w:rFonts w:ascii="Microsoft YaHei UI" w:eastAsia="Microsoft YaHei UI" w:hAnsi="Microsoft YaHei UI" w:cs="Arial"/>
          <w:b/>
          <w:color w:val="0F0F0F"/>
          <w:sz w:val="36"/>
          <w:szCs w:val="18"/>
        </w:rPr>
      </w:pPr>
      <w:r>
        <w:rPr>
          <w:rFonts w:ascii="Microsoft YaHei UI" w:eastAsia="Microsoft YaHei UI" w:hAnsi="Microsoft YaHei UI" w:cs="Arial"/>
          <w:noProof/>
          <w:color w:val="0F0F0F"/>
          <w:sz w:val="20"/>
          <w:szCs w:val="18"/>
        </w:rPr>
        <w:drawing>
          <wp:anchor distT="0" distB="0" distL="114300" distR="114300" simplePos="0" relativeHeight="251752448" behindDoc="0" locked="0" layoutInCell="1" allowOverlap="1">
            <wp:simplePos x="0" y="0"/>
            <wp:positionH relativeFrom="column">
              <wp:posOffset>5055870</wp:posOffset>
            </wp:positionH>
            <wp:positionV relativeFrom="paragraph">
              <wp:posOffset>-557530</wp:posOffset>
            </wp:positionV>
            <wp:extent cx="899795" cy="899795"/>
            <wp:effectExtent l="0" t="0" r="0" b="0"/>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r>
        <w:rPr>
          <w:rFonts w:ascii="Microsoft YaHei UI" w:eastAsia="Microsoft YaHei UI" w:hAnsi="Microsoft YaHei UI" w:cs="Arial"/>
          <w:b/>
          <w:color w:val="0F0F0F"/>
          <w:sz w:val="36"/>
          <w:szCs w:val="18"/>
        </w:rPr>
        <w:t>扫描观众胸卡和名片记录参展销售线索</w:t>
      </w:r>
      <w:r>
        <w:rPr>
          <w:noProof/>
        </w:rPr>
        <mc:AlternateContent>
          <mc:Choice Requires="wps">
            <w:drawing>
              <wp:anchor distT="0" distB="0" distL="114300" distR="114300" simplePos="0" relativeHeight="251739136" behindDoc="0" locked="0" layoutInCell="1" allowOverlap="1">
                <wp:simplePos x="0" y="0"/>
                <wp:positionH relativeFrom="column">
                  <wp:posOffset>5705475</wp:posOffset>
                </wp:positionH>
                <wp:positionV relativeFrom="paragraph">
                  <wp:posOffset>108585</wp:posOffset>
                </wp:positionV>
                <wp:extent cx="1066800" cy="619125"/>
                <wp:effectExtent l="0" t="0" r="0" b="9525"/>
                <wp:wrapNone/>
                <wp:docPr id="19" name="Text Box 15"/>
                <wp:cNvGraphicFramePr/>
                <a:graphic xmlns:a="http://schemas.openxmlformats.org/drawingml/2006/main">
                  <a:graphicData uri="http://schemas.microsoft.com/office/word/2010/wordprocessingShape">
                    <wps:wsp>
                      <wps:cNvSpPr txBox="1"/>
                      <wps:spPr>
                        <a:xfrm>
                          <a:off x="0" y="0"/>
                          <a:ext cx="10668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BC75C" w14:textId="77777777" w:rsidR="00C76C2A" w:rsidRDefault="00C76C2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37" type="#_x0000_t202" style="position:absolute;left:0;text-align:left;margin-left:449.25pt;margin-top:8.55pt;width:84pt;height:48.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KdQIAAFoFAAAOAAAAZHJzL2Uyb0RvYy54bWysVEtvEzEQviPxHyzf6e6maWiibKrQqgip&#10;ohUp4ux47cTC9hjbyW749Yy9eQG9FHHZHXu+eX2emelNZzTZCh8U2JpWFyUlwnJolF3V9Ovz/btr&#10;SkJktmEarKjpTgR6M3v7Ztq6iRjAGnQjPEEnNkxaV9N1jG5SFIGvhWHhApywqJTgDYt49Kui8axF&#10;70YXg7IcFS34xnngIgS8veuVdJb9Syl4fJQyiEh0TTG3mL8+f5fpW8ymbLLyzK0V36fB/iELw5TF&#10;oEdXdywysvHqL1dGcQ8BZLzgYAqQUnGRa8BqqvKPahZr5kSuBckJ7khT+H9u+eftkyeqwbcbU2KZ&#10;wTd6Fl0kH6Aj1VXip3VhgrCFQ2Ds8B6xh/uAl6nsTnqT/lgQQT0yvTuym7zxZFSORtclqjjqRtW4&#10;GmT3xcna+RA/CjAkCTX1+HqZVLZ9CBEzQegBkoIF0Kq5V1rnQ+oYcas92TJ8ax1zjmjxG0pb0mLw&#10;y6syO7aQzHvP2iY3IvfMPlyqvK8wS3GnRcJo+0VI5CwX+kJsxrmwx/gZnVASQ73GcI8/ZfUa474O&#10;tMiRwcajsVEWfK4+D9mJsub7gTLZ45Hws7qTGLtl1zfL5aEDltDssDE89KMVHL9X+HoPLMQn5nGW&#10;8MFxP8RH/EgNyD7sJUrW4H++dJ/w2OKopaTF2axp+LFhXlCiP1ls/nE1HKZhzofh1fsBHvy5Znmu&#10;sRtzC9gSFW4ix7OY8FEfROnBfMM1Mk9RUcUsx9g1jQfxNvYbA9cQF/N5BuH4OhYf7MLx5DrRbGG+&#10;iSBVbtVEV8/NnkYc4NzB+2WTNsT5OaNOK3H2CwAA//8DAFBLAwQUAAYACAAAACEAYmSZKeEAAAAL&#10;AQAADwAAAGRycy9kb3ducmV2LnhtbEyPT0+DQBDF7yZ+h82YeDF2wVqKyNIYozbxZvFPvG3ZEYjs&#10;LGG3gN/e6UlvM/Ne3vxevpltJ0YcfOtIQbyIQCBVzrRUK3gtHy9TED5oMrpzhAp+0MOmOD3JdWbc&#10;RC847kItOIR8phU0IfSZlL5q0Gq/cD0Sa19usDrwOtTSDHricNvJqyhKpNUt8YdG93jfYPW9O1gF&#10;nxf1x7Ofn96m5WrZP2zHcv1uSqXOz+a7WxAB5/BnhiM+o0PBTHt3IONFpyC9SVdsZWEdgzgaoiTh&#10;y56n+DoBWeTyf4fiFwAA//8DAFBLAQItABQABgAIAAAAIQC2gziS/gAAAOEBAAATAAAAAAAAAAAA&#10;AAAAAAAAAABbQ29udGVudF9UeXBlc10ueG1sUEsBAi0AFAAGAAgAAAAhADj9If/WAAAAlAEAAAsA&#10;AAAAAAAAAAAAAAAALwEAAF9yZWxzLy5yZWxzUEsBAi0AFAAGAAgAAAAhAP7qFwp1AgAAWgUAAA4A&#10;AAAAAAAAAAAAAAAALgIAAGRycy9lMm9Eb2MueG1sUEsBAi0AFAAGAAgAAAAhAGJkmSnhAAAACwEA&#10;AA8AAAAAAAAAAAAAAAAAzwQAAGRycy9kb3ducmV2LnhtbFBLBQYAAAAABAAEAPMAAADdBQAAAAA=&#10;" fillcolor="white [3201]" stroked="f" strokeweight=".5pt">
                <v:textbox>
                  <w:txbxContent>
                    <w:p w14:paraId="4BCBC75C" w14:textId="77777777" w:rsidR="00C76C2A" w:rsidRDefault="00C76C2A"/>
                  </w:txbxContent>
                </v:textbox>
              </v:shape>
            </w:pict>
          </mc:Fallback>
        </mc:AlternateContent>
      </w:r>
    </w:p>
    <w:p w14:paraId="63ABF65A" w14:textId="77777777" w:rsidR="00C76C2A" w:rsidRDefault="00C76C2A">
      <w:pPr>
        <w:pStyle w:val="Standard"/>
        <w:jc w:val="center"/>
        <w:rPr>
          <w:rFonts w:ascii="Microsoft YaHei UI" w:eastAsia="Microsoft YaHei UI" w:hAnsi="Microsoft YaHei UI" w:cs="Arial"/>
          <w:b/>
          <w:color w:val="FF0000"/>
          <w:sz w:val="22"/>
          <w:szCs w:val="18"/>
        </w:rPr>
      </w:pPr>
    </w:p>
    <w:p w14:paraId="5716C40B" w14:textId="77777777" w:rsidR="00C76C2A" w:rsidRDefault="00355B12">
      <w:pPr>
        <w:spacing w:line="480" w:lineRule="auto"/>
        <w:rPr>
          <w:rFonts w:ascii="Microsoft YaHei UI" w:eastAsia="Microsoft YaHei UI" w:hAnsi="Microsoft YaHei UI" w:cs="Arial"/>
          <w:b/>
          <w:color w:val="0F0F0F"/>
          <w:sz w:val="22"/>
          <w:szCs w:val="18"/>
        </w:rPr>
      </w:pPr>
      <w:r>
        <w:rPr>
          <w:rFonts w:ascii="Microsoft YaHei UI" w:eastAsia="Microsoft YaHei UI" w:hAnsi="Microsoft YaHei UI" w:cs="Arial"/>
          <w:b/>
          <w:color w:val="0F0F0F"/>
          <w:sz w:val="22"/>
          <w:szCs w:val="18"/>
        </w:rPr>
        <w:t>1.</w:t>
      </w:r>
      <w:r>
        <w:rPr>
          <w:rFonts w:ascii="Microsoft YaHei UI" w:eastAsia="Microsoft YaHei UI" w:hAnsi="Microsoft YaHei UI" w:cs="Arial"/>
          <w:b/>
          <w:color w:val="0F0F0F"/>
          <w:sz w:val="22"/>
          <w:szCs w:val="18"/>
        </w:rPr>
        <w:t>扫描右方二维码，或在应用商店搜索</w:t>
      </w:r>
      <w:r>
        <w:rPr>
          <w:rFonts w:ascii="Microsoft YaHei UI" w:eastAsia="Microsoft YaHei UI" w:hAnsi="Microsoft YaHei UI" w:cs="Arial"/>
          <w:b/>
          <w:color w:val="0F0F0F"/>
          <w:sz w:val="22"/>
          <w:szCs w:val="18"/>
        </w:rPr>
        <w:t>“</w:t>
      </w:r>
      <w:r>
        <w:rPr>
          <w:rFonts w:ascii="Microsoft YaHei UI" w:eastAsia="Microsoft YaHei UI" w:hAnsi="Microsoft YaHei UI" w:cs="Arial"/>
          <w:b/>
          <w:color w:val="0F0F0F"/>
          <w:sz w:val="22"/>
          <w:szCs w:val="18"/>
        </w:rPr>
        <w:t>励展通</w:t>
      </w:r>
      <w:r>
        <w:rPr>
          <w:rFonts w:ascii="Microsoft YaHei UI" w:eastAsia="Microsoft YaHei UI" w:hAnsi="Microsoft YaHei UI" w:cs="Arial"/>
          <w:b/>
          <w:color w:val="0F0F0F"/>
          <w:sz w:val="22"/>
          <w:szCs w:val="18"/>
        </w:rPr>
        <w:t>”</w:t>
      </w:r>
      <w:r>
        <w:rPr>
          <w:rFonts w:ascii="Microsoft YaHei UI" w:eastAsia="Microsoft YaHei UI" w:hAnsi="Microsoft YaHei UI" w:cs="Arial" w:hint="eastAsia"/>
          <w:b/>
          <w:color w:val="0F0F0F"/>
          <w:sz w:val="22"/>
          <w:szCs w:val="18"/>
        </w:rPr>
        <w:t>（英文名：</w:t>
      </w:r>
      <w:r>
        <w:rPr>
          <w:rFonts w:ascii="Microsoft YaHei UI" w:eastAsia="Microsoft YaHei UI" w:hAnsi="Microsoft YaHei UI" w:cs="Arial" w:hint="eastAsia"/>
          <w:b/>
          <w:color w:val="0F0F0F"/>
          <w:sz w:val="22"/>
          <w:szCs w:val="18"/>
        </w:rPr>
        <w:t>Reed Connect</w:t>
      </w:r>
      <w:r>
        <w:rPr>
          <w:rFonts w:ascii="Microsoft YaHei UI" w:eastAsia="Microsoft YaHei UI" w:hAnsi="Microsoft YaHei UI" w:cs="Arial"/>
          <w:b/>
          <w:color w:val="0F0F0F"/>
          <w:sz w:val="22"/>
          <w:szCs w:val="18"/>
        </w:rPr>
        <w:t>）下载官方</w:t>
      </w:r>
      <w:r>
        <w:rPr>
          <w:rFonts w:ascii="Microsoft YaHei UI" w:eastAsia="Microsoft YaHei UI" w:hAnsi="Microsoft YaHei UI" w:cs="Arial"/>
          <w:b/>
          <w:color w:val="0F0F0F"/>
          <w:sz w:val="22"/>
          <w:szCs w:val="18"/>
        </w:rPr>
        <w:t xml:space="preserve">APP   </w:t>
      </w:r>
      <w:r>
        <w:rPr>
          <w:rFonts w:ascii="Microsoft YaHei UI" w:eastAsia="Microsoft YaHei UI" w:hAnsi="Microsoft YaHei UI" w:cs="Arial"/>
          <w:color w:val="0F0F0F"/>
          <w:sz w:val="20"/>
          <w:szCs w:val="18"/>
        </w:rPr>
        <w:t xml:space="preserve">                                                                                                                                                         </w:t>
      </w:r>
    </w:p>
    <w:p w14:paraId="1F6BC2AC" w14:textId="77777777" w:rsidR="00C76C2A" w:rsidRDefault="00355B12">
      <w:pPr>
        <w:spacing w:line="480" w:lineRule="auto"/>
        <w:rPr>
          <w:sz w:val="22"/>
        </w:rPr>
      </w:pPr>
      <w:r>
        <w:rPr>
          <w:rFonts w:ascii="Microsoft YaHei UI" w:eastAsia="Microsoft YaHei UI" w:hAnsi="Microsoft YaHei UI" w:cs="Arial"/>
          <w:b/>
          <w:color w:val="0F0F0F"/>
          <w:sz w:val="22"/>
          <w:szCs w:val="18"/>
        </w:rPr>
        <w:t>2.</w:t>
      </w:r>
      <w:r>
        <w:rPr>
          <w:rFonts w:ascii="Microsoft YaHei UI" w:eastAsia="Microsoft YaHei UI" w:hAnsi="Microsoft YaHei UI" w:cs="Arial" w:hint="eastAsia"/>
          <w:b/>
          <w:color w:val="0F0F0F"/>
          <w:sz w:val="22"/>
          <w:szCs w:val="18"/>
        </w:rPr>
        <w:t>下载成功后</w:t>
      </w:r>
      <w:r>
        <w:rPr>
          <w:rFonts w:ascii="Microsoft YaHei UI" w:eastAsia="Microsoft YaHei UI" w:hAnsi="Microsoft YaHei UI" w:cs="Arial"/>
          <w:b/>
          <w:color w:val="0F0F0F"/>
          <w:sz w:val="22"/>
          <w:szCs w:val="18"/>
        </w:rPr>
        <w:t>输入手机号码获取验证码登陆后，输入主办方为您提供的唯一</w:t>
      </w:r>
      <w:r>
        <w:rPr>
          <w:rFonts w:ascii="Microsoft YaHei UI" w:eastAsia="Microsoft YaHei UI" w:hAnsi="Microsoft YaHei UI" w:cs="Arial" w:hint="eastAsia"/>
          <w:b/>
          <w:color w:val="0F0F0F"/>
          <w:sz w:val="22"/>
          <w:szCs w:val="18"/>
        </w:rPr>
        <w:t>【</w:t>
      </w:r>
      <w:r>
        <w:rPr>
          <w:rFonts w:ascii="Microsoft YaHei UI" w:eastAsia="Microsoft YaHei UI" w:hAnsi="Microsoft YaHei UI" w:cs="Arial"/>
          <w:b/>
          <w:color w:val="FF0000"/>
          <w:sz w:val="22"/>
          <w:szCs w:val="18"/>
        </w:rPr>
        <w:t>授权码</w:t>
      </w:r>
      <w:r>
        <w:rPr>
          <w:rFonts w:ascii="Microsoft YaHei UI" w:eastAsia="Microsoft YaHei UI" w:hAnsi="Microsoft YaHei UI" w:cs="Arial" w:hint="eastAsia"/>
          <w:b/>
          <w:color w:val="0F0F0F"/>
          <w:sz w:val="22"/>
          <w:szCs w:val="18"/>
        </w:rPr>
        <w:t>】</w:t>
      </w:r>
      <w:r>
        <w:rPr>
          <w:rFonts w:ascii="Microsoft YaHei UI" w:eastAsia="Microsoft YaHei UI" w:hAnsi="Microsoft YaHei UI" w:cs="Arial"/>
          <w:b/>
          <w:color w:val="0F0F0F"/>
          <w:sz w:val="22"/>
          <w:szCs w:val="18"/>
        </w:rPr>
        <w:t>进行绑定参展商</w:t>
      </w:r>
    </w:p>
    <w:p w14:paraId="041810D0" w14:textId="77777777" w:rsidR="00C76C2A" w:rsidRDefault="00C76C2A">
      <w:pPr>
        <w:pStyle w:val="Standard"/>
        <w:jc w:val="left"/>
        <w:rPr>
          <w:rFonts w:ascii="Microsoft YaHei UI" w:eastAsia="Microsoft YaHei UI" w:hAnsi="Microsoft YaHei UI" w:cs="Arial"/>
          <w:color w:val="0F0F0F"/>
          <w:sz w:val="18"/>
          <w:szCs w:val="18"/>
        </w:rPr>
      </w:pPr>
    </w:p>
    <w:p w14:paraId="2A49A440" w14:textId="77777777" w:rsidR="00C76C2A" w:rsidRDefault="00355B12">
      <w:pPr>
        <w:pStyle w:val="Standard"/>
        <w:jc w:val="left"/>
      </w:pPr>
      <w:r>
        <w:rPr>
          <w:noProof/>
        </w:rPr>
        <w:drawing>
          <wp:anchor distT="0" distB="0" distL="114300" distR="114300" simplePos="0" relativeHeight="251724800" behindDoc="0" locked="0" layoutInCell="1" allowOverlap="1">
            <wp:simplePos x="0" y="0"/>
            <wp:positionH relativeFrom="column">
              <wp:posOffset>4648200</wp:posOffset>
            </wp:positionH>
            <wp:positionV relativeFrom="paragraph">
              <wp:posOffset>27940</wp:posOffset>
            </wp:positionV>
            <wp:extent cx="1281430" cy="2660650"/>
            <wp:effectExtent l="0" t="0" r="0" b="635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3" cstate="print">
                      <a:extLst>
                        <a:ext uri="{28A0092B-C50C-407E-A947-70E740481C1C}">
                          <a14:useLocalDpi xmlns:a14="http://schemas.microsoft.com/office/drawing/2010/main" val="0"/>
                        </a:ext>
                      </a:extLst>
                    </a:blip>
                    <a:srcRect t="4119"/>
                    <a:stretch>
                      <a:fillRect/>
                    </a:stretch>
                  </pic:blipFill>
                  <pic:spPr>
                    <a:xfrm>
                      <a:off x="0" y="0"/>
                      <a:ext cx="1281430" cy="2660650"/>
                    </a:xfrm>
                    <a:prstGeom prst="rect">
                      <a:avLst/>
                    </a:prstGeom>
                    <a:ln>
                      <a:noFill/>
                    </a:ln>
                  </pic:spPr>
                </pic:pic>
              </a:graphicData>
            </a:graphic>
          </wp:anchor>
        </w:drawing>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46304" behindDoc="0" locked="0" layoutInCell="1" allowOverlap="1">
                <wp:simplePos x="0" y="0"/>
                <wp:positionH relativeFrom="column">
                  <wp:posOffset>4832350</wp:posOffset>
                </wp:positionH>
                <wp:positionV relativeFrom="paragraph">
                  <wp:posOffset>292100</wp:posOffset>
                </wp:positionV>
                <wp:extent cx="316865" cy="1939925"/>
                <wp:effectExtent l="133350" t="38100" r="45085" b="22860"/>
                <wp:wrapNone/>
                <wp:docPr id="30" name="直接箭头连接符 6"/>
                <wp:cNvGraphicFramePr/>
                <a:graphic xmlns:a="http://schemas.openxmlformats.org/drawingml/2006/main">
                  <a:graphicData uri="http://schemas.microsoft.com/office/word/2010/wordprocessingShape">
                    <wps:wsp>
                      <wps:cNvCnPr/>
                      <wps:spPr>
                        <a:xfrm flipH="1" flipV="1">
                          <a:off x="0" y="0"/>
                          <a:ext cx="317133" cy="1939797"/>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x y;margin-left:380.5pt;margin-top:23pt;height:152.75pt;width:24.95pt;z-index:251746304;mso-width-relative:page;mso-height-relative:page;" filled="f" stroked="t" coordsize="21600,21600" o:gfxdata="UEsDBAoAAAAAAIdO4kAAAAAAAAAAAAAAAAAEAAAAZHJzL1BLAwQUAAAACACHTuJAvOd0VdoAAAAK&#10;AQAADwAAAGRycy9kb3ducmV2LnhtbE2PwU7DMBBE70j8g7VIXCJqu9BQQjY9IHFAPSBa1LMTmyQi&#10;XofYbcrfs5zgNFrNaPZNuTn7QZzcFPtACHqhQDhqgu2pRXjfP9+sQcRkyJohkEP4dhE21eVFaQob&#10;Znpzp11qBZdQLAxCl9JYSBmbznkTF2F0xN5HmLxJfE6ttJOZudwPcqlULr3piT90ZnRPnWs+d0eP&#10;kIXDa1Y3NW31Pk3bw3Kcs68XxOsrrR5BJHdOf2H4xWd0qJipDkeyUQwI97nmLQnhLmflwFqrBxA1&#10;wu1Kr0BWpfw/ofoBUEsDBBQAAAAIAIdO4kAtuvzn8AEAAJQDAAAOAAAAZHJzL2Uyb0RvYy54bWyt&#10;U8uu0zAQ3SPxD5b3NGkrWho1vYuWwgJBJR77qeMklhzbGpum/Ql+AIkVsAJWd8/XwOUzGDulvHaI&#10;LKx5+MzMOZ4sr46dZgeJXllT8vEo50waYStlmpI/f7a9c48zH8BUoK2RJT9Jz69Wt28te1fIiW2t&#10;riQyKmJ80buStyG4Isu8aGUHfmSdNJSsLXYQyMUmqxB6qt7pbJLns6y3WDm0QnpP0c2Q5KtUv66l&#10;CE/q2svAdMlptpBOTOc+ntlqCUWD4FolzmPAP0zRgTLU9FJqAwHYS1R/leqUQOttHUbCdpmtayVk&#10;4kBsxvkfbJ624GTiQuJ4d5HJ/7+y4vFhh0xVJZ+SPAY6eqOb19dfX727+fTxy9vrb5/fRPvDezaL&#10;WvXOFwRZmx2ePe92GIkfa+xYrZV7SGvAk/UiWjFHNNkxaX66aC6PgQkKTsfz8XTKmaDUeDFdzBfz&#10;2CgbKka0Qx8eSNuxaJTcBwTVtGFtjaHntTj0gMMjHwbgD0AEG7tVWlMcCm1YX/JZPp3cpXZAy1Zr&#10;CGR2juh703AGuqEtFgHT2N5qVUV4RHts9muN7AC0SdttTt95zt+uxd4b8O1wL6XiNSgCKH3fVCyc&#10;HEkMiLY/47UhulHYQcpo7W11SgqnOD19EuS8pnG3fvUT+ufPtP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Od0VdoAAAAKAQAADwAAAAAAAAABACAAAAAiAAAAZHJzL2Rvd25yZXYueG1sUEsBAhQA&#10;FAAAAAgAh07iQC26/OfwAQAAlAMAAA4AAAAAAAAAAQAgAAAAKQEAAGRycy9lMm9Eb2MueG1sUEsF&#10;BgAAAAAGAAYAWQEAAIsFAAAAAA==&#10;">
                <v:fill on="f" focussize="0,0"/>
                <v:stroke weight="4.75pt" color="#FF0000 [3205]" joinstyle="round" endarrow="open"/>
                <v:imagedata o:title=""/>
                <o:lock v:ext="edit" aspectratio="f"/>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45280" behindDoc="0" locked="0" layoutInCell="1" allowOverlap="1">
                <wp:simplePos x="0" y="0"/>
                <wp:positionH relativeFrom="column">
                  <wp:posOffset>4646295</wp:posOffset>
                </wp:positionH>
                <wp:positionV relativeFrom="paragraph">
                  <wp:posOffset>77470</wp:posOffset>
                </wp:positionV>
                <wp:extent cx="306070" cy="117475"/>
                <wp:effectExtent l="0" t="0" r="17780" b="16510"/>
                <wp:wrapNone/>
                <wp:docPr id="22" name="矩形 5"/>
                <wp:cNvGraphicFramePr/>
                <a:graphic xmlns:a="http://schemas.openxmlformats.org/drawingml/2006/main">
                  <a:graphicData uri="http://schemas.microsoft.com/office/word/2010/wordprocessingShape">
                    <wps:wsp>
                      <wps:cNvSpPr/>
                      <wps:spPr>
                        <a:xfrm>
                          <a:off x="0" y="0"/>
                          <a:ext cx="306070" cy="117289"/>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5" o:spid="_x0000_s1026" o:spt="1" style="position:absolute;left:0pt;margin-left:365.85pt;margin-top:6.1pt;height:9.25pt;width:24.1pt;z-index:251745280;v-text-anchor:middle;mso-width-relative:page;mso-height-relative:page;" fillcolor="#FFFFFF [3212]" filled="t" stroked="t" coordsize="21600,21600" o:gfxdata="UEsDBAoAAAAAAIdO4kAAAAAAAAAAAAAAAAAEAAAAZHJzL1BLAwQUAAAACACHTuJAjp/Fk9YAAAAJ&#10;AQAADwAAAGRycy9kb3ducmV2LnhtbE2Py07DMBBF90j8gzVI7KidtNRtiNNFCyg7ROEDXHuaRMQP&#10;xe6Dv2dYwXJ0j+49U2+ubmRnnNIQvIJiJoChN8EOvlPw+fHysAKWsvZWj8Gjgm9MsGlub2pd2XDx&#10;73je545RiU+VVtDnHCvOk+nR6TQLET1lxzA5nemcOm4nfaFyN/JSiCV3evC00OuI2x7N1/7kFGzb&#10;nTHLVydkfn5rd/FxEW27UOr+rhBPwDJe8x8Mv/qkDg05HcLJ28RGBXJeSEIpKEtgBEi5XgM7KJgL&#10;Cbyp+f8Pmh9QSwMEFAAAAAgAh07iQKZ9pnlXAgAArwQAAA4AAABkcnMvZTJvRG9jLnhtbK1UzW4T&#10;MRC+I/EOlu90NyHpT9RNFbUKQqpopYA4T7x2diX/MXayKS+DxI2H4HEQr8HYu01T4ITIwZnxjL+Z&#10;+WZmL6/2RrOdxNA6W/HRScmZtMLVrd1U/MP75atzzkIEW4N2Vlb8QQZ+NX/54rLzMzl2jdO1REYg&#10;Nsw6X/EmRj8riiAaaSCcOC8tGZVDA5FU3BQ1QkfoRhfjsjwtOoe1RydkCHR70xv5POMrJUW8UyrI&#10;yHTFKbeYT8znOp3F/BJmGwTftGJIA/4hCwOtpaAHqBuIwLbY/gFlWoEuOBVPhDOFU6oVMtdA1YzK&#10;36pZNeBlroXICf5AU/h/sOLd7h5ZW1d8PObMgqEe/fzy7cf3r2yayOl8mJHPyt/joAUSU6V7hSb9&#10;Uw1snwl9OBAq95EJunxdnpZnRLsg02h0Nj6/SJjF02OPIb6RzrAkVBypX5lG2N2G2Ls+uqRYwem2&#10;XrZaZwU362uNbAfU22X+9W+1b6C/nZZlbjFFDL13jv4MRlvWUfXTCbkyATSDSkMk0XhiJdgNZ6A3&#10;NNwiYsZ/9nqAfUyC4h0CHueairiB0PR+GWFgQltKKbHc85qktasfqCno+mkNXixben8LId4D0nhS&#10;orRy8Y4OpR1l7waJs8bh57/dJ3+aGrJy1tG4U2WftoCSM/3W0jxdjCaTtB9ZmUzPxqTgsWV9bLFb&#10;c+2I9REttxdZTP5RP4oKnflIm7lIUckEVlDsnsNBuY79GtJuC7lYZDfaCQ/x1q68SOCpy9YtttGp&#10;Nk/DEzsDabQVuaPDBqe1O9az19N3Zv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p/Fk9YAAAAJ&#10;AQAADwAAAAAAAAABACAAAAAiAAAAZHJzL2Rvd25yZXYueG1sUEsBAhQAFAAAAAgAh07iQKZ9pnlX&#10;AgAArwQAAA4AAAAAAAAAAQAgAAAAJQEAAGRycy9lMm9Eb2MueG1sUEsFBgAAAAAGAAYAWQEAAO4F&#10;AAAAAA==&#10;">
                <v:fill on="t" opacity="3276f" focussize="0,0"/>
                <v:stroke weight="2pt" color="#FF0000 [3204]" joinstyle="round"/>
                <v:imagedata o:title=""/>
                <o:lock v:ext="edit" aspectratio="f"/>
              </v:rect>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41184" behindDoc="0" locked="0" layoutInCell="1" allowOverlap="1">
                <wp:simplePos x="0" y="0"/>
                <wp:positionH relativeFrom="column">
                  <wp:posOffset>514985</wp:posOffset>
                </wp:positionH>
                <wp:positionV relativeFrom="paragraph">
                  <wp:posOffset>1440180</wp:posOffset>
                </wp:positionV>
                <wp:extent cx="480695" cy="139700"/>
                <wp:effectExtent l="0" t="0" r="14605" b="12700"/>
                <wp:wrapNone/>
                <wp:docPr id="36" name="矩形 5"/>
                <wp:cNvGraphicFramePr/>
                <a:graphic xmlns:a="http://schemas.openxmlformats.org/drawingml/2006/main">
                  <a:graphicData uri="http://schemas.microsoft.com/office/word/2010/wordprocessingShape">
                    <wps:wsp>
                      <wps:cNvSpPr/>
                      <wps:spPr>
                        <a:xfrm>
                          <a:off x="0" y="0"/>
                          <a:ext cx="480695" cy="139700"/>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5" o:spid="_x0000_s1026" o:spt="1" style="position:absolute;left:0pt;margin-left:40.55pt;margin-top:113.4pt;height:11pt;width:37.85pt;z-index:251741184;v-text-anchor:middle;mso-width-relative:page;mso-height-relative:page;" fillcolor="#FFFFFF [3212]" filled="t" stroked="t" coordsize="21600,21600" o:gfxdata="UEsDBAoAAAAAAIdO4kAAAAAAAAAAAAAAAAAEAAAAZHJzL1BLAwQUAAAACACHTuJAxdtIrNYAAAAK&#10;AQAADwAAAGRycy9kb3ducmV2LnhtbE2PzU7DMBCE70i8g7VI3KidKA1RiNNDCyg3ROEBXHubRI1/&#10;FLs/vD2bE9x2d0az3zSbm53YBec4eichWwlg6LQ3o+slfH+9PVXAYlLOqMk7lPCDETbt/V2jauOv&#10;7hMv+9QzCnGxVhKGlELNedQDWhVXPqAj7ehnqxKtc8/NrK4UbieeC1Fyq0ZHHwYVcDugPu3PVsK2&#10;22ldvlvxnF4/ul1YF8F0hZSPD5l4AZbwlv7MsOATOrTEdPBnZyKbJFRZRk4JeV5ShcWwXoYDXYqq&#10;At42/H+F9hdQSwMEFAAAAAgAh07iQJF2jfdXAgAArwQAAA4AAABkcnMvZTJvRG9jLnhtbK1UzW4T&#10;MRC+I/EOlu90N2nSn6ibKmoVhFTRSgVxnnjt7Er+Y+xkU14GiRsP0cdBvAZj7yZtgRMiB++M5/P8&#10;fDOTi8ud0WwrMbTOVnx0VHImrXB1a9cV//hh+eaMsxDB1qCdlRV/kIFfzl+/uuj8TI5d43QtkZET&#10;G2adr3gTo58VRRCNNBCOnJeWjMqhgUgqrosaoSPvRhfjsjwpOoe1RydkCHR73Rv5PPtXSop4q1SQ&#10;kemKU24xn5jPVTqL+QXM1gi+acWQBvxDFgZaS0EPrq4hAttg+4cr0wp0wal4JJwpnFKtkLkGqmZU&#10;/lbNfQNe5lqInOAPNIX/51a8394ha+uKH59wZsFQj35+/f7j8RubJnI6H2aEufd3OGiBxFTpTqFJ&#10;X6qB7TKhDwdC5S4yQZeTs/LkfMqZINPo+Py0zIQXT489hvhWOsOSUHGkfmUaYXsTIgUk6B6SYgWn&#10;23rZap0VXK+uNLItUG+X+de/1b6B/nZaHiKGHp1dvnCjLesqPp5OCMoE0AwqDZFE44mVYNecgV7T&#10;cIuI2f+L14PbfRIUb1/iC1gq4hpC0+OyKbFL5WlLn8Ryz2uSVq5+oKag66c1eLFs6f0NhHgHSONJ&#10;idLKxVs6lHaUvRskzhqHX/52n/A0NWTlrKNxp8o+bwAlZ/qdpXk6H00maT+yMpmejknB55bVc4vd&#10;mCtHrI9oub3IYsJHvRcVOvOJNnORopIJrKDYPYeDchX7NaTdFnKxyDDaCQ/xxt57kZynLlu32ESn&#10;2jwNT+wMpNFWZBaHDU5r91zPqKf/mf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dtIrNYAAAAK&#10;AQAADwAAAAAAAAABACAAAAAiAAAAZHJzL2Rvd25yZXYueG1sUEsBAhQAFAAAAAgAh07iQJF2jfdX&#10;AgAArwQAAA4AAAAAAAAAAQAgAAAAJQEAAGRycy9lMm9Eb2MueG1sUEsFBgAAAAAGAAYAWQEAAO4F&#10;AAAAAA==&#10;">
                <v:fill on="t" opacity="3276f" focussize="0,0"/>
                <v:stroke weight="2pt" color="#FF0000 [3204]" joinstyle="round"/>
                <v:imagedata o:title=""/>
                <o:lock v:ext="edit" aspectratio="f"/>
              </v:rect>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50400" behindDoc="0" locked="0" layoutInCell="1" allowOverlap="1">
                <wp:simplePos x="0" y="0"/>
                <wp:positionH relativeFrom="column">
                  <wp:posOffset>2975610</wp:posOffset>
                </wp:positionH>
                <wp:positionV relativeFrom="paragraph">
                  <wp:posOffset>972820</wp:posOffset>
                </wp:positionV>
                <wp:extent cx="661670" cy="129540"/>
                <wp:effectExtent l="0" t="0" r="24130" b="22860"/>
                <wp:wrapNone/>
                <wp:docPr id="23" name="Oval 2"/>
                <wp:cNvGraphicFramePr/>
                <a:graphic xmlns:a="http://schemas.openxmlformats.org/drawingml/2006/main">
                  <a:graphicData uri="http://schemas.microsoft.com/office/word/2010/wordprocessingShape">
                    <wps:wsp>
                      <wps:cNvSpPr/>
                      <wps:spPr>
                        <a:xfrm>
                          <a:off x="0" y="0"/>
                          <a:ext cx="661968" cy="1295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Oval 2" o:spid="_x0000_s1026" o:spt="3" type="#_x0000_t3" style="position:absolute;left:0pt;margin-left:234.3pt;margin-top:76.6pt;height:10.2pt;width:52.1pt;z-index:251750400;v-text-anchor:middle;mso-width-relative:page;mso-height-relative:page;" filled="f" stroked="t" coordsize="21600,21600" o:gfxdata="UEsDBAoAAAAAAIdO4kAAAAAAAAAAAAAAAAAEAAAAZHJzL1BLAwQUAAAACACHTuJA4+/Ai9kAAAAL&#10;AQAADwAAAGRycy9kb3ducmV2LnhtbE2PwU7DMBBE70j8g7VI3KjdlKYhxOkBhATiRIs4u/ESR8Tr&#10;KHbbtF/PcqLHnXmananWk+/FAcfYBdIwnykQSE2wHbUaPrcvdwWImAxZ0wdCDSeMsK6vrypT2nCk&#10;DzxsUis4hGJpNLiUhlLK2Dj0Js7CgMTedxi9SXyOrbSjOXK472WmVC696Yg/ODPgk8PmZ7P3Gh6e&#10;X+32S52dL/oTttP5zbwXg9a3N3P1CCLhlP5h+KvP1aHmTruwJxtFr+E+L3JG2VguMhBMLFcZj9mx&#10;slrkIOtKXm6ofwFQSwMEFAAAAAgAh07iQFdUP7Q5AgAAZwQAAA4AAABkcnMvZTJvRG9jLnhtbK1U&#10;244aMQx9r9R/iPJeBuhCF7TDCu2KqhLqIm2rPodMwkTKrUlgoF/fk8zspZenqjwEO3Zsn2N7bm7P&#10;RpOTCFE5W9PJaEyJsNw1yh5q+vXL5t01JTEx2zDtrKjpRUR6u3r75qbzSzF1rdONCARBbFx2vqZt&#10;Sn5ZVZG3wrA4cl5YGKULhiWo4VA1gXWIbnQ1HY/nVedC44PjIkbc3vdGuirxpRQ8PUgZRSK6pqgt&#10;lTOUc5/PanXDlofAfKv4UAb7hyoMUxZJn0Pds8TIMag/QhnFg4tOphF3pnJSKi4KBqCZjH9D89gy&#10;LwoWkBP9M03x/4Xln0+7QFRT0+l7Siwz6NHDiWkyzdR0Pi7h8eh3YdAixIzzLIPJ/0BAzoXOyzOd&#10;4pwIx+V8PlnM0X8O02S6mF0VuquXxz7E9FE4Q7JQU6G18jEDZkt22saEnPB+8srX1m2U1qVp2pIO&#10;cRfjGfrKGWZHapYgGg800R4oYfqAoeQplJDRadXk5zlQDIf9nQ4EUGu62Yzxy4CR7he3nPuexbb3&#10;K6bBTVt4Z356RrK0d80FZAbXT1n0fKPwfsti2rGAsUKhWJX0gENqh+rdIFHSuvDjb/fZH92GlZIO&#10;Ywpk348sCEr0J4s5WEyuQCtJRbmafZhCCa8t+9cWezR3DoAnWErPi5j9k34SZXDmGzZqnbPCxCxH&#10;7p7DQblL/fpgJ7lYr4sbZtmztLWPnufgfafWx+SkKk18YWcgDdNcyB42L6/La714vXwfV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Ai9kAAAALAQAADwAAAAAAAAABACAAAAAiAAAAZHJzL2Rv&#10;d25yZXYueG1sUEsBAhQAFAAAAAgAh07iQFdUP7Q5AgAAZwQAAA4AAAAAAAAAAQAgAAAAKAEAAGRy&#10;cy9lMm9Eb2MueG1sUEsFBgAAAAAGAAYAWQEAANMFAAAAAA==&#10;">
                <v:fill on="f" focussize="0,0"/>
                <v:stroke weight="1.5pt" color="#FF0000 [3204]" joinstyle="round"/>
                <v:imagedata o:title=""/>
                <o:lock v:ext="edit" aspectratio="f"/>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30944" behindDoc="0" locked="0" layoutInCell="1" allowOverlap="1">
                <wp:simplePos x="0" y="0"/>
                <wp:positionH relativeFrom="column">
                  <wp:posOffset>3670935</wp:posOffset>
                </wp:positionH>
                <wp:positionV relativeFrom="paragraph">
                  <wp:posOffset>987425</wp:posOffset>
                </wp:positionV>
                <wp:extent cx="245110" cy="1279525"/>
                <wp:effectExtent l="114300" t="38100" r="41275" b="16510"/>
                <wp:wrapNone/>
                <wp:docPr id="24" name="直接箭头连接符 6"/>
                <wp:cNvGraphicFramePr/>
                <a:graphic xmlns:a="http://schemas.openxmlformats.org/drawingml/2006/main">
                  <a:graphicData uri="http://schemas.microsoft.com/office/word/2010/wordprocessingShape">
                    <wps:wsp>
                      <wps:cNvCnPr/>
                      <wps:spPr>
                        <a:xfrm flipH="1" flipV="1">
                          <a:off x="0" y="0"/>
                          <a:ext cx="244998" cy="1279450"/>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x y;margin-left:289.05pt;margin-top:77.75pt;height:100.75pt;width:19.3pt;z-index:251730944;mso-width-relative:page;mso-height-relative:page;" filled="f" stroked="t" coordsize="21600,21600" o:gfxdata="UEsDBAoAAAAAAIdO4kAAAAAAAAAAAAAAAAAEAAAAZHJzL1BLAwQUAAAACACHTuJA8Mqva9kAAAAL&#10;AQAADwAAAGRycy9kb3ducmV2LnhtbE2PMU/DMBCFdyT+g3VILBG1XeSkCnE6IDGgDoi26uwkJomI&#10;z8F2m/LvOSYYT+/Te99V26ub2MWGOHrUIFcCmMXWdyP2Go6Hl4cNsJgMdmbyaDV82wjb+vamMmXn&#10;F3y3l33qGZVgLI2GIaW55Dy2g3UmrvxskbIPH5xJdIaed8EsVO4mvhYi586MSAuDme3zYNvP/dlp&#10;yPzpLWvaBnfykMLutJ6X7OtV6/s7KZ6AJXtNfzD86pM61OTU+DN2kU0aVLGRhFKglAJGRC7zAlij&#10;4VEVAnhd8f8/1D9QSwMEFAAAAAgAh07iQMV0+mnxAQAAlAMAAA4AAABkcnMvZTJvRG9jLnhtbK1T&#10;u64TMRDtkfgHyz3ZzZIbSJTNLRICBYJIPHrHa+9a8ktjk01+gh9AooJbAdXt+Rq4fAZjbwivDpHC&#10;Gnv2nJk5c7K4PBhN9gKCcram41FJibDcNcq2NX3xfHPnPiUhMtsw7ayo6VEEerm8fWvR+7moXOd0&#10;I4AgiQ3z3te0i9HPiyLwThgWRs4Li0npwLCIV2iLBliP7EYXVVlOi95B48FxEQK+rockXWZ+KQWP&#10;T6UMIhJdU+wt5hPyuUtnsVyweQvMd4qf2mD/0IVhymLRM9WaRUZegfqLyigOLjgZR9yZwkmpuMgz&#10;4DTj8o9pnnXMizwLihP8Wabw/2j5k/0WiGpqWk0osczgjm7eXH99/f7m08cv766/fX6b4g9XZJq0&#10;6n2YI2Rlt3C6Bb+FNPhBgiFSK/8IbUBz9DJFKYdjkkPW/HjWXBwi4fhYTSazGZqEY2pc3ZtNLvJS&#10;ioExoT2E+FA4Q1JQ0xCBqbaLK2ctrtfBUIPtH4eIPSHwByCBrdsorfOWtSV9Tafl3eoCyzE0m9Qs&#10;Ymg8jh9sSwnTLbqYR8htB6dVk+CJKEC7W2kge4ZO2mxK/CVBsNxvn6Xaaxa64bucGjwWmdIPbEPi&#10;0aPEDMD1J7y2SJOEHaRM0c41x6xwfsfV50InmyZv/XrP6J9/pu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Mqva9kAAAALAQAADwAAAAAAAAABACAAAAAiAAAAZHJzL2Rvd25yZXYueG1sUEsBAhQA&#10;FAAAAAgAh07iQMV0+mnxAQAAlAMAAA4AAAAAAAAAAQAgAAAAKAEAAGRycy9lMm9Eb2MueG1sUEsF&#10;BgAAAAAGAAYAWQEAAIsFAAAAAA==&#10;">
                <v:fill on="f" focussize="0,0"/>
                <v:stroke weight="4.75pt" color="#FF0000 [3205]" joinstyle="round" endarrow="open"/>
                <v:imagedata o:title=""/>
                <o:lock v:ext="edit" aspectratio="f"/>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28896" behindDoc="0" locked="0" layoutInCell="1" allowOverlap="1">
                <wp:simplePos x="0" y="0"/>
                <wp:positionH relativeFrom="column">
                  <wp:posOffset>2031365</wp:posOffset>
                </wp:positionH>
                <wp:positionV relativeFrom="paragraph">
                  <wp:posOffset>1243965</wp:posOffset>
                </wp:positionV>
                <wp:extent cx="127000" cy="1009650"/>
                <wp:effectExtent l="133350" t="38100" r="83185" b="19685"/>
                <wp:wrapNone/>
                <wp:docPr id="25" name="直接箭头连接符 6"/>
                <wp:cNvGraphicFramePr/>
                <a:graphic xmlns:a="http://schemas.openxmlformats.org/drawingml/2006/main">
                  <a:graphicData uri="http://schemas.microsoft.com/office/word/2010/wordprocessingShape">
                    <wps:wsp>
                      <wps:cNvCnPr/>
                      <wps:spPr>
                        <a:xfrm flipH="1" flipV="1">
                          <a:off x="0" y="0"/>
                          <a:ext cx="126854" cy="1009540"/>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x y;margin-left:159.95pt;margin-top:97.95pt;height:79.5pt;width:10pt;z-index:251728896;mso-width-relative:page;mso-height-relative:page;" filled="f" stroked="t" coordsize="21600,21600" o:gfxdata="UEsDBAoAAAAAAIdO4kAAAAAAAAAAAAAAAAAEAAAAZHJzL1BLAwQUAAAACACHTuJAK2ZvcNgAAAAL&#10;AQAADwAAAGRycy9kb3ducmV2LnhtbE2PMU/DMBCFdyT+g3VILBF10lDUhDgdkBhQB0SLOjvxNYmI&#10;z8F2m/LvuU6wvbv39O67anOxozijD4MjBdkiBYHUOjNQp+Bz//qwBhGiJqNHR6jgBwNs6tubSpfG&#10;zfSB513sBJdQKLWCPsaplDK0PVodFm5CYu/ovNWRR99J4/XM5XaUyzR9klYPxBd6PeFLj+3X7mQV&#10;JO7wnjRtQ9tsH/32sJzm5PtNqfu7LH0GEfES/8JwxWd0qJmpcScyQYwK8qwoOMpGsWLBiTy/bhoW&#10;q8cCZF3J/z/Uv1BLAwQUAAAACACHTuJA7LSKN/EBAACUAwAADgAAAGRycy9lMm9Eb2MueG1srVO7&#10;rhMxEO2R+AfLPdlNuIkuUTa3SAgUCCLx6Cdee9eS17bGJpv8BD+ARAVUQHV7vgYun8HYG8KrQ6Sw&#10;xp49Z+acmSyuDp1he4lBO1vx8ajkTFrham2bij9/trlzyVmIYGswzsqKH2XgV8vbtxa9n8uJa52p&#10;JTIisWHe+4q3Mfp5UQTRyg7CyHlpKakcdhDpik1RI/TE3pliUpazondYe3RChkCv6yHJl5lfKSni&#10;E6WCjMxUnHqL+cR87tJZLBcwbxB8q8WpDfiHLjrQloqeqdYQgb1E/RdVpwW64FQcCdcVTiktZNZA&#10;asblH2qetuBl1kLmBH+2Kfw/WvF4v0Wm64pPppxZ6GhGN6+vv756d/Pp45e3198+v0nxh/dslrzq&#10;fZgTZGW3eLoFv8Uk/KCwY8po/5DWgOfoRYpSjmSyQ/b8ePZcHiIT9DiezC6nF5wJSo3L8t70Ig+l&#10;GBgT2mOID6TrWAoqHiKCbtq4ctbSeB0ONWD/KETqiYA/AAls3UYbk6dsLOsrPivvJqUCaNmUgUhh&#10;50l+sA1nYBraYhExtx2c0XWCJ6KAzW5lkO2BNmmzKemXDKFyv32Waq8htMN3OTXsWARt7tuaxaMn&#10;iwHR9Se8sUSTjB2sTNHO1cfscH6n0edCpzVNu/XrPaN//pm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Zm9w2AAAAAsBAAAPAAAAAAAAAAEAIAAAACIAAABkcnMvZG93bnJldi54bWxQSwECFAAU&#10;AAAACACHTuJA7LSKN/EBAACUAwAADgAAAAAAAAABACAAAAAnAQAAZHJzL2Uyb0RvYy54bWxQSwUG&#10;AAAAAAYABgBZAQAAigUAAAAA&#10;">
                <v:fill on="f" focussize="0,0"/>
                <v:stroke weight="4.75pt" color="#FF0000 [3205]" joinstyle="round" endarrow="open"/>
                <v:imagedata o:title=""/>
                <o:lock v:ext="edit" aspectratio="f"/>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29920" behindDoc="0" locked="0" layoutInCell="1" allowOverlap="1">
                <wp:simplePos x="0" y="0"/>
                <wp:positionH relativeFrom="column">
                  <wp:posOffset>1656715</wp:posOffset>
                </wp:positionH>
                <wp:positionV relativeFrom="paragraph">
                  <wp:posOffset>578485</wp:posOffset>
                </wp:positionV>
                <wp:extent cx="488950" cy="575945"/>
                <wp:effectExtent l="0" t="0" r="25400" b="14605"/>
                <wp:wrapNone/>
                <wp:docPr id="31" name="矩形 5"/>
                <wp:cNvGraphicFramePr/>
                <a:graphic xmlns:a="http://schemas.openxmlformats.org/drawingml/2006/main">
                  <a:graphicData uri="http://schemas.microsoft.com/office/word/2010/wordprocessingShape">
                    <wps:wsp>
                      <wps:cNvSpPr/>
                      <wps:spPr>
                        <a:xfrm>
                          <a:off x="0" y="0"/>
                          <a:ext cx="489229" cy="576019"/>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5" o:spid="_x0000_s1026" o:spt="1" style="position:absolute;left:0pt;margin-left:130.45pt;margin-top:45.55pt;height:45.35pt;width:38.5pt;z-index:251729920;v-text-anchor:middle;mso-width-relative:page;mso-height-relative:page;" fillcolor="#FFFFFF [3212]" filled="t" stroked="t" coordsize="21600,21600" o:gfxdata="UEsDBAoAAAAAAIdO4kAAAAAAAAAAAAAAAAAEAAAAZHJzL1BLAwQUAAAACACHTuJATcM8r9cAAAAK&#10;AQAADwAAAGRycy9kb3ducmV2LnhtbE2Py07DMBBF90j8gzVI7KjttqRpiNNFCyi7isIHuPaQRMQP&#10;xe6Dv2dYwXJmju6cW2+ubmRnnNIQvAI5E8DQm2AH3yn4eH95KIGlrL3VY/Co4BsTbJrbm1pXNlz8&#10;G54PuWMU4lOlFfQ5x4rzZHp0Os1CRE+3zzA5nWmcOm4nfaFwN/K5EAV3evD0odcRtz2ar8PJKdi2&#10;O2OKVydW+Xnf7uLjMtp2qdT9nRRPwDJe8x8Mv/qkDg05HcPJ28RGBfNCrAlVsJYSGAGLxYoWRyJL&#10;WQJvav6/QvMDUEsDBBQAAAAIAIdO4kBxSZYDWAIAAK8EAAAOAAAAZHJzL2Uyb0RvYy54bWytVM1u&#10;EzEQviPxDpbvdDchaZuomypqFYRU0UoFcZ547exK/mPsZFNeBokbD8HjIF6DsXebpsAJkYMz4xl/&#10;M/PNzF5c7o1mO4mhdbbio5OSM2mFq1u7qfiH96tX55yFCLYG7ays+IMM/HLx8sVF5+dy7Bqna4mM&#10;QGyYd77iTYx+XhRBNNJAOHFeWjIqhwYiqbgpaoSO0I0uxmV5WnQOa49OyBDo9ro38kXGV0qKeKtU&#10;kJHpilNuMZ+Yz3U6i8UFzDcIvmnFkAb8QxYGWktBD1DXEIFtsf0DyrQCXXAqnghnCqdUK2SugaoZ&#10;lb9Vc9+Al7kWIif4A03h/8GKd7s7ZG1d8dcjziwY6tHPL99+fP/Kpomczoc5+dz7Oxy0QGKqdK/Q&#10;pH+qge0zoQ8HQuU+MkGXk/PZeDzjTJBpenZajmYJs3h67DHEN9IZloSKI/Ur0wi7mxB710eXFCs4&#10;3darVuus4GZ9pZHtgHq7yr/+rfYN9LfTsswtpoih987Rn8Foy7qKj6cTcmUCaAaVhkii8cRKsBvO&#10;QG9ouEXEjP/s9QD7mATFOwQ8zjUVcQ2h6f0ywsCEtpRSYrnnNUlrVz9QU9D10xq8WLX0/gZCvAOk&#10;8aREaeXiLR1KO8reDRJnjcPPf7tP/jQ1ZOWso3Gnyj5tASVn+q2leZqNJpO0H1mZTM/GpOCxZX1s&#10;sVtz5Yh1GhnKLovJP+pHUaEzH2kzlykqmcAKit1zOChXsV9D2m0hl8vsRjvhId7Yey8SeOqydctt&#10;dKrN0/DEzkAabUXu6LDBae2O9ez19J1Z/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Nwzyv1wAA&#10;AAoBAAAPAAAAAAAAAAEAIAAAACIAAABkcnMvZG93bnJldi54bWxQSwECFAAUAAAACACHTuJAcUmW&#10;A1gCAACvBAAADgAAAAAAAAABACAAAAAmAQAAZHJzL2Uyb0RvYy54bWxQSwUGAAAAAAYABgBZAQAA&#10;8AUAAAAA&#10;">
                <v:fill on="t" opacity="3276f" focussize="0,0"/>
                <v:stroke weight="2pt" color="#FF0000 [3204]" joinstyle="round"/>
                <v:imagedata o:title=""/>
                <o:lock v:ext="edit" aspectratio="f"/>
              </v:rect>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25824" behindDoc="0" locked="0" layoutInCell="1" allowOverlap="1">
                <wp:simplePos x="0" y="0"/>
                <wp:positionH relativeFrom="column">
                  <wp:posOffset>868045</wp:posOffset>
                </wp:positionH>
                <wp:positionV relativeFrom="paragraph">
                  <wp:posOffset>1619250</wp:posOffset>
                </wp:positionV>
                <wp:extent cx="243205" cy="639445"/>
                <wp:effectExtent l="76200" t="38100" r="43180" b="27305"/>
                <wp:wrapNone/>
                <wp:docPr id="29" name="直接箭头连接符 6"/>
                <wp:cNvGraphicFramePr/>
                <a:graphic xmlns:a="http://schemas.openxmlformats.org/drawingml/2006/main">
                  <a:graphicData uri="http://schemas.microsoft.com/office/word/2010/wordprocessingShape">
                    <wps:wsp>
                      <wps:cNvCnPr/>
                      <wps:spPr>
                        <a:xfrm flipH="1" flipV="1">
                          <a:off x="0" y="0"/>
                          <a:ext cx="243135" cy="639551"/>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x y;margin-left:68.35pt;margin-top:127.5pt;height:50.35pt;width:19.15pt;z-index:251725824;mso-width-relative:page;mso-height-relative:page;" filled="f" stroked="t" coordsize="21600,21600" o:gfxdata="UEsDBAoAAAAAAIdO4kAAAAAAAAAAAAAAAAAEAAAAZHJzL1BLAwQUAAAACACHTuJARr4JA9gAAAAL&#10;AQAADwAAAGRycy9kb3ducmV2LnhtbE2PTU+DQBCG7yb+h82YeCF2gYZiKEsPJh5MD8bW9LywI5Cy&#10;s8huS/33Die9zZt58n6Uu5sdxBUn3ztSkKxiEEiNMz21Cj6Pr0/PIHzQZPTgCBX8oIdddX9X6sK4&#10;mT7wegitYBPyhVbQhTAWUvqmQ6v9yo1I/Ptyk9WB5dRKM+mZze0g0zjeSKt74oROj/jSYXM+XKyC&#10;yJ3eo7qpaZ8cw7Q/peMcfb8p9fiQxFsQAW/hD4alPleHijvV7kLGi4H1epMzqiDNMh61EPly1ArW&#10;WZaDrEr5f0P1C1BLAwQUAAAACACHTuJAjpQmpO8BAACTAwAADgAAAGRycy9lMm9Eb2MueG1srVPN&#10;jtMwEL4j8Q6W7zRpSys2arqHlsIBQSVY7lPHSSw5tjU2TfsSvAASJ+AEnPbO0yzLYzB2Svm7IXKw&#10;5sffzHyfJ4vLQ6fZXqJX1pR8PMo5k0bYSpmm5FcvNvcecOYDmAq0NbLkR+n55fLunUXvCjmxrdWV&#10;REZFjC96V/I2BFdkmRet7MCPrJOGkrXFDgK52GQVQk/VO51N8nye9RYrh1ZI7ym6HpJ8merXtRTh&#10;WV17GZguOc0W0onp3MUzWy6gaBBcq8RpDPiHKTpQhpqeS60hAHuF6q9SnRJova3DSNgus3WthEwc&#10;iM04/4PN8xacTFxIHO/OMvn/V1Y83W+RqarkkwvODHT0Rrdvrr++fn/7+dPNu+tvX95G++MHNo9a&#10;9c4XBFmZLZ4877YYiR9q7FitlXtMa8CT9TJaMUc02SFpfjxrLg+BCQpO7k/H0xlnglLz6cVsNo59&#10;sqFgBDv04ZG0HYtGyX1AUE0bVtYYel2LQwvYP/FhAP4ARLCxG6U1xaHQhvXUIp9OYjegXas1BDI7&#10;R+y9aTgD3dASi4Bpam+1qiI8oj02u5VGtgdapM0mp+8052/XYu81+Ha4l1LxGhQBlH5oKhaOjhQG&#10;RNuf8NoQ3ajroGS0drY6JoFTnF4+CXLa0rhav/oJ/fNfWn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r4JA9gAAAALAQAADwAAAAAAAAABACAAAAAiAAAAZHJzL2Rvd25yZXYueG1sUEsBAhQAFAAA&#10;AAgAh07iQI6UJqTvAQAAkwMAAA4AAAAAAAAAAQAgAAAAJwEAAGRycy9lMm9Eb2MueG1sUEsFBgAA&#10;AAAGAAYAWQEAAIgFAAAAAA==&#10;">
                <v:fill on="f" focussize="0,0"/>
                <v:stroke weight="4.75pt" color="#FF0000 [3205]" joinstyle="round" endarrow="open"/>
                <v:imagedata o:title=""/>
                <o:lock v:ext="edit" aspectratio="f"/>
              </v:shape>
            </w:pict>
          </mc:Fallback>
        </mc:AlternateContent>
      </w:r>
      <w:r>
        <w:rPr>
          <w:rFonts w:hint="eastAsia"/>
        </w:rPr>
        <w:t xml:space="preserve">    </w:t>
      </w:r>
      <w:r>
        <w:rPr>
          <w:rFonts w:hint="eastAsia"/>
          <w:noProof/>
        </w:rPr>
        <w:drawing>
          <wp:inline distT="0" distB="0" distL="0" distR="0">
            <wp:extent cx="1281430" cy="2278380"/>
            <wp:effectExtent l="0" t="0" r="0" b="762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81600" cy="2278499"/>
                    </a:xfrm>
                    <a:prstGeom prst="rect">
                      <a:avLst/>
                    </a:prstGeom>
                  </pic:spPr>
                </pic:pic>
              </a:graphicData>
            </a:graphic>
          </wp:inline>
        </w:drawing>
      </w:r>
      <w:r>
        <w:t xml:space="preserve">   </w:t>
      </w:r>
      <w:r>
        <w:rPr>
          <w:rFonts w:hint="eastAsia"/>
          <w:noProof/>
        </w:rPr>
        <w:drawing>
          <wp:inline distT="0" distB="0" distL="0" distR="0">
            <wp:extent cx="1281430" cy="2278380"/>
            <wp:effectExtent l="0" t="0" r="0" b="762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1600" cy="2278499"/>
                    </a:xfrm>
                    <a:prstGeom prst="rect">
                      <a:avLst/>
                    </a:prstGeom>
                  </pic:spPr>
                </pic:pic>
              </a:graphicData>
            </a:graphic>
          </wp:inline>
        </w:drawing>
      </w:r>
      <w:r>
        <w:t xml:space="preserve">  </w:t>
      </w:r>
      <w:r>
        <w:rPr>
          <w:rFonts w:hint="eastAsia"/>
        </w:rPr>
        <w:t xml:space="preserve">  </w:t>
      </w:r>
      <w:r>
        <w:rPr>
          <w:noProof/>
        </w:rPr>
        <w:drawing>
          <wp:inline distT="0" distB="0" distL="0" distR="0">
            <wp:extent cx="1280160" cy="2286000"/>
            <wp:effectExtent l="0" t="0" r="0" b="0"/>
            <wp:docPr id="54"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
                    <pic:cNvPicPr>
                      <a:picLocks noChangeAspect="1"/>
                    </pic:cNvPicPr>
                  </pic:nvPicPr>
                  <pic:blipFill>
                    <a:blip r:embed="rId66">
                      <a:lum/>
                    </a:blip>
                    <a:srcRect/>
                    <a:stretch>
                      <a:fillRect/>
                    </a:stretch>
                  </pic:blipFill>
                  <pic:spPr>
                    <a:xfrm>
                      <a:off x="0" y="0"/>
                      <a:ext cx="1280160" cy="2286000"/>
                    </a:xfrm>
                    <a:prstGeom prst="rect">
                      <a:avLst/>
                    </a:prstGeom>
                    <a:noFill/>
                    <a:ln>
                      <a:noFill/>
                      <a:prstDash val="solid"/>
                    </a:ln>
                  </pic:spPr>
                </pic:pic>
              </a:graphicData>
            </a:graphic>
          </wp:inline>
        </w:drawing>
      </w:r>
      <w:r>
        <w:t xml:space="preserve">    </w:t>
      </w:r>
    </w:p>
    <w:p w14:paraId="662EF6ED" w14:textId="77777777" w:rsidR="00C76C2A" w:rsidRDefault="00355B12">
      <w:pPr>
        <w:pStyle w:val="Standard"/>
        <w:jc w:val="left"/>
        <w:rPr>
          <w:rFonts w:ascii="Microsoft YaHei UI" w:eastAsia="Microsoft YaHei UI" w:hAnsi="Microsoft YaHei UI" w:cs="Arial"/>
          <w:b/>
          <w:color w:val="0F0F0F"/>
          <w:sz w:val="20"/>
          <w:szCs w:val="18"/>
        </w:rPr>
      </w:pP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47328" behindDoc="0" locked="0" layoutInCell="1" allowOverlap="1">
                <wp:simplePos x="0" y="0"/>
                <wp:positionH relativeFrom="column">
                  <wp:posOffset>4686300</wp:posOffset>
                </wp:positionH>
                <wp:positionV relativeFrom="paragraph">
                  <wp:posOffset>25400</wp:posOffset>
                </wp:positionV>
                <wp:extent cx="1247140" cy="409575"/>
                <wp:effectExtent l="19050" t="19050" r="10160" b="28575"/>
                <wp:wrapNone/>
                <wp:docPr id="34" name="文本框 7"/>
                <wp:cNvGraphicFramePr/>
                <a:graphic xmlns:a="http://schemas.openxmlformats.org/drawingml/2006/main">
                  <a:graphicData uri="http://schemas.microsoft.com/office/word/2010/wordprocessingShape">
                    <wps:wsp>
                      <wps:cNvSpPr txBox="1"/>
                      <wps:spPr>
                        <a:xfrm>
                          <a:off x="0" y="0"/>
                          <a:ext cx="1247140" cy="40957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7B016B9"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点击“切换展会”</w:t>
                            </w:r>
                          </w:p>
                          <w:p w14:paraId="6964B6BC"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可查看感兴趣类型展会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38" type="#_x0000_t202" style="position:absolute;margin-left:369pt;margin-top:2pt;width:98.2pt;height:32.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1kQIAAIQFAAAOAAAAZHJzL2Uyb0RvYy54bWysVM1uEzEQviPxDpbvdJOwJW3UTRVSBSFV&#10;tCIgzo7XTiy8HmM72Q0PAG/AiQt3nivPwdi7SVPaSxE5OOOdb8Yz3/xcXDaVJhvhvAJT0P5JjxJh&#10;OJTKLAv68cPsxRklPjBTMg1GFHQrPL0cP392UduRGMAKdCkcQSfGj2pb0FUIdpRlnq9ExfwJWGFQ&#10;KcFVLODVLbPSsRq9Vzob9HqvshpcaR1w4T1+vWqVdJz8Syl4uJHSi0B0QTG2kE6XzkU8s/EFGy0d&#10;syvFuzDYP0RRMWXw0YOrKxYYWTv1wFWluAMPMpxwqDKQUnGRcsBs+r2/spmvmBUpFyTH2wNN/v+5&#10;5e82t46osqAvc0oMq7BGux/fdz9/7359I8PIT239CGFzi8DQvIYG67z/7vFjTLuRror/mBBBPTK9&#10;PbArmkB4NBrkw36OKo66vHd+OjyNbrI7a+t8eCOgIlEoqMPqJVLZ5tqHFrqHxMc8aFXOlNbpEjtG&#10;TLUjG4a11iHFiM7vobQhdUEHZ/Hthy7ccnFwMJv18NcFeOQDPWoTTUXqri6wyFHLRZLCVouI0ea9&#10;kMhuouSRKBnnwhwiTeiIkpjTUww7/F1UTzFu80CL9DKYcDCulAHX0nSf3PLznlzZ4rGKR3lHMTSL&#10;JrVVP9/3ygLKLbaQg3YIveUzhXW+Zj7cModTh62BmyTc4CE1YJ2gkyhZgfv62PeIx2FALSU1TnFB&#10;/Zc1c4IS/dbgmJz389hxIV3y0+EAL+5YszjWmHU1BWyePu4sy5MY8UHvRemg+oQLZxJfRRUzHN8u&#10;aNiL09DuFlxYXEwmCYSDblm4NnPLo+tIs4HJOoBUqakjXS03HY046mksurUUd8nxPaHuluf4DwAA&#10;AP//AwBQSwMEFAAGAAgAAAAhAJMViyfgAAAACAEAAA8AAABkcnMvZG93bnJldi54bWxMj8FOwzAQ&#10;RO9I/IO1SNyoAwlJGuJUqAIJcaig9NKba7txRLwOsZuGv2c5wWm0mtXMm3o1u55NZgydRwG3iwSY&#10;QeV1h62A3cfzTQksRIla9h6NgG8TYNVcXtSy0v6M72baxpZRCIZKCrAxDhXnQVnjZFj4wSB5Rz86&#10;GekcW65HeaZw1/O7JMm5kx1Sg5WDWVujPrcnJ+CYTxu1X2O6tG9PWLwUr8mgvoS4vpofH4BFM8e/&#10;Z/jFJ3RoiOngT6gD6wUUaUlbooCMhPxlmmXADgLy8h54U/P/A5ofAAAA//8DAFBLAQItABQABgAI&#10;AAAAIQC2gziS/gAAAOEBAAATAAAAAAAAAAAAAAAAAAAAAABbQ29udGVudF9UeXBlc10ueG1sUEsB&#10;Ai0AFAAGAAgAAAAhADj9If/WAAAAlAEAAAsAAAAAAAAAAAAAAAAALwEAAF9yZWxzLy5yZWxzUEsB&#10;Ai0AFAAGAAgAAAAhAD4LqbWRAgAAhAUAAA4AAAAAAAAAAAAAAAAALgIAAGRycy9lMm9Eb2MueG1s&#10;UEsBAi0AFAAGAAgAAAAhAJMViyfgAAAACAEAAA8AAAAAAAAAAAAAAAAA6wQAAGRycy9kb3ducmV2&#10;LnhtbFBLBQYAAAAABAAEAPMAAAD4BQAAAAA=&#10;" fillcolor="white [3201]" strokecolor="red" strokeweight="2.25pt">
                <v:textbox>
                  <w:txbxContent>
                    <w:p w14:paraId="67B016B9"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点击“切换展会”</w:t>
                      </w:r>
                    </w:p>
                    <w:p w14:paraId="6964B6BC"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可查看感兴趣类型展会</w:t>
                      </w:r>
                    </w:p>
                  </w:txbxContent>
                </v:textbox>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27872" behindDoc="0" locked="0" layoutInCell="1" allowOverlap="1">
                <wp:simplePos x="0" y="0"/>
                <wp:positionH relativeFrom="column">
                  <wp:posOffset>2933700</wp:posOffset>
                </wp:positionH>
                <wp:positionV relativeFrom="paragraph">
                  <wp:posOffset>25400</wp:posOffset>
                </wp:positionV>
                <wp:extent cx="1170305" cy="404495"/>
                <wp:effectExtent l="19050" t="19050" r="10795" b="14605"/>
                <wp:wrapNone/>
                <wp:docPr id="26" name="文本框 7"/>
                <wp:cNvGraphicFramePr/>
                <a:graphic xmlns:a="http://schemas.openxmlformats.org/drawingml/2006/main">
                  <a:graphicData uri="http://schemas.microsoft.com/office/word/2010/wordprocessingShape">
                    <wps:wsp>
                      <wps:cNvSpPr txBox="1"/>
                      <wps:spPr>
                        <a:xfrm>
                          <a:off x="0" y="0"/>
                          <a:ext cx="1170305" cy="40449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4B06D4"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输入您的授权码</w:t>
                            </w:r>
                          </w:p>
                          <w:p w14:paraId="6F51B82C"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勾选“接受观众询问”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39" type="#_x0000_t202" style="position:absolute;margin-left:231pt;margin-top:2pt;width:92.15pt;height:31.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wMkgIAAIQFAAAOAAAAZHJzL2Uyb0RvYy54bWysVM1uEzEQviPxDpbvdDchadqomyq0CkKq&#10;aEVAnB2vnaywPcZ2shseAN6AExfuPFefg7F381PopYg9eMeez+OZb34uLhutyEY4X4EpaO8kp0QY&#10;DmVllgX98H724owSH5gpmQIjCroVnl5Onj+7qO1Y9GEFqhSOoBHjx7Ut6CoEO84yz1dCM38CVhhU&#10;SnCaBdy6ZVY6VqN1rbJ+np9mNbjSOuDCezy9bpV0kuxLKXi4ldKLQFRB0beQVpfWRVyzyQUbLx2z&#10;q4p3brB/8EKzyuCje1PXLDCydtVfpnTFHXiQ4YSDzkDKiosUA0bTy/+IZr5iVqRYkBxv9zT5/2eW&#10;v93cOVKVBe2fUmKYxhzdf/92/+PX/c+vZBT5qa0fI2xuERiaV9BgnnfnHg9j2I10Ov4xIIJ6ZHq7&#10;Z1c0gfB4qTfKX+ZDSjjqBvlgcD6MZrLDbet8eC1AkygU1GH2Eqlsc+NDC91B4mMeVFXOKqXSJlaM&#10;uFKObBjmWoXkIxp/gFKG1Bjq2XA0TJYfKL1bLvYGZrMcv87BIxhaVCY+KFJ1dY5FjloukhS2SkSM&#10;Mu+ERHYTJY94yTgXZu9pQkeUxJiecrHDH7x6yuU2DryRXgYT9pd1ZcC1ND0kt/y0I1e2eMziUdxR&#10;DM2iSWXVS0mORwsot1hCDtom9JbPKszzDfPhjjnsOqwanCThFhepAPMEnUTJCtyXx84jHpsBtZTU&#10;2MUF9Z/XzAlK1BuDbXLeGwxi26fNYDjq48YdaxbHGrPWV4DF08OZZXkSIz6onSgd6I84cKbxVVQx&#10;w/HtgoadeBXa2YIDi4vpNIGw0S0LN2ZueTQdaTYwXQeQVSrqAzcdjdjqqS26sRRnyfE+oQ7Dc/Ib&#10;AAD//wMAUEsDBBQABgAIAAAAIQDk+0uf3gAAAAgBAAAPAAAAZHJzL2Rvd25yZXYueG1sTI9BT8Mw&#10;DIXvSPyHyEjcWMo2tVCaTmgCCXFAY+yyW5Z4TUXjlCbryr/HnODkZz3r+XvVavKdGHGIbSAFt7MM&#10;BJIJtqVGwe7j+eYOREyarO4CoYJvjLCqLy8qXdpwpncct6kRHEKx1ApcSn0pZTQOvY6z0COxdwyD&#10;14nXoZF20GcO952cZ1kuvW6JPzjd49qh+dyevIJjPr6Z/ZoW927zRMVL8Zr15kup66vp8QFEwin9&#10;HcMvPqNDzUyHcCIbRadgmc+5S2LBg/18mS9AHFgUBci6kv8L1D8AAAD//wMAUEsBAi0AFAAGAAgA&#10;AAAhALaDOJL+AAAA4QEAABMAAAAAAAAAAAAAAAAAAAAAAFtDb250ZW50X1R5cGVzXS54bWxQSwEC&#10;LQAUAAYACAAAACEAOP0h/9YAAACUAQAACwAAAAAAAAAAAAAAAAAvAQAAX3JlbHMvLnJlbHNQSwEC&#10;LQAUAAYACAAAACEA2PCsDJICAACEBQAADgAAAAAAAAAAAAAAAAAuAgAAZHJzL2Uyb0RvYy54bWxQ&#10;SwECLQAUAAYACAAAACEA5PtLn94AAAAIAQAADwAAAAAAAAAAAAAAAADsBAAAZHJzL2Rvd25yZXYu&#10;eG1sUEsFBgAAAAAEAAQA8wAAAPcFAAAAAA==&#10;" fillcolor="white [3201]" strokecolor="red" strokeweight="2.25pt">
                <v:textbox>
                  <w:txbxContent>
                    <w:p w14:paraId="0E4B06D4"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输入您的授权码</w:t>
                      </w:r>
                    </w:p>
                    <w:p w14:paraId="6F51B82C"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勾选“接受观众询问”</w:t>
                      </w:r>
                    </w:p>
                  </w:txbxContent>
                </v:textbox>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26848" behindDoc="0" locked="0" layoutInCell="1" allowOverlap="1">
                <wp:simplePos x="0" y="0"/>
                <wp:positionH relativeFrom="column">
                  <wp:posOffset>174625</wp:posOffset>
                </wp:positionH>
                <wp:positionV relativeFrom="paragraph">
                  <wp:posOffset>19050</wp:posOffset>
                </wp:positionV>
                <wp:extent cx="1170305" cy="414020"/>
                <wp:effectExtent l="19050" t="19050" r="10795" b="24130"/>
                <wp:wrapNone/>
                <wp:docPr id="27" name="文本框 7"/>
                <wp:cNvGraphicFramePr/>
                <a:graphic xmlns:a="http://schemas.openxmlformats.org/drawingml/2006/main">
                  <a:graphicData uri="http://schemas.microsoft.com/office/word/2010/wordprocessingShape">
                    <wps:wsp>
                      <wps:cNvSpPr txBox="1"/>
                      <wps:spPr>
                        <a:xfrm>
                          <a:off x="0" y="0"/>
                          <a:ext cx="1170305" cy="414057"/>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9119BA7"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输入手机号码</w:t>
                            </w:r>
                          </w:p>
                          <w:p w14:paraId="338D4C6E"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获取验证码登录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0" type="#_x0000_t202" style="position:absolute;margin-left:13.75pt;margin-top:1.5pt;width:92.15pt;height:32.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jLlAIAAIQFAAAOAAAAZHJzL2Uyb0RvYy54bWysVMFuEzEQvSPxD5bvdHdD0pSomyq0CkKq&#10;aEVAnB2vnVh4PcZ2shs+oPwBJy7c+a5+B2NvkibQSxF78I49b8YzzzNzftHWmqyF8wpMSYuTnBJh&#10;OFTKLEr68cP0xRklPjBTMQ1GlHQjPL0YP3923tiR6MESdCUcQSfGjxpb0mUIdpRlni9FzfwJWGFQ&#10;KcHVLODWLbLKsQa91zrr5flp1oCrrAMuvMfTq05Jx8m/lIKHGym9CESXFGMLaXVpncc1G5+z0cIx&#10;u1R8Gwb7hyhqpgxeund1xQIjK6f+clUr7sCDDCcc6gykVFykHDCbIv8jm9mSWZFyQXK83dPk/59b&#10;/m5964iqStobUmJYjW90//3b/Y9f9z/vyDDy01g/QtjMIjC0r6HFd96dezyMabfS1fGPCRHUI9Ob&#10;PbuiDYRHo2KYv8wHlHDU9Yt+Pkjuswdr63x4I6AmUSipw9dLpLL1tQ8YCUJ3kHiZB62qqdI6bWLF&#10;iEvtyJrhW+uQYkSLI5Q2pMFUzwbDQfJ8pPRuMd87mE5z/GKexz5wp028UKTq2gYWOeq4SFLYaBEx&#10;2rwXEtlNlDwSJeNcmH2kCR1REnN6iuEW/xDVU4y7PNAi3Qwm7I1rZcB1NB2TW33ekSs7PJJ0kHcU&#10;QztvU1kVp7tamUO1wRJy0DWht3yq8J2vmQ+3zGHXYdXgJAk3uEgN+E6wlShZgvv62HnEYzOglpIG&#10;u7ik/suKOUGJfmuwTV4V/X5s+7TpD4Y93LhDzfxQY1b1JWDxFDizLE9ixAe9E6WD+hMOnEm8FVXM&#10;cLy7pGEnXoZutuDA4mIySSBsdMvCtZlZHl1Hmg1MVgGkSkUd6eq42dKIrZ6qbjuW4iw53CfUw/Ac&#10;/wYAAP//AwBQSwMEFAAGAAgAAAAhAOAH2yneAAAABwEAAA8AAABkcnMvZG93bnJldi54bWxMj8FO&#10;wzAQRO9I/IO1SNyok1QkbRqnQhVIiAOCwoWb62zjiHgdYjcNf89yguNoRjNvqu3sejHhGDpPCtJF&#10;AgLJ+KajVsH728PNCkSImhrde0IF3xhgW19eVLps/JlecdrHVnAJhVIrsDEOpZTBWHQ6LPyAxN7R&#10;j05HlmMrm1Gfudz1MkuSXDrdES9YPeDOovncn5yCYz49m48dLdf25Z6Kx+IpGcyXUtdX890GRMQ5&#10;/oXhF5/RoWamgz9RE0SvICtuOalgyY/YztKUnxwU5KsMZF3J//z1DwAAAP//AwBQSwECLQAUAAYA&#10;CAAAACEAtoM4kv4AAADhAQAAEwAAAAAAAAAAAAAAAAAAAAAAW0NvbnRlbnRfVHlwZXNdLnhtbFBL&#10;AQItABQABgAIAAAAIQA4/SH/1gAAAJQBAAALAAAAAAAAAAAAAAAAAC8BAABfcmVscy8ucmVsc1BL&#10;AQItABQABgAIAAAAIQDaEfjLlAIAAIQFAAAOAAAAAAAAAAAAAAAAAC4CAABkcnMvZTJvRG9jLnht&#10;bFBLAQItABQABgAIAAAAIQDgB9sp3gAAAAcBAAAPAAAAAAAAAAAAAAAAAO4EAABkcnMvZG93bnJl&#10;di54bWxQSwUGAAAAAAQABADzAAAA+QUAAAAA&#10;" fillcolor="white [3201]" strokecolor="red" strokeweight="2.25pt">
                <v:textbox>
                  <w:txbxContent>
                    <w:p w14:paraId="79119BA7"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输入手机号码</w:t>
                      </w:r>
                    </w:p>
                    <w:p w14:paraId="338D4C6E"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获取验证码登录</w:t>
                      </w:r>
                    </w:p>
                  </w:txbxContent>
                </v:textbox>
              </v:shape>
            </w:pict>
          </mc:Fallback>
        </mc:AlternateContent>
      </w:r>
      <w:r>
        <w:rPr>
          <w:rFonts w:ascii="Microsoft YaHei UI" w:eastAsia="Microsoft YaHei UI" w:hAnsi="Microsoft YaHei UI" w:cs="Arial"/>
          <w:b/>
          <w:noProof/>
          <w:color w:val="0F0F0F"/>
          <w:sz w:val="36"/>
          <w:szCs w:val="18"/>
        </w:rPr>
        <mc:AlternateContent>
          <mc:Choice Requires="wps">
            <w:drawing>
              <wp:anchor distT="0" distB="0" distL="114300" distR="114300" simplePos="0" relativeHeight="251751424" behindDoc="0" locked="0" layoutInCell="1" allowOverlap="1">
                <wp:simplePos x="0" y="0"/>
                <wp:positionH relativeFrom="column">
                  <wp:posOffset>1555750</wp:posOffset>
                </wp:positionH>
                <wp:positionV relativeFrom="paragraph">
                  <wp:posOffset>24765</wp:posOffset>
                </wp:positionV>
                <wp:extent cx="1170305" cy="409575"/>
                <wp:effectExtent l="19050" t="19050" r="10795" b="28575"/>
                <wp:wrapNone/>
                <wp:docPr id="28" name="文本框 7"/>
                <wp:cNvGraphicFramePr/>
                <a:graphic xmlns:a="http://schemas.openxmlformats.org/drawingml/2006/main">
                  <a:graphicData uri="http://schemas.microsoft.com/office/word/2010/wordprocessingShape">
                    <wps:wsp>
                      <wps:cNvSpPr txBox="1"/>
                      <wps:spPr>
                        <a:xfrm>
                          <a:off x="0" y="0"/>
                          <a:ext cx="1170305" cy="40957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C8A114C"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选择参展身份</w:t>
                            </w:r>
                          </w:p>
                          <w:p w14:paraId="67C67277"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b/>
                                <w:color w:val="0F0F0F"/>
                                <w:sz w:val="16"/>
                                <w:szCs w:val="18"/>
                                <w:shd w:val="clear" w:color="auto" w:fill="FFFFFF"/>
                              </w:rPr>
                              <w:t>“</w:t>
                            </w:r>
                            <w:r>
                              <w:rPr>
                                <w:rFonts w:ascii="Microsoft YaHei UI" w:eastAsia="Microsoft YaHei UI" w:hAnsi="Microsoft YaHei UI" w:cs="Arial" w:hint="eastAsia"/>
                                <w:b/>
                                <w:color w:val="0F0F0F"/>
                                <w:sz w:val="16"/>
                                <w:szCs w:val="18"/>
                                <w:shd w:val="clear" w:color="auto" w:fill="FFFFFF"/>
                              </w:rPr>
                              <w:t>我是展商</w:t>
                            </w:r>
                            <w:r>
                              <w:rPr>
                                <w:rFonts w:ascii="Microsoft YaHei UI" w:eastAsia="Microsoft YaHei UI" w:hAnsi="Microsoft YaHei UI" w:cs="Arial"/>
                                <w:b/>
                                <w:color w:val="0F0F0F"/>
                                <w:sz w:val="16"/>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1" type="#_x0000_t202" style="position:absolute;margin-left:122.5pt;margin-top:1.95pt;width:92.15pt;height:32.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nAjwIAAIQFAAAOAAAAZHJzL2Uyb0RvYy54bWysVM1uEzEQviPxDpbvdDchITTqpgqtgpAq&#10;WlEQZ8drJxZej7Gd7IYHKG/AiQt3nqvPwdi72aa0lyJycMY734xnvvk5OW0qTbbCeQWmoIOjnBJh&#10;OJTKrAr66ePixWtKfGCmZBqMKOhOeHo6e/7spLZTMYQ16FI4gk6Mn9a2oOsQ7DTLPF+LivkjsMKg&#10;UoKrWMCrW2WlYzV6r3Q2zPNXWQ2utA648B6/nrdKOkv+pRQ8XErpRSC6oBhbSKdL5zKe2eyETVeO&#10;2bXiXRjsH6KomDL4aO/qnAVGNk49cFUp7sCDDEccqgykVFykHDCbQf5XNtdrZkXKBcnxtqfJ/z+3&#10;/P32yhFVFnSIlTKswhrd/vh++/P37a8bMon81NZPEXZtERiaN9BgnfffPX6MaTfSVfEfEyKoR6Z3&#10;PbuiCYRHo8Ekf5mPKeGoG+XH48k4usnurK3z4a2AikShoA6rl0hl2wsfWugeEh/zoFW5UFqnS+wY&#10;caYd2TKstQ4pRnR+D6UNqWOq8e2HLtxq2TtYLHL8dQEe+ECP2kRTkbqrCyxy1HKRpLDTImK0+SAk&#10;spsoeSRKxrkwfaQJHVESc3qKYYe/i+opxm0eaJFeBhN640oZcC1N98ktv+zJlS0eq3iQdxRDs2xS&#10;Ww36HlpCucMWctAOobd8obDOF8yHK+Zw6rBrcJOESzykBqwTdBIla3DfHvse8TgMqKWkxikuqP+6&#10;YU5Qot8ZHJPjwWgUxz5dRuPJEC/uULM81JhNdQbYPAPcWZYnMeKD3ovSQfUZF848vooqZji+XdCw&#10;F89Cu1twYXExnycQDrpl4cJcWx5dR5oNzDcBpEpNHelqueloxFFPY9GtpbhLDu8Jdbc8Z38AAAD/&#10;/wMAUEsDBBQABgAIAAAAIQDmrCfg3wAAAAgBAAAPAAAAZHJzL2Rvd25yZXYueG1sTI8xT8MwFIR3&#10;JP6D9ZDYqEMS0ibNS4UqkBADgsLSzbXdOCJ+DrGbhn+PmWA83enuu3oz255NevSdI4TbRQJMk3Sq&#10;oxbh4/3xZgXMB0FK9I40wrf2sGkuL2pRKXemNz3tQstiCflKIJgQhopzL422wi/coCl6RzdaEaIc&#10;W65GcY7ltudpkhTcio7ighGD3hotP3cni3Asphe531JWmtcHWj4tn5NBfiFeX833a2BBz+EvDL/4&#10;ER2ayHRwJ1Ke9Qhpfhe/BISsBBb9PC0zYAeEYpUDb2r+/0DzAwAA//8DAFBLAQItABQABgAIAAAA&#10;IQC2gziS/gAAAOEBAAATAAAAAAAAAAAAAAAAAAAAAABbQ29udGVudF9UeXBlc10ueG1sUEsBAi0A&#10;FAAGAAgAAAAhADj9If/WAAAAlAEAAAsAAAAAAAAAAAAAAAAALwEAAF9yZWxzLy5yZWxzUEsBAi0A&#10;FAAGAAgAAAAhAELUGcCPAgAAhAUAAA4AAAAAAAAAAAAAAAAALgIAAGRycy9lMm9Eb2MueG1sUEsB&#10;Ai0AFAAGAAgAAAAhAOasJ+DfAAAACAEAAA8AAAAAAAAAAAAAAAAA6QQAAGRycy9kb3ducmV2Lnht&#10;bFBLBQYAAAAABAAEAPMAAAD1BQAAAAA=&#10;" fillcolor="white [3201]" strokecolor="red" strokeweight="2.25pt">
                <v:textbox>
                  <w:txbxContent>
                    <w:p w14:paraId="4C8A114C"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选择参展身份</w:t>
                      </w:r>
                    </w:p>
                    <w:p w14:paraId="67C67277"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b/>
                          <w:color w:val="0F0F0F"/>
                          <w:sz w:val="16"/>
                          <w:szCs w:val="18"/>
                          <w:shd w:val="clear" w:color="auto" w:fill="FFFFFF"/>
                        </w:rPr>
                        <w:t>“</w:t>
                      </w:r>
                      <w:r>
                        <w:rPr>
                          <w:rFonts w:ascii="Microsoft YaHei UI" w:eastAsia="Microsoft YaHei UI" w:hAnsi="Microsoft YaHei UI" w:cs="Arial" w:hint="eastAsia"/>
                          <w:b/>
                          <w:color w:val="0F0F0F"/>
                          <w:sz w:val="16"/>
                          <w:szCs w:val="18"/>
                          <w:shd w:val="clear" w:color="auto" w:fill="FFFFFF"/>
                        </w:rPr>
                        <w:t>我是展商</w:t>
                      </w:r>
                      <w:r>
                        <w:rPr>
                          <w:rFonts w:ascii="Microsoft YaHei UI" w:eastAsia="Microsoft YaHei UI" w:hAnsi="Microsoft YaHei UI" w:cs="Arial"/>
                          <w:b/>
                          <w:color w:val="0F0F0F"/>
                          <w:sz w:val="16"/>
                          <w:szCs w:val="18"/>
                          <w:shd w:val="clear" w:color="auto" w:fill="FFFFFF"/>
                        </w:rPr>
                        <w:t>”</w:t>
                      </w:r>
                    </w:p>
                  </w:txbxContent>
                </v:textbox>
              </v:shape>
            </w:pict>
          </mc:Fallback>
        </mc:AlternateContent>
      </w:r>
    </w:p>
    <w:p w14:paraId="4322219D" w14:textId="77777777" w:rsidR="00C76C2A" w:rsidRDefault="00C76C2A">
      <w:pPr>
        <w:pStyle w:val="Standard"/>
        <w:jc w:val="left"/>
        <w:rPr>
          <w:rFonts w:ascii="Microsoft YaHei UI" w:eastAsia="Microsoft YaHei UI" w:hAnsi="Microsoft YaHei UI" w:cs="Arial"/>
          <w:b/>
          <w:color w:val="0F0F0F"/>
          <w:sz w:val="20"/>
          <w:szCs w:val="18"/>
        </w:rPr>
      </w:pPr>
    </w:p>
    <w:p w14:paraId="0F704A79" w14:textId="77777777" w:rsidR="00C76C2A" w:rsidRDefault="00C76C2A">
      <w:pPr>
        <w:rPr>
          <w:rFonts w:ascii="Microsoft YaHei UI" w:eastAsia="Microsoft YaHei UI" w:hAnsi="Microsoft YaHei UI" w:cs="Arial"/>
          <w:b/>
          <w:color w:val="0F0F0F"/>
          <w:sz w:val="22"/>
          <w:szCs w:val="18"/>
        </w:rPr>
      </w:pPr>
    </w:p>
    <w:p w14:paraId="61E5AD8A" w14:textId="77777777" w:rsidR="00C76C2A" w:rsidRDefault="00C76C2A">
      <w:pPr>
        <w:rPr>
          <w:rFonts w:ascii="Microsoft YaHei UI" w:eastAsia="Microsoft YaHei UI" w:hAnsi="Microsoft YaHei UI" w:cs="Arial"/>
          <w:b/>
          <w:color w:val="0F0F0F"/>
          <w:sz w:val="22"/>
          <w:szCs w:val="18"/>
        </w:rPr>
      </w:pPr>
    </w:p>
    <w:p w14:paraId="433F8011" w14:textId="77777777" w:rsidR="00C76C2A" w:rsidRDefault="00C76C2A">
      <w:pPr>
        <w:rPr>
          <w:rFonts w:ascii="Microsoft YaHei UI" w:eastAsia="Microsoft YaHei UI" w:hAnsi="Microsoft YaHei UI" w:cs="Arial"/>
          <w:b/>
          <w:color w:val="0F0F0F"/>
          <w:sz w:val="22"/>
          <w:szCs w:val="18"/>
        </w:rPr>
      </w:pPr>
    </w:p>
    <w:p w14:paraId="7620EC75" w14:textId="77777777" w:rsidR="00C76C2A" w:rsidRDefault="00355B12">
      <w:pPr>
        <w:spacing w:line="360" w:lineRule="auto"/>
        <w:jc w:val="left"/>
        <w:rPr>
          <w:rFonts w:ascii="Microsoft YaHei UI" w:eastAsia="Microsoft YaHei UI" w:hAnsi="Microsoft YaHei UI" w:cs="Arial"/>
          <w:color w:val="0F0F0F"/>
          <w:sz w:val="20"/>
          <w:szCs w:val="18"/>
        </w:rPr>
      </w:pPr>
      <w:r>
        <w:rPr>
          <w:noProof/>
          <w:sz w:val="22"/>
        </w:rPr>
        <w:drawing>
          <wp:anchor distT="0" distB="0" distL="114300" distR="114300" simplePos="0" relativeHeight="251737088" behindDoc="1" locked="0" layoutInCell="1" allowOverlap="1">
            <wp:simplePos x="0" y="0"/>
            <wp:positionH relativeFrom="column">
              <wp:posOffset>3636645</wp:posOffset>
            </wp:positionH>
            <wp:positionV relativeFrom="paragraph">
              <wp:posOffset>717550</wp:posOffset>
            </wp:positionV>
            <wp:extent cx="2047875" cy="1019175"/>
            <wp:effectExtent l="0" t="0" r="0" b="0"/>
            <wp:wrapNone/>
            <wp:docPr id="55" name="6"/>
            <wp:cNvGraphicFramePr/>
            <a:graphic xmlns:a="http://schemas.openxmlformats.org/drawingml/2006/main">
              <a:graphicData uri="http://schemas.openxmlformats.org/drawingml/2006/picture">
                <pic:pic xmlns:pic="http://schemas.openxmlformats.org/drawingml/2006/picture">
                  <pic:nvPicPr>
                    <pic:cNvPr id="55" name="6"/>
                    <pic:cNvPicPr/>
                  </pic:nvPicPr>
                  <pic:blipFill>
                    <a:blip r:embed="rId67">
                      <a:lum/>
                    </a:blip>
                    <a:srcRect/>
                    <a:stretch>
                      <a:fillRect/>
                    </a:stretch>
                  </pic:blipFill>
                  <pic:spPr>
                    <a:xfrm>
                      <a:off x="0" y="0"/>
                      <a:ext cx="2047874" cy="1019175"/>
                    </a:xfrm>
                    <a:prstGeom prst="rect">
                      <a:avLst/>
                    </a:prstGeom>
                    <a:noFill/>
                    <a:ln>
                      <a:noFill/>
                      <a:prstDash val="solid"/>
                    </a:ln>
                  </pic:spPr>
                </pic:pic>
              </a:graphicData>
            </a:graphic>
          </wp:anchor>
        </w:drawing>
      </w:r>
      <w:r>
        <w:rPr>
          <w:rFonts w:ascii="Microsoft YaHei UI" w:eastAsia="Microsoft YaHei UI" w:hAnsi="Microsoft YaHei UI" w:cs="Arial"/>
          <w:b/>
          <w:color w:val="0F0F0F"/>
          <w:sz w:val="22"/>
          <w:szCs w:val="18"/>
        </w:rPr>
        <w:t xml:space="preserve">3. </w:t>
      </w:r>
      <w:r>
        <w:rPr>
          <w:rFonts w:ascii="Microsoft YaHei UI" w:eastAsia="Microsoft YaHei UI" w:hAnsi="Microsoft YaHei UI" w:cs="Arial"/>
          <w:b/>
          <w:color w:val="0F0F0F"/>
          <w:sz w:val="22"/>
          <w:szCs w:val="18"/>
        </w:rPr>
        <w:t>然后您就可以开始进入首页</w:t>
      </w:r>
      <w:r>
        <w:rPr>
          <w:rFonts w:ascii="Microsoft YaHei UI" w:eastAsia="Microsoft YaHei UI" w:hAnsi="Microsoft YaHei UI" w:cs="Arial"/>
          <w:b/>
          <w:color w:val="0F0F0F"/>
          <w:sz w:val="22"/>
          <w:szCs w:val="18"/>
        </w:rPr>
        <w:t>“</w:t>
      </w:r>
      <w:r>
        <w:rPr>
          <w:rFonts w:ascii="Microsoft YaHei UI" w:eastAsia="Microsoft YaHei UI" w:hAnsi="Microsoft YaHei UI" w:cs="Arial"/>
          <w:b/>
          <w:color w:val="0F0F0F"/>
          <w:sz w:val="22"/>
          <w:szCs w:val="18"/>
        </w:rPr>
        <w:t>扫一扫</w:t>
      </w:r>
      <w:r>
        <w:rPr>
          <w:rFonts w:ascii="Microsoft YaHei UI" w:eastAsia="Microsoft YaHei UI" w:hAnsi="Microsoft YaHei UI" w:cs="Arial"/>
          <w:b/>
          <w:color w:val="0F0F0F"/>
          <w:sz w:val="22"/>
          <w:szCs w:val="18"/>
        </w:rPr>
        <w:t>“</w:t>
      </w:r>
      <w:r>
        <w:rPr>
          <w:rFonts w:ascii="Microsoft YaHei UI" w:eastAsia="Microsoft YaHei UI" w:hAnsi="Microsoft YaHei UI" w:cs="Arial"/>
          <w:b/>
          <w:color w:val="0F0F0F"/>
          <w:sz w:val="22"/>
          <w:szCs w:val="18"/>
        </w:rPr>
        <w:t>进行扫描观众胸卡或名片记录销售线索啦</w:t>
      </w:r>
      <w:r>
        <w:rPr>
          <w:rFonts w:ascii="Microsoft YaHei UI" w:eastAsia="Microsoft YaHei UI" w:hAnsi="Microsoft YaHei UI" w:cs="Arial" w:hint="eastAsia"/>
          <w:b/>
          <w:color w:val="0F0F0F"/>
          <w:sz w:val="22"/>
          <w:szCs w:val="18"/>
        </w:rPr>
        <w:t>）</w:t>
      </w:r>
      <w:r>
        <w:rPr>
          <w:rFonts w:ascii="Microsoft YaHei UI" w:eastAsia="Microsoft YaHei UI" w:hAnsi="Microsoft YaHei UI" w:cs="Arial"/>
          <w:b/>
          <w:color w:val="0F0F0F"/>
          <w:sz w:val="22"/>
          <w:szCs w:val="18"/>
        </w:rPr>
        <w:t>！</w:t>
      </w:r>
      <w:r>
        <w:rPr>
          <w:rFonts w:ascii="Microsoft YaHei UI" w:eastAsia="Microsoft YaHei UI" w:hAnsi="Microsoft YaHei UI" w:cs="Arial"/>
          <w:color w:val="0F0F0F"/>
          <w:sz w:val="18"/>
          <w:szCs w:val="18"/>
        </w:rPr>
        <w:br/>
      </w:r>
      <w:r>
        <w:rPr>
          <w:rFonts w:ascii="Microsoft YaHei UI" w:eastAsia="Microsoft YaHei UI" w:hAnsi="Microsoft YaHei UI" w:cs="Arial"/>
          <w:color w:val="0F0F0F"/>
          <w:sz w:val="20"/>
          <w:szCs w:val="18"/>
        </w:rPr>
        <w:t xml:space="preserve">    1</w:t>
      </w:r>
      <w:r>
        <w:rPr>
          <w:rFonts w:ascii="Microsoft YaHei UI" w:eastAsia="Microsoft YaHei UI" w:hAnsi="Microsoft YaHei UI" w:cs="Arial"/>
          <w:color w:val="0F0F0F"/>
          <w:sz w:val="20"/>
          <w:szCs w:val="18"/>
        </w:rPr>
        <w:t>、</w:t>
      </w:r>
      <w:r>
        <w:rPr>
          <w:rFonts w:ascii="Microsoft YaHei UI" w:eastAsia="Microsoft YaHei UI" w:hAnsi="Microsoft YaHei UI" w:cs="Arial"/>
          <w:b/>
          <w:color w:val="0F0F0F"/>
          <w:sz w:val="20"/>
          <w:szCs w:val="18"/>
        </w:rPr>
        <w:t>扫一扫</w:t>
      </w:r>
      <w:r>
        <w:rPr>
          <w:rFonts w:ascii="Microsoft YaHei UI" w:eastAsia="Microsoft YaHei UI" w:hAnsi="Microsoft YaHei UI" w:cs="Arial"/>
          <w:color w:val="0F0F0F"/>
          <w:sz w:val="20"/>
          <w:szCs w:val="18"/>
        </w:rPr>
        <w:t xml:space="preserve">- </w:t>
      </w:r>
      <w:r>
        <w:rPr>
          <w:rFonts w:ascii="Microsoft YaHei UI" w:eastAsia="Microsoft YaHei UI" w:hAnsi="Microsoft YaHei UI" w:cs="Arial"/>
          <w:color w:val="0F0F0F"/>
          <w:sz w:val="20"/>
          <w:szCs w:val="18"/>
        </w:rPr>
        <w:t>启动手机摄像头扫描</w:t>
      </w:r>
      <w:r>
        <w:rPr>
          <w:rFonts w:ascii="Microsoft YaHei UI" w:eastAsia="Microsoft YaHei UI" w:hAnsi="Microsoft YaHei UI" w:cs="Arial" w:hint="eastAsia"/>
          <w:color w:val="0F0F0F"/>
          <w:sz w:val="20"/>
          <w:szCs w:val="18"/>
        </w:rPr>
        <w:t>观众</w:t>
      </w:r>
      <w:r>
        <w:rPr>
          <w:rFonts w:ascii="Microsoft YaHei UI" w:eastAsia="Microsoft YaHei UI" w:hAnsi="Microsoft YaHei UI" w:cs="Arial"/>
          <w:color w:val="0F0F0F"/>
          <w:sz w:val="20"/>
          <w:szCs w:val="18"/>
        </w:rPr>
        <w:t>胸卡和名片</w:t>
      </w:r>
      <w:r>
        <w:rPr>
          <w:rFonts w:ascii="Microsoft YaHei UI" w:eastAsia="Microsoft YaHei UI" w:hAnsi="Microsoft YaHei UI" w:cs="Arial"/>
          <w:color w:val="0F0F0F"/>
          <w:sz w:val="20"/>
          <w:szCs w:val="18"/>
        </w:rPr>
        <w:t xml:space="preserve">     </w:t>
      </w:r>
      <w:r>
        <w:rPr>
          <w:rFonts w:ascii="Microsoft YaHei UI" w:eastAsia="Microsoft YaHei UI" w:hAnsi="Microsoft YaHei UI" w:cs="Arial"/>
          <w:color w:val="0F0F0F"/>
          <w:sz w:val="20"/>
          <w:szCs w:val="18"/>
        </w:rPr>
        <w:br/>
        <w:t xml:space="preserve">    2</w:t>
      </w:r>
      <w:r>
        <w:rPr>
          <w:rFonts w:ascii="Microsoft YaHei UI" w:eastAsia="Microsoft YaHei UI" w:hAnsi="Microsoft YaHei UI" w:cs="Arial"/>
          <w:color w:val="0F0F0F"/>
          <w:sz w:val="20"/>
          <w:szCs w:val="18"/>
        </w:rPr>
        <w:t>、</w:t>
      </w:r>
      <w:r>
        <w:rPr>
          <w:rFonts w:ascii="Microsoft YaHei UI" w:eastAsia="Microsoft YaHei UI" w:hAnsi="Microsoft YaHei UI" w:cs="Arial"/>
          <w:b/>
          <w:color w:val="0F0F0F"/>
          <w:sz w:val="20"/>
          <w:szCs w:val="18"/>
        </w:rPr>
        <w:t>同步</w:t>
      </w:r>
      <w:r>
        <w:rPr>
          <w:rFonts w:ascii="Microsoft YaHei UI" w:eastAsia="Microsoft YaHei UI" w:hAnsi="Microsoft YaHei UI" w:cs="Arial"/>
          <w:b/>
          <w:color w:val="0F0F0F"/>
          <w:sz w:val="20"/>
          <w:szCs w:val="18"/>
        </w:rPr>
        <w:t xml:space="preserve"> </w:t>
      </w:r>
      <w:r>
        <w:rPr>
          <w:rFonts w:ascii="Microsoft YaHei UI" w:eastAsia="Microsoft YaHei UI" w:hAnsi="Microsoft YaHei UI" w:cs="Arial"/>
          <w:color w:val="0F0F0F"/>
          <w:sz w:val="20"/>
          <w:szCs w:val="18"/>
        </w:rPr>
        <w:t xml:space="preserve">- </w:t>
      </w:r>
      <w:r>
        <w:rPr>
          <w:rFonts w:ascii="Microsoft YaHei UI" w:eastAsia="Microsoft YaHei UI" w:hAnsi="Microsoft YaHei UI" w:cs="Arial"/>
          <w:color w:val="0F0F0F"/>
          <w:sz w:val="20"/>
          <w:szCs w:val="18"/>
        </w:rPr>
        <w:t>同步其他</w:t>
      </w:r>
      <w:r>
        <w:rPr>
          <w:rFonts w:ascii="Microsoft YaHei UI" w:eastAsia="Microsoft YaHei UI" w:hAnsi="Microsoft YaHei UI" w:cs="Arial" w:hint="eastAsia"/>
          <w:color w:val="0F0F0F"/>
          <w:sz w:val="20"/>
          <w:szCs w:val="18"/>
        </w:rPr>
        <w:t>移动端</w:t>
      </w:r>
      <w:r>
        <w:rPr>
          <w:rFonts w:ascii="Microsoft YaHei UI" w:eastAsia="Microsoft YaHei UI" w:hAnsi="Microsoft YaHei UI" w:cs="Arial"/>
          <w:color w:val="0F0F0F"/>
          <w:sz w:val="20"/>
          <w:szCs w:val="18"/>
        </w:rPr>
        <w:t>设备的扫描数据</w:t>
      </w:r>
      <w:r>
        <w:rPr>
          <w:rFonts w:ascii="Microsoft YaHei UI" w:eastAsia="Microsoft YaHei UI" w:hAnsi="Microsoft YaHei UI" w:cs="Arial"/>
          <w:color w:val="0F0F0F"/>
          <w:sz w:val="20"/>
          <w:szCs w:val="18"/>
        </w:rPr>
        <w:t xml:space="preserve"> </w:t>
      </w:r>
    </w:p>
    <w:p w14:paraId="681C2E00" w14:textId="77777777" w:rsidR="00C76C2A" w:rsidRDefault="00355B12">
      <w:pPr>
        <w:pStyle w:val="Standard"/>
        <w:spacing w:line="360" w:lineRule="auto"/>
        <w:jc w:val="left"/>
        <w:rPr>
          <w:sz w:val="22"/>
        </w:rPr>
      </w:pPr>
      <w:r>
        <w:rPr>
          <w:rFonts w:ascii="Microsoft YaHei UI" w:eastAsia="Microsoft YaHei UI" w:hAnsi="Microsoft YaHei UI" w:cs="Arial"/>
          <w:color w:val="0F0F0F"/>
          <w:sz w:val="20"/>
          <w:szCs w:val="18"/>
        </w:rPr>
        <w:t xml:space="preserve">    3</w:t>
      </w:r>
      <w:r>
        <w:rPr>
          <w:rFonts w:ascii="Microsoft YaHei UI" w:eastAsia="Microsoft YaHei UI" w:hAnsi="Microsoft YaHei UI" w:cs="Arial"/>
          <w:color w:val="0F0F0F"/>
          <w:sz w:val="20"/>
          <w:szCs w:val="18"/>
        </w:rPr>
        <w:t>、</w:t>
      </w:r>
      <w:r>
        <w:rPr>
          <w:rFonts w:ascii="Microsoft YaHei UI" w:eastAsia="Microsoft YaHei UI" w:hAnsi="Microsoft YaHei UI" w:cs="Arial"/>
          <w:b/>
          <w:color w:val="0F0F0F"/>
          <w:sz w:val="20"/>
          <w:szCs w:val="18"/>
        </w:rPr>
        <w:t>销售线索</w:t>
      </w:r>
      <w:r>
        <w:rPr>
          <w:rFonts w:ascii="Microsoft YaHei UI" w:eastAsia="Microsoft YaHei UI" w:hAnsi="Microsoft YaHei UI" w:cs="Arial"/>
          <w:color w:val="0F0F0F"/>
          <w:sz w:val="20"/>
          <w:szCs w:val="18"/>
        </w:rPr>
        <w:t>-</w:t>
      </w:r>
      <w:r>
        <w:rPr>
          <w:rFonts w:ascii="Microsoft YaHei UI" w:eastAsia="Microsoft YaHei UI" w:hAnsi="Microsoft YaHei UI" w:cs="Arial"/>
          <w:color w:val="0F0F0F"/>
          <w:sz w:val="20"/>
          <w:szCs w:val="18"/>
        </w:rPr>
        <w:t>查看扫描到的观众胸卡</w:t>
      </w:r>
      <w:r>
        <w:rPr>
          <w:rFonts w:ascii="Microsoft YaHei UI" w:eastAsia="Microsoft YaHei UI" w:hAnsi="Microsoft YaHei UI" w:cs="Arial" w:hint="eastAsia"/>
          <w:color w:val="0F0F0F"/>
          <w:sz w:val="20"/>
          <w:szCs w:val="18"/>
        </w:rPr>
        <w:t>信息列表</w:t>
      </w:r>
    </w:p>
    <w:p w14:paraId="1C1DAC9D" w14:textId="77777777" w:rsidR="00C76C2A" w:rsidRDefault="00355B12">
      <w:pPr>
        <w:pStyle w:val="Standard"/>
        <w:tabs>
          <w:tab w:val="left" w:pos="8805"/>
        </w:tabs>
        <w:spacing w:line="360" w:lineRule="auto"/>
        <w:ind w:firstLine="240"/>
        <w:jc w:val="left"/>
        <w:rPr>
          <w:sz w:val="22"/>
        </w:rPr>
      </w:pPr>
      <w:r>
        <w:rPr>
          <w:rFonts w:ascii="Microsoft YaHei UI" w:eastAsia="Microsoft YaHei UI" w:hAnsi="Microsoft YaHei UI" w:cs="Arial"/>
          <w:color w:val="0F0F0F"/>
          <w:sz w:val="20"/>
          <w:szCs w:val="18"/>
        </w:rPr>
        <w:t>4</w:t>
      </w:r>
      <w:r>
        <w:rPr>
          <w:rFonts w:ascii="Microsoft YaHei UI" w:eastAsia="Microsoft YaHei UI" w:hAnsi="Microsoft YaHei UI" w:cs="Arial"/>
          <w:color w:val="0F0F0F"/>
          <w:sz w:val="20"/>
          <w:szCs w:val="18"/>
        </w:rPr>
        <w:t>、</w:t>
      </w:r>
      <w:r>
        <w:rPr>
          <w:rFonts w:ascii="Microsoft YaHei UI" w:eastAsia="Microsoft YaHei UI" w:hAnsi="Microsoft YaHei UI" w:cs="Arial"/>
          <w:b/>
          <w:color w:val="0F0F0F"/>
          <w:sz w:val="20"/>
          <w:szCs w:val="18"/>
        </w:rPr>
        <w:t>名片夹</w:t>
      </w:r>
      <w:r>
        <w:rPr>
          <w:rFonts w:ascii="Microsoft YaHei UI" w:eastAsia="Microsoft YaHei UI" w:hAnsi="Microsoft YaHei UI" w:cs="Arial"/>
          <w:color w:val="0F0F0F"/>
          <w:sz w:val="20"/>
          <w:szCs w:val="18"/>
        </w:rPr>
        <w:t>-</w:t>
      </w:r>
      <w:r>
        <w:rPr>
          <w:rFonts w:ascii="Microsoft YaHei UI" w:eastAsia="Microsoft YaHei UI" w:hAnsi="Microsoft YaHei UI" w:cs="Arial"/>
          <w:color w:val="0F0F0F"/>
          <w:sz w:val="20"/>
          <w:szCs w:val="18"/>
        </w:rPr>
        <w:t>查看扫描出来</w:t>
      </w:r>
      <w:r>
        <w:rPr>
          <w:rFonts w:ascii="Microsoft YaHei UI" w:eastAsia="Microsoft YaHei UI" w:hAnsi="Microsoft YaHei UI" w:cs="Arial" w:hint="eastAsia"/>
          <w:color w:val="0F0F0F"/>
          <w:sz w:val="20"/>
          <w:szCs w:val="18"/>
        </w:rPr>
        <w:t>的</w:t>
      </w:r>
      <w:r>
        <w:rPr>
          <w:rFonts w:ascii="Microsoft YaHei UI" w:eastAsia="Microsoft YaHei UI" w:hAnsi="Microsoft YaHei UI" w:cs="Arial"/>
          <w:color w:val="0F0F0F"/>
          <w:sz w:val="20"/>
          <w:szCs w:val="18"/>
        </w:rPr>
        <w:t>名片</w:t>
      </w:r>
      <w:r>
        <w:rPr>
          <w:rFonts w:ascii="Microsoft YaHei UI" w:eastAsia="Microsoft YaHei UI" w:hAnsi="Microsoft YaHei UI" w:cs="Arial" w:hint="eastAsia"/>
          <w:color w:val="0F0F0F"/>
          <w:sz w:val="20"/>
          <w:szCs w:val="18"/>
        </w:rPr>
        <w:t>信息</w:t>
      </w:r>
      <w:r>
        <w:rPr>
          <w:rFonts w:ascii="Microsoft YaHei UI" w:eastAsia="Microsoft YaHei UI" w:hAnsi="Microsoft YaHei UI" w:cs="Arial"/>
          <w:color w:val="0F0F0F"/>
          <w:sz w:val="20"/>
          <w:szCs w:val="18"/>
        </w:rPr>
        <w:tab/>
      </w:r>
    </w:p>
    <w:p w14:paraId="3973CB1E" w14:textId="77777777" w:rsidR="00C76C2A" w:rsidRDefault="00355B12">
      <w:pPr>
        <w:pStyle w:val="Standard"/>
        <w:spacing w:line="360" w:lineRule="auto"/>
        <w:ind w:firstLine="240"/>
        <w:jc w:val="left"/>
        <w:rPr>
          <w:sz w:val="22"/>
        </w:rPr>
      </w:pPr>
      <w:r>
        <w:rPr>
          <w:rFonts w:ascii="Microsoft YaHei UI" w:eastAsia="Microsoft YaHei UI" w:hAnsi="Microsoft YaHei UI" w:cs="Arial"/>
          <w:color w:val="0F0F0F"/>
          <w:sz w:val="20"/>
          <w:szCs w:val="18"/>
        </w:rPr>
        <w:t>5</w:t>
      </w:r>
      <w:r>
        <w:rPr>
          <w:rFonts w:ascii="Microsoft YaHei UI" w:eastAsia="Microsoft YaHei UI" w:hAnsi="Microsoft YaHei UI" w:cs="Arial"/>
          <w:color w:val="0F0F0F"/>
          <w:sz w:val="20"/>
          <w:szCs w:val="18"/>
        </w:rPr>
        <w:t>、</w:t>
      </w:r>
      <w:r>
        <w:rPr>
          <w:rFonts w:ascii="Microsoft YaHei UI" w:eastAsia="Microsoft YaHei UI" w:hAnsi="Microsoft YaHei UI" w:cs="Arial"/>
          <w:b/>
          <w:color w:val="0F0F0F"/>
          <w:sz w:val="20"/>
          <w:szCs w:val="18"/>
        </w:rPr>
        <w:t>自助导出</w:t>
      </w:r>
      <w:r>
        <w:rPr>
          <w:rFonts w:ascii="Microsoft YaHei UI" w:eastAsia="Microsoft YaHei UI" w:hAnsi="Microsoft YaHei UI" w:cs="Arial"/>
          <w:color w:val="0F0F0F"/>
          <w:sz w:val="20"/>
          <w:szCs w:val="18"/>
        </w:rPr>
        <w:t>所有联系方式</w:t>
      </w:r>
    </w:p>
    <w:p w14:paraId="2A440DB3" w14:textId="77777777" w:rsidR="00C76C2A" w:rsidRDefault="00C76C2A">
      <w:pPr>
        <w:pStyle w:val="Standard"/>
        <w:ind w:firstLine="210"/>
        <w:jc w:val="left"/>
      </w:pPr>
    </w:p>
    <w:p w14:paraId="0FCE50AA" w14:textId="77777777" w:rsidR="00C76C2A" w:rsidRDefault="00355B12">
      <w:pPr>
        <w:pStyle w:val="Standard"/>
        <w:jc w:val="left"/>
      </w:pP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36064" behindDoc="0" locked="0" layoutInCell="1" allowOverlap="1">
                <wp:simplePos x="0" y="0"/>
                <wp:positionH relativeFrom="column">
                  <wp:posOffset>2139315</wp:posOffset>
                </wp:positionH>
                <wp:positionV relativeFrom="paragraph">
                  <wp:posOffset>979805</wp:posOffset>
                </wp:positionV>
                <wp:extent cx="1035685" cy="304800"/>
                <wp:effectExtent l="19050" t="19050" r="12065" b="19050"/>
                <wp:wrapNone/>
                <wp:docPr id="39" name="文本框 7"/>
                <wp:cNvGraphicFramePr/>
                <a:graphic xmlns:a="http://schemas.openxmlformats.org/drawingml/2006/main">
                  <a:graphicData uri="http://schemas.microsoft.com/office/word/2010/wordprocessingShape">
                    <wps:wsp>
                      <wps:cNvSpPr txBox="1"/>
                      <wps:spPr>
                        <a:xfrm>
                          <a:off x="0" y="0"/>
                          <a:ext cx="1035685" cy="30480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D67FFB5" w14:textId="77777777" w:rsidR="00C76C2A" w:rsidRDefault="00355B12">
                            <w:pPr>
                              <w:spacing w:line="240" w:lineRule="exact"/>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点击查看扫描结果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2" type="#_x0000_t202" style="position:absolute;margin-left:168.45pt;margin-top:77.15pt;width:81.5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ylQIAAIQFAAAOAAAAZHJzL2Uyb0RvYy54bWysVM1uEzEQviPxDpbvdDd/bRp1U4VWQUgV&#10;rSiIs+O1kxW2x9hOdsMDlDfgxIU7z9XnYOzNL/RSxB68Y88345nPM3Nx2WhFVsL5CkxBOyc5JcJw&#10;KCszL+jHD9NXQ0p8YKZkCowo6Fp4ejl++eKitiPRhQWoUjiCTowf1bagixDsKMs8XwjN/AlYYVAp&#10;wWkWcOvmWelYjd61yrp5fprV4ErrgAvv8fS6VdJx8i+l4OFWSi8CUQXF2EJaXVpncc3GF2w0d8wu&#10;Kr4Jg/1DFJpVBi/dubpmgZGlq/5ypSvuwIMMJxx0BlJWXKQcMJtO/kc29wtmRcoFyfF2R5P/f275&#10;u9WdI1VZ0N45JYZpfKPH798ef/x6/PlAziI/tfUjhN1bBIbmNTT4zttzj4cx7UY6Hf+YEEE9Mr3e&#10;sSuaQHg0ynuD0+GAEo66Xt4f5on+bG9tnQ9vBGgShYI6fL1EKlvd+ICRIHQLiZd5UFU5rZRKm1gx&#10;4ko5smL41iqkGNHiCKUMqQvaHQ7OBsnzkdK7+WznYDrN8Yt5HvvAnTLxQpGqaxNY5KjlIklhrUTE&#10;KPNeSGQ3UfJElIxzYXaRJnRESczpOYYb/D6q5xi3eaBFuhlM2BnryoBraTomt/y8JVe2eCTpIO8o&#10;hmbWpLLqDLe1MoNyjSXkoG1Cb/m0wne+YT7cMYddh1WDkyTc4iIV4DvBRqJkAe7rU+cRj82AWkpq&#10;7OKC+i9L5gQl6q3BNjnv9Pux7dOmPzjr4sYdamaHGrPUV4DF08GZZXkSIz6orSgd6E84cCbxVlQx&#10;w/HugoateBXa2YIDi4vJJIGw0S0LN+be8ug60mxgsgwgq1TUka6Wmw2N2Oqp6jZjKc6Sw31C7Yfn&#10;+DcAAAD//wMAUEsDBBQABgAIAAAAIQCm0Tdy4AAAAAsBAAAPAAAAZHJzL2Rvd25yZXYueG1sTI/B&#10;TsMwEETvSPyDtUjcqE1C0zbEqVAFEuJQQemFm2u7cUS8DrGbhr9nOcFxNU+zb6r15Ds22iG2ASXc&#10;zgQwizqYFhsJ+/enmyWwmBQa1QW0Er5thHV9eVGp0oQzvtlxlxpGJRhLJcGl1JecR+2sV3EWeouU&#10;HcPgVaJzaLgZ1JnKfcczIQruVYv0wanebpzVn7uTl3Asxq3+2GC+cq+PuHhevIhef0l5fTU93ANL&#10;dkp/MPzqkzrU5HQIJzSRdRLyvFgRSsH8LgdGxFwIWneQkIksB15X/P+G+gcAAP//AwBQSwECLQAU&#10;AAYACAAAACEAtoM4kv4AAADhAQAAEwAAAAAAAAAAAAAAAAAAAAAAW0NvbnRlbnRfVHlwZXNdLnht&#10;bFBLAQItABQABgAIAAAAIQA4/SH/1gAAAJQBAAALAAAAAAAAAAAAAAAAAC8BAABfcmVscy8ucmVs&#10;c1BLAQItABQABgAIAAAAIQC9tX/ylQIAAIQFAAAOAAAAAAAAAAAAAAAAAC4CAABkcnMvZTJvRG9j&#10;LnhtbFBLAQItABQABgAIAAAAIQCm0Tdy4AAAAAsBAAAPAAAAAAAAAAAAAAAAAO8EAABkcnMvZG93&#10;bnJldi54bWxQSwUGAAAAAAQABADzAAAA/AUAAAAA&#10;" fillcolor="white [3201]" strokecolor="red" strokeweight="2.25pt">
                <v:textbox>
                  <w:txbxContent>
                    <w:p w14:paraId="1D67FFB5" w14:textId="77777777" w:rsidR="00C76C2A" w:rsidRDefault="00355B12">
                      <w:pPr>
                        <w:spacing w:line="240" w:lineRule="exact"/>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点击查看扫描结果</w:t>
                      </w:r>
                    </w:p>
                  </w:txbxContent>
                </v:textbox>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38112" behindDoc="0" locked="0" layoutInCell="1" allowOverlap="1">
                <wp:simplePos x="0" y="0"/>
                <wp:positionH relativeFrom="column">
                  <wp:posOffset>2574290</wp:posOffset>
                </wp:positionH>
                <wp:positionV relativeFrom="paragraph">
                  <wp:posOffset>242570</wp:posOffset>
                </wp:positionV>
                <wp:extent cx="491490" cy="656590"/>
                <wp:effectExtent l="19050" t="38100" r="60960" b="29845"/>
                <wp:wrapNone/>
                <wp:docPr id="40" name="直接箭头连接符 6"/>
                <wp:cNvGraphicFramePr/>
                <a:graphic xmlns:a="http://schemas.openxmlformats.org/drawingml/2006/main">
                  <a:graphicData uri="http://schemas.microsoft.com/office/word/2010/wordprocessingShape">
                    <wps:wsp>
                      <wps:cNvCnPr/>
                      <wps:spPr>
                        <a:xfrm flipV="1">
                          <a:off x="0" y="0"/>
                          <a:ext cx="491556" cy="656315"/>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y;margin-left:202.7pt;margin-top:19.1pt;height:51.7pt;width:38.7pt;z-index:251738112;mso-width-relative:page;mso-height-relative:page;" filled="f" stroked="t" coordsize="21600,21600" o:gfxdata="UEsDBAoAAAAAAIdO4kAAAAAAAAAAAAAAAAAEAAAAZHJzL1BLAwQUAAAACACHTuJA5aO0bdgAAAAK&#10;AQAADwAAAGRycy9kb3ducmV2LnhtbE2PTU+EMBCG7yb+h2ZMvLktLLsiUjbGiHp11cRjoSMQ6ZTQ&#10;7pe/3vGkx8k8ed/nLTdHN4o9zmHwpCFZKBBIrbcDdRreXuurHESIhqwZPaGGEwbYVOdnpSmsP9AL&#10;7rexExxCoTAa+hinQsrQ9uhMWPgJiX+ffnYm8jl30s7mwOFulKlSa+nMQNzQmwnve2y/tjun4fmp&#10;UfV1vbr7vqHlwymPfnx//ND68iJRtyAiHuMfDL/6rA4VOzV+RzaIUUOmVhmjGpZ5CoKBLE95S8Nk&#10;lqxBVqX8P6H6AVBLAwQUAAAACACHTuJAd7Kzx+sBAACJAwAADgAAAGRycy9lMm9Eb2MueG1srVPL&#10;rtMwEN0j8Q+W9zRp720EUdO7aCkbBJV47KeOk1hybGtsmvYn+AEkVsCKy+ru+Rq4fAZjp5TXDpGF&#10;Zc/4nJlzPFlcHXrN9hK9sqbi00nOmTTC1sq0FX/xfHPvPmc+gKlBWyMrfpSeXy3v3lkMrpQz21ld&#10;S2REYnw5uIp3Ibgyy7zoZA9+Yp00lGws9hDoiG1WIwzE3utsludFNlisHVohvafoekzyZeJvGinC&#10;06bxMjBdceotpBXTuotrtlxA2SK4TolTG/APXfSgDBU9U60hAHuF6i+qXgm03jZhImyf2aZRQiYN&#10;pGaa/6HmWQdOJi1kjndnm/z/oxVP9ltkqq74JdljoKc3un1z8/X1+9tP11/e3Xz7/DbuP35gRfRq&#10;cL4kyMps8XTybotR+KHBnjVauZc0BskKEscOyenj2Wl5CExQ8PLBdD4vOBOUKubFxXQe2bORJtI5&#10;9OGRtD2Lm4r7gKDaLqysMfSmFscSsH/swwj8AYhgYzdKa4pDqQ0bqER+MZtTNaAJazQE2vaONHvT&#10;cga6pdEVAVPX3mpVR3hEe2x3K41sDzQ+m01O36nP367F2mvw3XgvpeI1KAMo/dDULBwd+QqIdjjh&#10;tSG50c3Rv7jb2fqYbE1xeu9kyGk240D9ek7on3/Q8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l&#10;o7Rt2AAAAAoBAAAPAAAAAAAAAAEAIAAAACIAAABkcnMvZG93bnJldi54bWxQSwECFAAUAAAACACH&#10;TuJAd7Kzx+sBAACJAwAADgAAAAAAAAABACAAAAAnAQAAZHJzL2Uyb0RvYy54bWxQSwUGAAAAAAYA&#10;BgBZAQAAhAUAAAAA&#10;">
                <v:fill on="f" focussize="0,0"/>
                <v:stroke weight="4.75pt" color="#FF0000 [3205]" joinstyle="round" endarrow="open"/>
                <v:imagedata o:title=""/>
                <o:lock v:ext="edit" aspectratio="f"/>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35040" behindDoc="0" locked="0" layoutInCell="1" allowOverlap="1">
                <wp:simplePos x="0" y="0"/>
                <wp:positionH relativeFrom="column">
                  <wp:posOffset>2950210</wp:posOffset>
                </wp:positionH>
                <wp:positionV relativeFrom="paragraph">
                  <wp:posOffset>53975</wp:posOffset>
                </wp:positionV>
                <wp:extent cx="342900" cy="153035"/>
                <wp:effectExtent l="0" t="0" r="19050" b="18415"/>
                <wp:wrapNone/>
                <wp:docPr id="38" name="矩形 5"/>
                <wp:cNvGraphicFramePr/>
                <a:graphic xmlns:a="http://schemas.openxmlformats.org/drawingml/2006/main">
                  <a:graphicData uri="http://schemas.microsoft.com/office/word/2010/wordprocessingShape">
                    <wps:wsp>
                      <wps:cNvSpPr/>
                      <wps:spPr>
                        <a:xfrm>
                          <a:off x="0" y="0"/>
                          <a:ext cx="342900" cy="153035"/>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D8F9F" w14:textId="77777777" w:rsidR="00C76C2A" w:rsidRDefault="00C76C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43" style="position:absolute;margin-left:232.3pt;margin-top:4.25pt;width:27pt;height:12.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qzpAIAAKUFAAAOAAAAZHJzL2Uyb0RvYy54bWysVM2O0zAQviPxDpbvNEl/gK02XVVdFSGt&#10;2IoFcXYdu7Hk2MZ2m5aXQeLGQ/A4iNdgbCfpLrvigLg4Hs/MNzNfZuby6thIdGDWCa1KXIxyjJii&#10;uhJqV+KPH9YvXmPkPFEVkVqxEp+Yw1eL588uWzNnY11rWTGLAES5eWtKXHtv5lnmaM0a4kbaMAVK&#10;rm1DPIh2l1WWtIDeyGyc5y+zVtvKWE2Zc/B6nZR4EfE5Z9Tfcu6YR7LEkJuPp43nNpzZ4pLMd5aY&#10;WtAuDfIPWTREKAg6QF0TT9DeikdQjaBWO839iOom05wLymINUE2R/1HNXU0Mi7UAOc4MNLn/B0vf&#10;HTYWiarEE/hTijTwj359/f7zxzc0C+S0xs3B5s5sbCc5uIZKj9w24Qs1oGMk9DQQyo4eUXicTMcX&#10;OdBOQVXMJvkkYmZnZ2Odf8N0g8KlxBb+V6SRHG6ch4Bg2puEWE5LUa2FlFEIPcJW0qIDgb+73RXJ&#10;VZqapKdZDsETSmyoYBwxH+BI9Rja7rYD8HoNMAPOOQPILbhmgaJESrz5k2QBUKr3jAOzQMM4Jjak&#10;kJIjlDLlU86uJhU75zwE6yuMSUfAgMyBgAG7A+gtH2Kn2jv74MriSAzO+d8SS86DR4yslR+cG6G0&#10;fQpAQlVd5GTfk5SoCSz54/YYu6646Ltsq6sTtKLVaUadoWsBTXFDnN8QC0MJfQSLxt/CwaVuS6y7&#10;G0a1tl+eeg/2MCugxaiFIS+x+7wnlmEk3yqYootiOg1bIQrT2asxCPa+Zntfo/bNSkOnFbDSDI3X&#10;YO9lf+VWN59gHy1DVFARRSF2iam3vbDyafnARqNsuYxmsAkM8TfqztAAHohWern3mos4A4GwxE5H&#10;JOyC2BHd3grL5r4crc7bdfEbAAD//wMAUEsDBBQABgAIAAAAIQD3JRdf3QAAAAgBAAAPAAAAZHJz&#10;L2Rvd25yZXYueG1sTI8/T8MwFMR3JL6D9ZDYqNM0tayQl6pCYkEslC5sTvxIAvEfxU4a+PSYCcbT&#10;ne5+Vx1WM7KFpjA4i7DdZMDItk4PtkM4vz7eSWAhKqvV6CwhfFGAQ319ValSu4t9oeUUO5ZKbCgV&#10;Qh+jLzkPbU9GhY3zZJP37iajYpJTx/WkLqncjDzPMsGNGmxa6JWnh57az9NsELwLy/c8yLfjzovx&#10;uXhqPnLZIN7erMd7YJHW+BeGX/yEDnViatxsdWAjQiEKkaIIcg8s+futTLpB2OUCeF3x/wfqHwAA&#10;AP//AwBQSwECLQAUAAYACAAAACEAtoM4kv4AAADhAQAAEwAAAAAAAAAAAAAAAAAAAAAAW0NvbnRl&#10;bnRfVHlwZXNdLnhtbFBLAQItABQABgAIAAAAIQA4/SH/1gAAAJQBAAALAAAAAAAAAAAAAAAAAC8B&#10;AABfcmVscy8ucmVsc1BLAQItABQABgAIAAAAIQBhVoqzpAIAAKUFAAAOAAAAAAAAAAAAAAAAAC4C&#10;AABkcnMvZTJvRG9jLnhtbFBLAQItABQABgAIAAAAIQD3JRdf3QAAAAgBAAAPAAAAAAAAAAAAAAAA&#10;AP4EAABkcnMvZG93bnJldi54bWxQSwUGAAAAAAQABADzAAAACAYAAAAA&#10;" fillcolor="white [3212]" strokecolor="red" strokeweight="2pt">
                <v:fill opacity="3341f"/>
                <v:textbox>
                  <w:txbxContent>
                    <w:p w14:paraId="34BD8F9F" w14:textId="77777777" w:rsidR="00C76C2A" w:rsidRDefault="00C76C2A">
                      <w:pPr>
                        <w:jc w:val="center"/>
                      </w:pPr>
                    </w:p>
                  </w:txbxContent>
                </v:textbox>
              </v:rect>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49376" behindDoc="0" locked="0" layoutInCell="1" allowOverlap="1">
                <wp:simplePos x="0" y="0"/>
                <wp:positionH relativeFrom="column">
                  <wp:posOffset>4890135</wp:posOffset>
                </wp:positionH>
                <wp:positionV relativeFrom="paragraph">
                  <wp:posOffset>1201420</wp:posOffset>
                </wp:positionV>
                <wp:extent cx="206375" cy="568960"/>
                <wp:effectExtent l="76200" t="38100" r="60960" b="21590"/>
                <wp:wrapNone/>
                <wp:docPr id="51" name="直接箭头连接符 6"/>
                <wp:cNvGraphicFramePr/>
                <a:graphic xmlns:a="http://schemas.openxmlformats.org/drawingml/2006/main">
                  <a:graphicData uri="http://schemas.microsoft.com/office/word/2010/wordprocessingShape">
                    <wps:wsp>
                      <wps:cNvCnPr/>
                      <wps:spPr>
                        <a:xfrm flipH="1" flipV="1">
                          <a:off x="0" y="0"/>
                          <a:ext cx="206188" cy="569259"/>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x y;margin-left:385.05pt;margin-top:94.6pt;height:44.8pt;width:16.25pt;z-index:251749376;mso-width-relative:page;mso-height-relative:page;" filled="f" stroked="t" coordsize="21600,21600" o:gfxdata="UEsDBAoAAAAAAIdO4kAAAAAAAAAAAAAAAAAEAAAAZHJzL1BLAwQUAAAACACHTuJAS5+mgNkAAAAL&#10;AQAADwAAAGRycy9kb3ducmV2LnhtbE2PMU/DMBCFdyT+g3VILBG146ExaZwOSAyoA6KtOjvxNYmI&#10;zyF2m/LvMROMp/fpve+q7c2N7IpzGDxpyFcCGFLr7UCdhuPh9UkBC9GQNaMn1PCNAbb1/V1lSusX&#10;+sDrPnYslVAojYY+xqnkPLQ9OhNWfkJK2dnPzsR0zh23s1lSuRu5FGLNnRkoLfRmwpce28/9xWnI&#10;/Ok9a9qGdvkhzruTnJbs603rx4dcbIBFvMU/GH71kzrUyanxF7KBjRqKQuQJTYF6lsASoYRcA2s0&#10;yEIp4HXF//9Q/wBQSwMEFAAAAAgAh07iQLvqMz3wAQAAkwMAAA4AAABkcnMvZTJvRG9jLnhtbK1T&#10;y67TMBDdI/EPlvc0aVGre6Omd9FSWCCoxGM/dZzEkmNbY9O0P8EPILECVlxWd8/XwOUzGDuhvHaI&#10;LKx5+MzMOZ4sr46dZgeJXllT8ukk50waYStlmpK/eL69d8GZD2Aq0NbIkp+k51eru3eWvSvkzLZW&#10;VxIZFTG+6F3J2xBckWVetLIDP7FOGkrWFjsI5GKTVQg9Ve90NsvzRdZbrBxaIb2n6GZI8lWqX9dS&#10;hKd17WVguuQ0W0gnpnMfz2y1hKJBcK0S4xjwD1N0oAw1PZfaQAD2CtVfpTol0Hpbh4mwXWbrWgmZ&#10;OBCbaf4Hm2ctOJm4kDjenWXy/6+seHLYIVNVyedTzgx09Ea3b26+vn5/++n6y7ubb5/fRvvjB7aI&#10;WvXOFwRZmx2Onnc7jMSPNXas1so9ojXgyXoZrZgjmuyYND+dNZfHwAQFZ/liekFLIig1X1zO5pex&#10;TzYUjGCHPjyUtmPRKLkPCKppw9oaQ69rcWgBh8c+DMAfgAg2dqu0pjgU2rC+5Iv8/mxO3YB2rdYQ&#10;yOwcsfem4Qx0Q0ssAqapvdWqivCI9tjs1xrZAWiRttucvnHO367F3hvw7XAvpeI1KAIo/cBULJwc&#10;KQyIth/x2hDdqOugZLT2tjolgVOcXj4JMm5pXK1f/YT++S+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n6aA2QAAAAsBAAAPAAAAAAAAAAEAIAAAACIAAABkcnMvZG93bnJldi54bWxQSwECFAAU&#10;AAAACACHTuJAu+ozPfABAACTAwAADgAAAAAAAAABACAAAAAoAQAAZHJzL2Uyb0RvYy54bWxQSwUG&#10;AAAAAAYABgBZAQAAigUAAAAA&#10;">
                <v:fill on="f" focussize="0,0"/>
                <v:stroke weight="4.75pt" color="#FF0000 [3205]" joinstyle="round" endarrow="open"/>
                <v:imagedata o:title=""/>
                <o:lock v:ext="edit" aspectratio="f"/>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34016" behindDoc="0" locked="0" layoutInCell="1" allowOverlap="1">
                <wp:simplePos x="0" y="0"/>
                <wp:positionH relativeFrom="column">
                  <wp:posOffset>4900295</wp:posOffset>
                </wp:positionH>
                <wp:positionV relativeFrom="paragraph">
                  <wp:posOffset>1810385</wp:posOffset>
                </wp:positionV>
                <wp:extent cx="321310" cy="337820"/>
                <wp:effectExtent l="0" t="0" r="21590" b="24130"/>
                <wp:wrapNone/>
                <wp:docPr id="35" name="矩形 5"/>
                <wp:cNvGraphicFramePr/>
                <a:graphic xmlns:a="http://schemas.openxmlformats.org/drawingml/2006/main">
                  <a:graphicData uri="http://schemas.microsoft.com/office/word/2010/wordprocessingShape">
                    <wps:wsp>
                      <wps:cNvSpPr/>
                      <wps:spPr>
                        <a:xfrm>
                          <a:off x="0" y="0"/>
                          <a:ext cx="321310" cy="337820"/>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393F3" w14:textId="77777777" w:rsidR="00C76C2A" w:rsidRDefault="00C76C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4" style="position:absolute;margin-left:385.85pt;margin-top:142.55pt;width:25.3pt;height:26.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XogIAAKUFAAAOAAAAZHJzL2Uyb0RvYy54bWysVM1uEzEQviPxDpbvdHeThpaomypqFYRU&#10;QUVBnB2vnbXkP2wnm/AySNx4CB4H8RqM7d1NSysOiIvX45n5Zubbmbm43CuJdsx5YXSNq5MSI6ap&#10;aYTe1Pjjh9WLc4x8ILoh0mhW4wPz+HLx/NlFZ+dsYlojG+YQgGg/72yN2xDsvCg8bZki/sRYpkHJ&#10;jVMkgOg2ReNIB+hKFpOyfFl0xjXWGcq8h9frrMSLhM85o+Ed554FJGsMuYV0unSu41ksLsh844ht&#10;Be3TIP+QhSJCQ9AR6poEgrZOPIJSgjrjDQ8n1KjCcC4oSzVANVX5RzV3LbEs1QLkeDvS5P8fLH27&#10;u3VINDWezjDSRME/+vX1+88f39AsktNZPwebO3vresnDNVa6507FL9SA9onQw0go2wdE4XE6qaYV&#10;0E5BNZ2enU8S4cXR2TofXjOjULzU2MH/SjSS3Y0PEBBMB5MYyxspmpWQMgmxR9iVdGhH4O+uN1V2&#10;lbYl+WlWlkPA1FDROGE+wJH6MbTbrEfg1QpgRpxjBpBbdC0iRZmUdAsHySKg1O8ZB2aBhklKbEwh&#10;J0coZTrknH1LGnbMeQw2VJiSToARmQMBI3YPMFg+xM4M9vbRlaWRGJ3LvyWWnUePFNnoMDoroY17&#10;CkBCVX3kbD+QlKmJLIX9ep+6LndEfFqb5gCt6EyeUW/pSkBT3BAfbomDoYQ+gkUT3sHBpelqbPob&#10;Rq1xX556j/YwK6DFqIMhr7H/vCWOYSTfaJiiV9XpadwKSTidnUE2yN3XrO9r9FZdGei0Claapeka&#10;7YMcrtwZ9Qn20TJGBRXRFGLXmAY3CFchLx/YaJQtl8kMNoEl4UbfWRrBI9HaLLfBcJFm4MhOTyTs&#10;gtQR/d6Ky+a+nKyO23XxGwAA//8DAFBLAwQUAAYACAAAACEAbA7FvuAAAAALAQAADwAAAGRycy9k&#10;b3ducmV2LnhtbEyPPU/DMBRFdyT+g/WQ2KiTGBorzUtVIbEgFgoLmxObJMVfip008OsxEx2f7tG9&#10;59X71WiyqCmMziLkmwyIsp2To+0R3t+e7jiQEIWVQjurEL5VgH1zfVWLSrqzfVXLMfYkldhQCYQh&#10;Rl9RGrpBGRE2ziubsk83GRHTOfVUTuKcyo2mRZZtqRGjTQuD8OpxUN3XcTYI3oXlZx75x4H5rX65&#10;f25PBW8Rb2/Www5IVGv8h+FPP6lDk5xaN1sZiEYoy7xMKELBH3IgieBFwYC0CIxxBrSp6eUPzS8A&#10;AAD//wMAUEsBAi0AFAAGAAgAAAAhALaDOJL+AAAA4QEAABMAAAAAAAAAAAAAAAAAAAAAAFtDb250&#10;ZW50X1R5cGVzXS54bWxQSwECLQAUAAYACAAAACEAOP0h/9YAAACUAQAACwAAAAAAAAAAAAAAAAAv&#10;AQAAX3JlbHMvLnJlbHNQSwECLQAUAAYACAAAACEAbpfh16ICAAClBQAADgAAAAAAAAAAAAAAAAAu&#10;AgAAZHJzL2Uyb0RvYy54bWxQSwECLQAUAAYACAAAACEAbA7FvuAAAAALAQAADwAAAAAAAAAAAAAA&#10;AAD8BAAAZHJzL2Rvd25yZXYueG1sUEsFBgAAAAAEAAQA8wAAAAkGAAAAAA==&#10;" fillcolor="white [3212]" strokecolor="red" strokeweight="2pt">
                <v:fill opacity="3341f"/>
                <v:textbox>
                  <w:txbxContent>
                    <w:p w14:paraId="7B5393F3" w14:textId="77777777" w:rsidR="00C76C2A" w:rsidRDefault="00C76C2A">
                      <w:pPr>
                        <w:jc w:val="center"/>
                      </w:pPr>
                    </w:p>
                  </w:txbxContent>
                </v:textbox>
              </v:rect>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40160" behindDoc="0" locked="0" layoutInCell="1" allowOverlap="1">
                <wp:simplePos x="0" y="0"/>
                <wp:positionH relativeFrom="column">
                  <wp:posOffset>4102100</wp:posOffset>
                </wp:positionH>
                <wp:positionV relativeFrom="paragraph">
                  <wp:posOffset>351790</wp:posOffset>
                </wp:positionV>
                <wp:extent cx="1191895" cy="427355"/>
                <wp:effectExtent l="19050" t="19050" r="27305" b="11430"/>
                <wp:wrapNone/>
                <wp:docPr id="43" name="文本框 7"/>
                <wp:cNvGraphicFramePr/>
                <a:graphic xmlns:a="http://schemas.openxmlformats.org/drawingml/2006/main">
                  <a:graphicData uri="http://schemas.microsoft.com/office/word/2010/wordprocessingShape">
                    <wps:wsp>
                      <wps:cNvSpPr txBox="1"/>
                      <wps:spPr>
                        <a:xfrm>
                          <a:off x="0" y="0"/>
                          <a:ext cx="1191895" cy="427168"/>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C191711"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w:t>
                            </w:r>
                            <w:r>
                              <w:rPr>
                                <w:rFonts w:ascii="Microsoft YaHei UI" w:eastAsia="Microsoft YaHei UI" w:hAnsi="Microsoft YaHei UI" w:cs="Arial" w:hint="eastAsia"/>
                                <w:b/>
                                <w:color w:val="FF0000"/>
                                <w:sz w:val="16"/>
                                <w:szCs w:val="18"/>
                                <w:shd w:val="clear" w:color="auto" w:fill="FFFFFF"/>
                              </w:rPr>
                              <w:t>同步</w:t>
                            </w:r>
                            <w:r>
                              <w:rPr>
                                <w:rFonts w:ascii="Microsoft YaHei UI" w:eastAsia="Microsoft YaHei UI" w:hAnsi="Microsoft YaHei UI" w:cs="Arial" w:hint="eastAsia"/>
                                <w:b/>
                                <w:color w:val="0F0F0F"/>
                                <w:sz w:val="16"/>
                                <w:szCs w:val="18"/>
                                <w:shd w:val="clear" w:color="auto" w:fill="FFFFFF"/>
                              </w:rPr>
                              <w:t>后查看信息列表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5" type="#_x0000_t202" style="position:absolute;margin-left:323pt;margin-top:27.7pt;width:93.85pt;height:33.6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klAIAAIQFAAAOAAAAZHJzL2Uyb0RvYy54bWysVM2O0zAQviPxDpbvbJrSbn+06ap0VYS0&#10;YlcsiLPr2G2E4zG226Q8ALwBJy7cea59DsZOmm1hL4vIwRl7Po9nvvm5uKxLRXbCugJ0RtOzHiVC&#10;c8gLvc7oh/fLF2NKnGc6Zwq0yOheOHo5e/7sojJT0YcNqFxYgka0m1YmoxvvzTRJHN+IkrkzMEKj&#10;UoItmcetXSe5ZRVaL1XS7/XOkwpsbixw4RyeXjVKOov2pRTc30jphCcqo+ibj6uN6yqsyeyCTdeW&#10;mU3BWzfYP3hRskLjo52pK+YZ2driL1NlwS04kP6MQ5mAlAUXMQaMJu39Ec3dhhkRY0FynOlocv/P&#10;LH+7u7WkyDM6eEmJZiXm6P77t/sfv+5/fiWjwE9l3BRhdwaBvn4FNeb5cO7wMIRdS1uGPwZEUI9M&#10;7zt2Re0JD5fSSTqeDCnhqBv0R+n5OJhJHm4b6/xrASUJQkYtZi+SynbXzjfQAyQ85kAV+bJQKm5C&#10;xYiFsmTHMNfKRx/R+AlKaVJltD8ejobR8onS2fWqM7Bc9vBrHTyCoUWlw4MiVlfrWOCo4SJKfq9E&#10;wCj9TkhkN1LyiJeMc6E7TyM6oCTG9JSLLf7Bq6dcbuLAG/Fl0L67XBYabEPTKbn5pwO5ssFjFo/i&#10;DqKvV3Usq35XKyvI91hCFpomdIYvC8zzNXP+llnsOqwanCT+BhepAPMErUTJBuyXx84DHpsBtZRU&#10;2MUZdZ+3zApK1BuNbTJJB4PQ9nEzGI76uLHHmtWxRm/LBWDxpDizDI9iwHt1EKWF8iMOnHl4FVVM&#10;c3w7o/4gLnwzW3BgcTGfRxA2umH+Wt8ZHkwHmjXMtx5kEYs60NVw09KIrR7boh1LYZYc7yPqYXjO&#10;fgMAAP//AwBQSwMEFAAGAAgAAAAhAAkkS2vgAAAACgEAAA8AAABkcnMvZG93bnJldi54bWxMj8FO&#10;wzAQRO9I/IO1SNyoQ9ImJcSpUAUS4oCgcOHmOts4Il6H2E3D37Oc4Ljap5k31WZ2vZhwDJ0nBdeL&#10;BASS8U1HrYL3t4erNYgQNTW694QKvjHApj4/q3TZ+BO94rSLreAQCqVWYGMcSimDseh0WPgBiX8H&#10;Pzod+Rxb2Yz6xOGul2mS5NLpjrjB6gG3Fs3n7ugUHPLp2XxsKbuxL/dUPBZPyWC+lLq8mO9uQUSc&#10;4x8Mv/qsDjU77f2RmiB6Bfky5y1RwWq1BMHAOssKEHsm07QAWVfy/4T6BwAA//8DAFBLAQItABQA&#10;BgAIAAAAIQC2gziS/gAAAOEBAAATAAAAAAAAAAAAAAAAAAAAAABbQ29udGVudF9UeXBlc10ueG1s&#10;UEsBAi0AFAAGAAgAAAAhADj9If/WAAAAlAEAAAsAAAAAAAAAAAAAAAAALwEAAF9yZWxzLy5yZWxz&#10;UEsBAi0AFAAGAAgAAAAhANH7BCSUAgAAhAUAAA4AAAAAAAAAAAAAAAAALgIAAGRycy9lMm9Eb2Mu&#10;eG1sUEsBAi0AFAAGAAgAAAAhAAkkS2vgAAAACgEAAA8AAAAAAAAAAAAAAAAA7gQAAGRycy9kb3du&#10;cmV2LnhtbFBLBQYAAAAABAAEAPMAAAD7BQAAAAA=&#10;" fillcolor="white [3201]" strokecolor="red" strokeweight="2.25pt">
                <v:textbox>
                  <w:txbxContent>
                    <w:p w14:paraId="7C191711"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w:t>
                      </w:r>
                      <w:r>
                        <w:rPr>
                          <w:rFonts w:ascii="Microsoft YaHei UI" w:eastAsia="Microsoft YaHei UI" w:hAnsi="Microsoft YaHei UI" w:cs="Arial" w:hint="eastAsia"/>
                          <w:b/>
                          <w:color w:val="FF0000"/>
                          <w:sz w:val="16"/>
                          <w:szCs w:val="18"/>
                          <w:shd w:val="clear" w:color="auto" w:fill="FFFFFF"/>
                        </w:rPr>
                        <w:t>同步</w:t>
                      </w:r>
                      <w:r>
                        <w:rPr>
                          <w:rFonts w:ascii="Microsoft YaHei UI" w:eastAsia="Microsoft YaHei UI" w:hAnsi="Microsoft YaHei UI" w:cs="Arial" w:hint="eastAsia"/>
                          <w:b/>
                          <w:color w:val="0F0F0F"/>
                          <w:sz w:val="16"/>
                          <w:szCs w:val="18"/>
                          <w:shd w:val="clear" w:color="auto" w:fill="FFFFFF"/>
                        </w:rPr>
                        <w:t>后查看信息列表</w:t>
                      </w:r>
                    </w:p>
                  </w:txbxContent>
                </v:textbox>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31968" behindDoc="0" locked="0" layoutInCell="1" allowOverlap="1">
                <wp:simplePos x="0" y="0"/>
                <wp:positionH relativeFrom="column">
                  <wp:posOffset>509905</wp:posOffset>
                </wp:positionH>
                <wp:positionV relativeFrom="paragraph">
                  <wp:posOffset>2054225</wp:posOffset>
                </wp:positionV>
                <wp:extent cx="201295" cy="158115"/>
                <wp:effectExtent l="0" t="0" r="27305" b="13335"/>
                <wp:wrapNone/>
                <wp:docPr id="32" name="矩形 5"/>
                <wp:cNvGraphicFramePr/>
                <a:graphic xmlns:a="http://schemas.openxmlformats.org/drawingml/2006/main">
                  <a:graphicData uri="http://schemas.microsoft.com/office/word/2010/wordprocessingShape">
                    <wps:wsp>
                      <wps:cNvSpPr/>
                      <wps:spPr>
                        <a:xfrm>
                          <a:off x="0" y="0"/>
                          <a:ext cx="201295" cy="158115"/>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0C09D" w14:textId="77777777" w:rsidR="00C76C2A" w:rsidRDefault="00C76C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6" style="position:absolute;margin-left:40.15pt;margin-top:161.75pt;width:15.85pt;height:12.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MDpAIAAKUFAAAOAAAAZHJzL2Uyb0RvYy54bWysVM1uEzEQviPxDpbvdH9ooI26qaJUQUgV&#10;jQiIs+O1s5a8trGdbMLLIHHjIXgcxGswtnc3La04IC5ej2fmm5lvZ+bq+tBKtGfWCa0qXJzlGDFF&#10;dS3UtsIfPyxfXGDkPFE1kVqxCh+Zw9ez58+uOjNlpW60rJlFAKLctDMVbrw30yxztGEtcWfaMAVK&#10;rm1LPIh2m9WWdIDeyqzM81dZp21trKbMOXi9SUo8i/icM+rvOHfMI1lhyM3H08ZzE85sdkWmW0tM&#10;I2ifBvmHLFoiFAQdoW6IJ2hnxSOoVlCrneb+jOo205wLymINUE2R/1HNuiGGxVqAHGdGmtz/g6Xv&#10;9iuLRF3hlyVGirTwj359/f7zxzc0CeR0xk3BZm1WtpccXEOlB27b8IUa0CESehwJZQePKDxCTeXl&#10;BCMKqmJyURQRMzs5G+v8G6ZbFC4VtvC/Io1kf+s8BATTwSTEclqKeimkjELoEbaQFu0J/N3Ntkiu&#10;0jQkPU3yPP5hQIkNFYwj5gMcqR5D2+1mBF4uAWbEOWUAqME1CxQlUuLNHyULgFK9ZxyYDTTExMYU&#10;UnKEUqZ8ytk1pGannMdgQ4Ux6QgYkDkQMGL3AIPlQ+zEYG8fXFkcidE5/1tiyXn0iJG18qNzK5S2&#10;TwFIqKqPnOwHkhI1gSV/2Bxi15Xl0GUbXR+hFa1OM+oMXQpoilvi/IpYGEoYX1g0/g4OLnVXYd3f&#10;MGq0/fLUe7CHWQEtRh0MeYXd5x2xDCP5VsEUXRbn52ErROF88roEwd7XbO5r1K5daOi0AlaaofEa&#10;7L0crtzq9hPso3mICiqiKMSuMPV2EBY+LR/YaJTN59EMNoEh/latDQ3ggWil5zuvuYgzEAhL7PRE&#10;wi6IHdHvrbBs7svR6rRdZ78BAAD//wMAUEsDBBQABgAIAAAAIQAcVF9O3gAAAAoBAAAPAAAAZHJz&#10;L2Rvd25yZXYueG1sTI+xTsMwEIZ3JN7BOiQ26jQJlRXiVBUSC2KhdGFz4iMJ2GcrdtLA0+NOMN7d&#10;p/++v96v1rAFpzA6krDdZMCQOqdH6iWc3p7uBLAQFWllHKGEbwywb66valVpd6ZXXI6xZymEQqUk&#10;DDH6ivPQDWhV2DiPlG4fbrIqpnHquZ7UOYVbw/Ms23GrRkofBuXxccDu6zhbCd6F5Wcexfuh8Dvz&#10;Uj63n7lopby9WQ8PwCKu8Q+Gi35ShyY5tW4mHZiRILIikRKKvLgHdgG2eSrXpk0pSuBNzf9XaH4B&#10;AAD//wMAUEsBAi0AFAAGAAgAAAAhALaDOJL+AAAA4QEAABMAAAAAAAAAAAAAAAAAAAAAAFtDb250&#10;ZW50X1R5cGVzXS54bWxQSwECLQAUAAYACAAAACEAOP0h/9YAAACUAQAACwAAAAAAAAAAAAAAAAAv&#10;AQAAX3JlbHMvLnJlbHNQSwECLQAUAAYACAAAACEAXOTzA6QCAAClBQAADgAAAAAAAAAAAAAAAAAu&#10;AgAAZHJzL2Uyb0RvYy54bWxQSwECLQAUAAYACAAAACEAHFRfTt4AAAAKAQAADwAAAAAAAAAAAAAA&#10;AAD+BAAAZHJzL2Rvd25yZXYueG1sUEsFBgAAAAAEAAQA8wAAAAkGAAAAAA==&#10;" fillcolor="white [3212]" strokecolor="red" strokeweight="2pt">
                <v:fill opacity="3341f"/>
                <v:textbox>
                  <w:txbxContent>
                    <w:p w14:paraId="40C0C09D" w14:textId="77777777" w:rsidR="00C76C2A" w:rsidRDefault="00C76C2A">
                      <w:pPr>
                        <w:jc w:val="center"/>
                      </w:pPr>
                    </w:p>
                  </w:txbxContent>
                </v:textbox>
              </v:rect>
            </w:pict>
          </mc:Fallback>
        </mc:AlternateContent>
      </w:r>
      <w:r>
        <w:rPr>
          <w:noProof/>
        </w:rPr>
        <w:drawing>
          <wp:anchor distT="0" distB="0" distL="114300" distR="114300" simplePos="0" relativeHeight="251723776" behindDoc="0" locked="0" layoutInCell="1" allowOverlap="1">
            <wp:simplePos x="0" y="0"/>
            <wp:positionH relativeFrom="margin">
              <wp:align>left</wp:align>
            </wp:positionH>
            <wp:positionV relativeFrom="paragraph">
              <wp:posOffset>5080</wp:posOffset>
            </wp:positionV>
            <wp:extent cx="1238250" cy="2277110"/>
            <wp:effectExtent l="0" t="0" r="0" b="889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8250" cy="2277110"/>
                    </a:xfrm>
                    <a:prstGeom prst="rect">
                      <a:avLst/>
                    </a:prstGeom>
                  </pic:spPr>
                </pic:pic>
              </a:graphicData>
            </a:graphic>
          </wp:anchor>
        </w:drawing>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32992" behindDoc="0" locked="0" layoutInCell="1" allowOverlap="1">
                <wp:simplePos x="0" y="0"/>
                <wp:positionH relativeFrom="margin">
                  <wp:posOffset>4445</wp:posOffset>
                </wp:positionH>
                <wp:positionV relativeFrom="paragraph">
                  <wp:posOffset>870585</wp:posOffset>
                </wp:positionV>
                <wp:extent cx="1252855" cy="324485"/>
                <wp:effectExtent l="19050" t="19050" r="24130" b="18415"/>
                <wp:wrapNone/>
                <wp:docPr id="33" name="文本框 7"/>
                <wp:cNvGraphicFramePr/>
                <a:graphic xmlns:a="http://schemas.openxmlformats.org/drawingml/2006/main">
                  <a:graphicData uri="http://schemas.microsoft.com/office/word/2010/wordprocessingShape">
                    <wps:wsp>
                      <wps:cNvSpPr txBox="1"/>
                      <wps:spPr>
                        <a:xfrm>
                          <a:off x="0" y="0"/>
                          <a:ext cx="1252675" cy="32448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7B2724E"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点击扫描</w:t>
                            </w:r>
                            <w:r>
                              <w:rPr>
                                <w:rFonts w:ascii="Microsoft YaHei UI" w:eastAsia="Microsoft YaHei UI" w:hAnsi="Microsoft YaHei UI" w:cs="Arial" w:hint="eastAsia"/>
                                <w:b/>
                                <w:color w:val="FF0000"/>
                                <w:sz w:val="16"/>
                                <w:szCs w:val="18"/>
                                <w:shd w:val="clear" w:color="auto" w:fill="FFFFFF"/>
                              </w:rPr>
                              <w:t>观众</w:t>
                            </w:r>
                            <w:r>
                              <w:rPr>
                                <w:rFonts w:ascii="Microsoft YaHei UI" w:eastAsia="Microsoft YaHei UI" w:hAnsi="Microsoft YaHei UI" w:cs="Arial" w:hint="eastAsia"/>
                                <w:b/>
                                <w:color w:val="0F0F0F"/>
                                <w:sz w:val="16"/>
                                <w:szCs w:val="18"/>
                                <w:shd w:val="clear" w:color="auto" w:fill="FFFFFF"/>
                              </w:rPr>
                              <w:t>胸牌</w:t>
                            </w:r>
                          </w:p>
                          <w:p w14:paraId="73D806D4" w14:textId="77777777" w:rsidR="00C76C2A" w:rsidRDefault="00C76C2A">
                            <w:pPr>
                              <w:spacing w:line="240" w:lineRule="exact"/>
                              <w:rPr>
                                <w:rFonts w:ascii="Microsoft YaHei UI" w:eastAsia="Microsoft YaHei UI" w:hAnsi="Microsoft YaHei UI" w:cs="Arial"/>
                                <w:b/>
                                <w:color w:val="0F0F0F"/>
                                <w:sz w:val="16"/>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7" type="#_x0000_t202" style="position:absolute;margin-left:.35pt;margin-top:68.55pt;width:98.65pt;height:25.55pt;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TkwIAAIQFAAAOAAAAZHJzL2Uyb0RvYy54bWysVM1uEzEQviPxDpbvdJNN0oaomyq0CkKq&#10;aEVBnB2vnVh4PcZ2shseoLwBJy7cea4+B2PvJk1pL0Xk4Ix3vhnPfPNzetZUmmyE8wpMQftHPUqE&#10;4VAqsyzop4/zV2NKfGCmZBqMKOhWeHo2ffnitLYTkcMKdCkcQSfGT2pb0FUIdpJlnq9ExfwRWGFQ&#10;KcFVLODVLbPSsRq9VzrLe73jrAZXWgdceI9fL1olnSb/UgoerqT0IhBdUIwtpNOlcxHPbHrKJkvH&#10;7ErxLgz2D1FUTBl8dO/qggVG1k49clUp7sCDDEccqgykVFykHDCbfu+vbG5WzIqUC5Lj7Z4m///c&#10;8veba0dUWdDBgBLDKqzR3Y/vdz9/3/26JSeRn9r6CcJuLAJD8wYarPPuu8ePMe1Guir+Y0IE9cj0&#10;ds+uaALh0Sgf5ccnI0o46gb5cDgeRTfZvbV1PrwVUJEoFNRh9RKpbHPpQwvdQeJjHrQq50rrdIkd&#10;I861IxuGtdYhxYjOH6C0IXVB8/EI43jswi0XewfzeQ9/XYAHPtCjNtFUpO7qAosctVwkKWy1iBht&#10;PgiJ7CZKnoiScS7MPtKEjiiJOT3HsMPfR/Uc4zYPtEgvgwl740oZcC1ND8ktv+zIlS0eq3iQdxRD&#10;s2hSW+WDXa8soNxiCzloh9BbPldY50vmwzVzOHXYNbhJwhUeUgPWCTqJkhW4b099j3gcBtRSUuMU&#10;F9R/XTMnKNHvDI7J6/5wGMc+XYajkxwv7lCzONSYdXUO2Dx93FmWJzHig96J0kH1GRfOLL6KKmY4&#10;vl3QsBPPQ7tbcGFxMZslEA66ZeHS3FgeXUeaDczWAaRKTR3parnpaMRRT2PRraW4Sw7vCXW/PKd/&#10;AAAA//8DAFBLAwQUAAYACAAAACEAxVWF9d4AAAAIAQAADwAAAGRycy9kb3ducmV2LnhtbEyPQU/D&#10;MAyF70j8h8hI3Fi6TVq70nRCE0iIA4LBhVuWeE1F45Qm68q/xzuxm+339Py9ajP5Tow4xDaQgvks&#10;A4Fkgm2pUfD58XRXgIhJk9VdIFTwixE29fVVpUsbTvSO4y41gkMollqBS6kvpYzGoddxFnok1g5h&#10;8DrxOjTSDvrE4b6TiyxbSa9b4g9O97h1aL53R6/gsBpfzdeWlmv39kj5c/6S9eZHqdub6eEeRMIp&#10;/ZvhjM/oUDPTPhzJRtEpyNnH12U+B3GW1wVX2/NQFAuQdSUvC9R/AAAA//8DAFBLAQItABQABgAI&#10;AAAAIQC2gziS/gAAAOEBAAATAAAAAAAAAAAAAAAAAAAAAABbQ29udGVudF9UeXBlc10ueG1sUEsB&#10;Ai0AFAAGAAgAAAAhADj9If/WAAAAlAEAAAsAAAAAAAAAAAAAAAAALwEAAF9yZWxzLy5yZWxzUEsB&#10;Ai0AFAAGAAgAAAAhAL4f0FOTAgAAhAUAAA4AAAAAAAAAAAAAAAAALgIAAGRycy9lMm9Eb2MueG1s&#10;UEsBAi0AFAAGAAgAAAAhAMVVhfXeAAAACAEAAA8AAAAAAAAAAAAAAAAA7QQAAGRycy9kb3ducmV2&#10;LnhtbFBLBQYAAAAABAAEAPMAAAD4BQAAAAA=&#10;" fillcolor="white [3201]" strokecolor="red" strokeweight="2.25pt">
                <v:textbox>
                  <w:txbxContent>
                    <w:p w14:paraId="57B2724E"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点击扫描</w:t>
                      </w:r>
                      <w:r>
                        <w:rPr>
                          <w:rFonts w:ascii="Microsoft YaHei UI" w:eastAsia="Microsoft YaHei UI" w:hAnsi="Microsoft YaHei UI" w:cs="Arial" w:hint="eastAsia"/>
                          <w:b/>
                          <w:color w:val="FF0000"/>
                          <w:sz w:val="16"/>
                          <w:szCs w:val="18"/>
                          <w:shd w:val="clear" w:color="auto" w:fill="FFFFFF"/>
                        </w:rPr>
                        <w:t>观众</w:t>
                      </w:r>
                      <w:r>
                        <w:rPr>
                          <w:rFonts w:ascii="Microsoft YaHei UI" w:eastAsia="Microsoft YaHei UI" w:hAnsi="Microsoft YaHei UI" w:cs="Arial" w:hint="eastAsia"/>
                          <w:b/>
                          <w:color w:val="0F0F0F"/>
                          <w:sz w:val="16"/>
                          <w:szCs w:val="18"/>
                          <w:shd w:val="clear" w:color="auto" w:fill="FFFFFF"/>
                        </w:rPr>
                        <w:t>胸牌</w:t>
                      </w:r>
                    </w:p>
                    <w:p w14:paraId="73D806D4" w14:textId="77777777" w:rsidR="00C76C2A" w:rsidRDefault="00C76C2A">
                      <w:pPr>
                        <w:spacing w:line="240" w:lineRule="exact"/>
                        <w:rPr>
                          <w:rFonts w:ascii="Microsoft YaHei UI" w:eastAsia="Microsoft YaHei UI" w:hAnsi="Microsoft YaHei UI" w:cs="Arial"/>
                          <w:b/>
                          <w:color w:val="0F0F0F"/>
                          <w:sz w:val="16"/>
                          <w:szCs w:val="18"/>
                          <w:shd w:val="clear" w:color="auto" w:fill="FFFFFF"/>
                        </w:rPr>
                      </w:pPr>
                    </w:p>
                  </w:txbxContent>
                </v:textbox>
                <w10:wrap anchorx="margin"/>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48352" behindDoc="0" locked="0" layoutInCell="1" allowOverlap="1">
                <wp:simplePos x="0" y="0"/>
                <wp:positionH relativeFrom="column">
                  <wp:posOffset>422910</wp:posOffset>
                </wp:positionH>
                <wp:positionV relativeFrom="paragraph">
                  <wp:posOffset>1274445</wp:posOffset>
                </wp:positionV>
                <wp:extent cx="179070" cy="807085"/>
                <wp:effectExtent l="57150" t="0" r="126365" b="50165"/>
                <wp:wrapNone/>
                <wp:docPr id="41" name="直接箭头连接符 6"/>
                <wp:cNvGraphicFramePr/>
                <a:graphic xmlns:a="http://schemas.openxmlformats.org/drawingml/2006/main">
                  <a:graphicData uri="http://schemas.microsoft.com/office/word/2010/wordprocessingShape">
                    <wps:wsp>
                      <wps:cNvCnPr/>
                      <wps:spPr>
                        <a:xfrm>
                          <a:off x="0" y="0"/>
                          <a:ext cx="178908" cy="807248"/>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margin-left:33.3pt;margin-top:100.35pt;height:63.55pt;width:14.1pt;z-index:251748352;mso-width-relative:page;mso-height-relative:page;" filled="f" stroked="t" coordsize="21600,21600" o:gfxdata="UEsDBAoAAAAAAIdO4kAAAAAAAAAAAAAAAAAEAAAAZHJzL1BLAwQUAAAACACHTuJANbNCH9oAAAAJ&#10;AQAADwAAAGRycy9kb3ducmV2LnhtbE2PQUvDQBCF74L/YRnBi9hNa0lrzKRgVTwUlLYiHrfJmIRm&#10;Z0N2m6T/3vGkx2E+3vteuhpto3rqfO0YYTqJQBHnrqi5RPjYv9wuQflguDCNY0I4k4dVdnmRmqRw&#10;A2+p34VSSQj7xCBUIbSJ1j6vyBo/cS2x/L5dZ02Qsyt10ZlBwm2jZ1EUa2tqlobKtLSuKD/uThZh&#10;/76ZP7899dtXm5/X9Pn1OBxvRsTrq2n0ACrQGP5g+NUXdcjE6eBOXHjVIMRxLCSCtCxACXA/lykH&#10;hLvZYgk6S/X/BdkPUEsDBBQAAAAIAIdO4kBwvbOg5AEAAH8DAAAOAAAAZHJzL2Uyb0RvYy54bWyt&#10;U0uOEzEQ3SNxB8t70p0wZEIrnVkkhA2CSMABKm53tyX/VDbp5BJcAIkVsAJWs+c0MByDshMyfHaI&#10;LBy7yu9Vvefq+dXeaLaTGJSzNR+PSs6kFa5Rtqv5yxfrezPOQgTbgHZW1vwgA79a3L0zH3wlJ653&#10;upHIiMSGavA172P0VVEE0UsDYeS8tJRsHRqIdMSuaBAGYje6mJTltBgcNh6dkCFQdHVM8kXmb1sp&#10;4rO2DTIyXXPqLeYV87pNa7GYQ9Uh+F6JUxvwD10YUJaKnqlWEIG9QvUXlVECXXBtHAlnCte2Ssis&#10;gdSMyz/UPO/By6yFzAn+bFP4f7Ti6W6DTDU1vxhzZsHQG928uf72+v3N509f311///I27T9+YNPk&#10;1eBDRZCl3eDpFPwGk/B9iyb9kyS2z/4ezv7KfWSCguPL2cOSBkJQalZeTi5mibO4BXsM8bF0hqVN&#10;zUNEUF0fl85aekmH4+wx7J6EeAT+BKTK1q2V1hSHSls21Hxa3p88oGpAc9VqiLQ1npQG23EGuqOB&#10;FREzZXBaNQme0AG77VIj2wENzXpd0u/U52/XUu0VhP54L6fSNagiKP3INiwePLkJiG444bUlucnD&#10;o2tpt3XNIZuZ4/TK2ZDTRKYx+vWc0bffze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bNCH9oA&#10;AAAJAQAADwAAAAAAAAABACAAAAAiAAAAZHJzL2Rvd25yZXYueG1sUEsBAhQAFAAAAAgAh07iQHC9&#10;s6DkAQAAfwMAAA4AAAAAAAAAAQAgAAAAKQEAAGRycy9lMm9Eb2MueG1sUEsFBgAAAAAGAAYAWQEA&#10;AH8FAAAAAA==&#10;">
                <v:fill on="f" focussize="0,0"/>
                <v:stroke weight="4.75pt" color="#FF0000 [3205]" joinstyle="round" endarrow="open"/>
                <v:imagedata o:title=""/>
                <o:lock v:ext="edit" aspectratio="f"/>
              </v:shape>
            </w:pict>
          </mc:Fallback>
        </mc:AlternateContent>
      </w:r>
      <w:r>
        <w:t xml:space="preserve">                      </w:t>
      </w:r>
      <w:r>
        <w:rPr>
          <w:rFonts w:ascii="Microsoft YaHei UI" w:eastAsia="Microsoft YaHei UI" w:hAnsi="Microsoft YaHei UI" w:cs="Arial"/>
          <w:noProof/>
          <w:color w:val="0F0F0F"/>
          <w:sz w:val="22"/>
          <w:szCs w:val="18"/>
        </w:rPr>
        <w:drawing>
          <wp:inline distT="0" distB="0" distL="0" distR="0">
            <wp:extent cx="1281430" cy="22783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81600" cy="2278400"/>
                    </a:xfrm>
                    <a:prstGeom prst="rect">
                      <a:avLst/>
                    </a:prstGeom>
                  </pic:spPr>
                </pic:pic>
              </a:graphicData>
            </a:graphic>
          </wp:inline>
        </w:drawing>
      </w:r>
      <w:r>
        <w:t xml:space="preserve">                           </w:t>
      </w:r>
      <w:r>
        <w:rPr>
          <w:rFonts w:ascii="Microsoft YaHei UI" w:eastAsia="Microsoft YaHei UI" w:hAnsi="Microsoft YaHei UI" w:cs="Arial"/>
          <w:noProof/>
          <w:color w:val="0F0F0F"/>
          <w:sz w:val="22"/>
          <w:szCs w:val="18"/>
        </w:rPr>
        <w:drawing>
          <wp:inline distT="0" distB="0" distL="0" distR="0">
            <wp:extent cx="1281430" cy="22783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1600" cy="2278400"/>
                    </a:xfrm>
                    <a:prstGeom prst="rect">
                      <a:avLst/>
                    </a:prstGeom>
                  </pic:spPr>
                </pic:pic>
              </a:graphicData>
            </a:graphic>
          </wp:inline>
        </w:drawing>
      </w:r>
    </w:p>
    <w:p w14:paraId="418AF3D1" w14:textId="77777777" w:rsidR="00C76C2A" w:rsidRDefault="00355B12">
      <w:pPr>
        <w:pStyle w:val="Standard"/>
        <w:jc w:val="left"/>
      </w:pP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44256" behindDoc="0" locked="0" layoutInCell="1" allowOverlap="1">
                <wp:simplePos x="0" y="0"/>
                <wp:positionH relativeFrom="column">
                  <wp:posOffset>2925445</wp:posOffset>
                </wp:positionH>
                <wp:positionV relativeFrom="paragraph">
                  <wp:posOffset>1365885</wp:posOffset>
                </wp:positionV>
                <wp:extent cx="1228725" cy="433705"/>
                <wp:effectExtent l="19050" t="19050" r="10160" b="24130"/>
                <wp:wrapNone/>
                <wp:docPr id="46" name="文本框 7"/>
                <wp:cNvGraphicFramePr/>
                <a:graphic xmlns:a="http://schemas.openxmlformats.org/drawingml/2006/main">
                  <a:graphicData uri="http://schemas.microsoft.com/office/word/2010/wordprocessingShape">
                    <wps:wsp>
                      <wps:cNvSpPr txBox="1"/>
                      <wps:spPr>
                        <a:xfrm>
                          <a:off x="0" y="0"/>
                          <a:ext cx="1228574" cy="43341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BB8A735"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w:t>
                            </w:r>
                            <w:r>
                              <w:rPr>
                                <w:rFonts w:ascii="Microsoft YaHei UI" w:eastAsia="Microsoft YaHei UI" w:hAnsi="Microsoft YaHei UI" w:cs="Arial" w:hint="eastAsia"/>
                                <w:b/>
                                <w:color w:val="0F0F0F"/>
                                <w:sz w:val="16"/>
                                <w:szCs w:val="18"/>
                                <w:shd w:val="clear" w:color="auto" w:fill="FFFFFF"/>
                              </w:rPr>
                              <w:t xml:space="preserve"> </w:t>
                            </w:r>
                            <w:r>
                              <w:rPr>
                                <w:rFonts w:ascii="Microsoft YaHei UI" w:eastAsia="Microsoft YaHei UI" w:hAnsi="Microsoft YaHei UI" w:cs="Arial" w:hint="eastAsia"/>
                                <w:b/>
                                <w:color w:val="0F0F0F"/>
                                <w:sz w:val="16"/>
                                <w:szCs w:val="18"/>
                                <w:shd w:val="clear" w:color="auto" w:fill="FFFFFF"/>
                              </w:rPr>
                              <w:t>“导出”图示按钮</w:t>
                            </w:r>
                          </w:p>
                          <w:p w14:paraId="05F37293"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一键导出扫描销售线索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8" type="#_x0000_t202" style="position:absolute;margin-left:230.35pt;margin-top:107.55pt;width:96.75pt;height:34.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PkwIAAIQFAAAOAAAAZHJzL2Uyb0RvYy54bWysVM1uEzEQviPxDpbvdJN005aomyqkCkKq&#10;aEVAnB2vnaywPcZ2shseAN6AExfuPFefg7F3kybQSxF78I49n8cz3/xcXjVakY1wvgJT0P5JjxJh&#10;OJSVWRb0w/vZiwtKfGCmZAqMKOhWeHo1fv7ssrYjMYAVqFI4gkaMH9W2oKsQ7CjLPF8JzfwJWGFQ&#10;KcFpFnDrllnpWI3WtcoGvd5ZVoMrrQMuvMfT61ZJx8m+lIKHWym9CEQVFH0LaXVpXcQ1G1+y0dIx&#10;u6p45wb7By80qww+ujd1zQIja1f9ZUpX3IEHGU446AykrLhIMWA0/d4f0cxXzIoUC5Lj7Z4m///M&#10;8rebO0eqsqD5GSWGaczR/fdv9z9+3f/8Ss4jP7X1I4TNLQJD8woazPPu3ONhDLuRTsc/BkRQj0xv&#10;9+yKJhAeLw0GF8PznBKOuvz0NO8Po5ns4bZ1PrwWoEkUCuowe4lUtrnxoYXuIPExD6oqZ5VSaRMr&#10;RkyVIxuGuVYh+YjGj1DKkLqg0Y9hsnyk9G652BuYzXr4dQ4ewNCiMvFBkaqrcyxy1HKRpLBVImKU&#10;eSckspsoecRLxrkwe08TOqIkxvSUix3+waunXG7jwBvpZTBhf1lXBlxL0zG55acdubLFYxYP4o5i&#10;aBZNKqtBvquVBZRbLCEHbRN6y2cV5vmG+XDHHHYdVg1OknCLi1SAeYJOomQF7stj5xGPzYBaSmrs&#10;4oL6z2vmBCXqjcE2ednP89j2aZMPzwe4cYeaxaHGrPUUsHj6OLMsT2LEB7UTpQP9EQfOJL6KKmY4&#10;vl3QsBOnoZ0tOLC4mEwSCBvdsnBj5pZH05FmA5N1AFmloo50tdx0NGKrp7boxlKcJYf7hHoYnuPf&#10;AAAA//8DAFBLAwQUAAYACAAAACEA5MezgOIAAAALAQAADwAAAGRycy9kb3ducmV2LnhtbEyPwU7D&#10;MAyG70i8Q2Qkbixp17WjNJ3QBBLiMMHgwi1LvLaicUqTdeXtCSc42v70+/urzWx7NuHoO0cSkoUA&#10;hqSd6aiR8P72eLMG5oMio3pHKOEbPWzqy4tKlcad6RWnfWhYDCFfKgltCEPJudctWuUXbkCKt6Mb&#10;rQpxHBtuRnWO4bbnqRA5t6qj+KFVA25b1J/7k5VwzKed/tjS8rZ9eaDiqXgWg/6S8vpqvr8DFnAO&#10;fzD86kd1qKPTwZ3IeNZLyHJRRFRCmqwSYJHIV1kK7BA362UGvK74/w71DwAAAP//AwBQSwECLQAU&#10;AAYACAAAACEAtoM4kv4AAADhAQAAEwAAAAAAAAAAAAAAAAAAAAAAW0NvbnRlbnRfVHlwZXNdLnht&#10;bFBLAQItABQABgAIAAAAIQA4/SH/1gAAAJQBAAALAAAAAAAAAAAAAAAAAC8BAABfcmVscy8ucmVs&#10;c1BLAQItABQABgAIAAAAIQC+dtvPkwIAAIQFAAAOAAAAAAAAAAAAAAAAAC4CAABkcnMvZTJvRG9j&#10;LnhtbFBLAQItABQABgAIAAAAIQDkx7OA4gAAAAsBAAAPAAAAAAAAAAAAAAAAAO0EAABkcnMvZG93&#10;bnJldi54bWxQSwUGAAAAAAQABADzAAAA/AUAAAAA&#10;" fillcolor="white [3201]" strokecolor="red" strokeweight="2.25pt">
                <v:textbox>
                  <w:txbxContent>
                    <w:p w14:paraId="4BB8A735"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点击</w:t>
                      </w:r>
                      <w:r>
                        <w:rPr>
                          <w:rFonts w:ascii="Microsoft YaHei UI" w:eastAsia="Microsoft YaHei UI" w:hAnsi="Microsoft YaHei UI" w:cs="Arial" w:hint="eastAsia"/>
                          <w:b/>
                          <w:color w:val="0F0F0F"/>
                          <w:sz w:val="16"/>
                          <w:szCs w:val="18"/>
                          <w:shd w:val="clear" w:color="auto" w:fill="FFFFFF"/>
                        </w:rPr>
                        <w:t xml:space="preserve"> </w:t>
                      </w:r>
                      <w:r>
                        <w:rPr>
                          <w:rFonts w:ascii="Microsoft YaHei UI" w:eastAsia="Microsoft YaHei UI" w:hAnsi="Microsoft YaHei UI" w:cs="Arial" w:hint="eastAsia"/>
                          <w:b/>
                          <w:color w:val="0F0F0F"/>
                          <w:sz w:val="16"/>
                          <w:szCs w:val="18"/>
                          <w:shd w:val="clear" w:color="auto" w:fill="FFFFFF"/>
                        </w:rPr>
                        <w:t>“导出”图示按钮</w:t>
                      </w:r>
                    </w:p>
                    <w:p w14:paraId="05F37293" w14:textId="77777777" w:rsidR="00C76C2A" w:rsidRDefault="00355B12">
                      <w:pPr>
                        <w:spacing w:line="240" w:lineRule="exact"/>
                        <w:jc w:val="center"/>
                        <w:rPr>
                          <w:rFonts w:ascii="Microsoft YaHei UI" w:eastAsia="Microsoft YaHei UI" w:hAnsi="Microsoft YaHei UI" w:cs="Arial"/>
                          <w:b/>
                          <w:color w:val="0F0F0F"/>
                          <w:sz w:val="16"/>
                          <w:szCs w:val="18"/>
                          <w:shd w:val="clear" w:color="auto" w:fill="FFFFFF"/>
                        </w:rPr>
                      </w:pPr>
                      <w:r>
                        <w:rPr>
                          <w:rFonts w:ascii="Microsoft YaHei UI" w:eastAsia="Microsoft YaHei UI" w:hAnsi="Microsoft YaHei UI" w:cs="Arial" w:hint="eastAsia"/>
                          <w:b/>
                          <w:color w:val="0F0F0F"/>
                          <w:sz w:val="16"/>
                          <w:szCs w:val="18"/>
                          <w:shd w:val="clear" w:color="auto" w:fill="FFFFFF"/>
                        </w:rPr>
                        <w:t>一键导出扫描销售线索</w:t>
                      </w:r>
                    </w:p>
                  </w:txbxContent>
                </v:textbox>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43232" behindDoc="0" locked="0" layoutInCell="1" allowOverlap="1">
                <wp:simplePos x="0" y="0"/>
                <wp:positionH relativeFrom="column">
                  <wp:posOffset>3547745</wp:posOffset>
                </wp:positionH>
                <wp:positionV relativeFrom="paragraph">
                  <wp:posOffset>1775460</wp:posOffset>
                </wp:positionV>
                <wp:extent cx="195580" cy="645795"/>
                <wp:effectExtent l="95250" t="0" r="71120" b="59055"/>
                <wp:wrapNone/>
                <wp:docPr id="45" name="直接箭头连接符 6"/>
                <wp:cNvGraphicFramePr/>
                <a:graphic xmlns:a="http://schemas.openxmlformats.org/drawingml/2006/main">
                  <a:graphicData uri="http://schemas.microsoft.com/office/word/2010/wordprocessingShape">
                    <wps:wsp>
                      <wps:cNvCnPr/>
                      <wps:spPr>
                        <a:xfrm flipH="1">
                          <a:off x="0" y="0"/>
                          <a:ext cx="195642" cy="646026"/>
                        </a:xfrm>
                        <a:prstGeom prst="straightConnector1">
                          <a:avLst/>
                        </a:prstGeom>
                        <a:ln w="6032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直接箭头连接符 6" o:spid="_x0000_s1026" o:spt="32" type="#_x0000_t32" style="position:absolute;left:0pt;flip:x;margin-left:279.35pt;margin-top:139.8pt;height:50.85pt;width:15.4pt;z-index:251743232;mso-width-relative:page;mso-height-relative:page;" filled="f" stroked="t" coordsize="21600,21600" o:gfxdata="UEsDBAoAAAAAAIdO4kAAAAAAAAAAAAAAAAAEAAAAZHJzL1BLAwQUAAAACACHTuJAGsB7eNkAAAAL&#10;AQAADwAAAGRycy9kb3ducmV2LnhtbE2PTU/EIBRF9yb+B/JM3DnQaZjSWjoxxqpbR01c0oJtIzya&#10;wnz568WVLl/uyb3n1duTs+RgljB5lJCtGBCDvdcTDhLeXtsbASREhVpZj0bC2QTYNpcXtaq0P+KL&#10;OeziQFIJhkpJGGOcK0pDPxqnwsrPBlP26RenYjqXgepFHVO5s3TN2IY6NWFaGNVs7kfTf+32TsLz&#10;U8faouV33yXmD2cRvX1//JDy+ipjt0CiOcU/GH71kzo0yanze9SBWAmciyKhEtZFuQGSCC5KDqST&#10;kIssB9rU9P8PzQ9QSwMEFAAAAAgAh07iQECVwEfsAQAAiQMAAA4AAABkcnMvZTJvRG9jLnhtbK1T&#10;Ta4TMQzeI3GHKHs609JXQdXpW7QUFggqAQdwM8lMpEwSOaHTXoILILECVsDq7TnNe49j4GRK+dsh&#10;ZhHZcfzZ32fP4vLQGbaXGLSzFR+PSs6kFa7Wtqn4q5ebew84CxFsDcZZWfGjDPxyeffOovdzOXGt&#10;M7VERiA2zHtf8TZGPy+KIFrZQRg5Ly0FlcMOIrnYFDVCT+idKSZlOSt6h7VHJ2QIdLsegnyZ8ZWS&#10;Ij5XKsjITMWpt5hPzOcuncVyAfMGwbdanNqAf+iiA22p6BlqDRHYa9R/QXVaoAtOxZFwXeGU0kJm&#10;DsRmXP7B5kULXmYuJE7wZ5nC/4MVz/ZbZLqu+PSCMwsdzej27dXNmw+3Xz5fv7/69vVdsj99ZLOk&#10;Ve/DnFJWdosnL/gtJuIHhR1TRvsntAZZCiLHDlnp41lpeYhM0OX44cVsOuFMUGg2nZWTjF4MMAnO&#10;Y4iPpetYMioeIoJu2rhy1tJMHQ4lYP80RGqEEn8kpGTrNtqYPFpjWU8lyvsToieANkwZiGR2njgH&#10;23AGpqHVFRFz18EZXaf0BBSw2a0Msj3Q+mw2JX1JBSr327NUew2hHd7l0LBYEbR5ZGsWj550BUTX&#10;n/KNJZik5qBfsnauPmZZ8z3NOxc67WZaqF/9nP3zD1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rAe3jZAAAACwEAAA8AAAAAAAAAAQAgAAAAIgAAAGRycy9kb3ducmV2LnhtbFBLAQIUABQAAAAI&#10;AIdO4kBAlcBH7AEAAIkDAAAOAAAAAAAAAAEAIAAAACgBAABkcnMvZTJvRG9jLnhtbFBLBQYAAAAA&#10;BgAGAFkBAACGBQAAAAA=&#10;">
                <v:fill on="f" focussize="0,0"/>
                <v:stroke weight="4.75pt" color="#FF0000 [3205]" joinstyle="round" endarrow="open"/>
                <v:imagedata o:title=""/>
                <o:lock v:ext="edit" aspectratio="f"/>
              </v:shape>
            </w:pict>
          </mc:Fallback>
        </mc:AlternateContent>
      </w:r>
      <w:r>
        <w:rPr>
          <w:rFonts w:ascii="Microsoft YaHei UI" w:eastAsia="Microsoft YaHei UI" w:hAnsi="Microsoft YaHei UI" w:cs="Arial"/>
          <w:noProof/>
          <w:color w:val="0F0F0F"/>
          <w:sz w:val="22"/>
          <w:szCs w:val="18"/>
        </w:rPr>
        <mc:AlternateContent>
          <mc:Choice Requires="wps">
            <w:drawing>
              <wp:anchor distT="0" distB="0" distL="114300" distR="114300" simplePos="0" relativeHeight="251742208" behindDoc="0" locked="0" layoutInCell="1" allowOverlap="1">
                <wp:simplePos x="0" y="0"/>
                <wp:positionH relativeFrom="column">
                  <wp:posOffset>3050540</wp:posOffset>
                </wp:positionH>
                <wp:positionV relativeFrom="paragraph">
                  <wp:posOffset>2452370</wp:posOffset>
                </wp:positionV>
                <wp:extent cx="707390" cy="173990"/>
                <wp:effectExtent l="0" t="0" r="16510" b="16510"/>
                <wp:wrapNone/>
                <wp:docPr id="44" name="矩形 5"/>
                <wp:cNvGraphicFramePr/>
                <a:graphic xmlns:a="http://schemas.openxmlformats.org/drawingml/2006/main">
                  <a:graphicData uri="http://schemas.microsoft.com/office/word/2010/wordprocessingShape">
                    <wps:wsp>
                      <wps:cNvSpPr/>
                      <wps:spPr>
                        <a:xfrm>
                          <a:off x="0" y="0"/>
                          <a:ext cx="707390" cy="173990"/>
                        </a:xfrm>
                        <a:prstGeom prst="rect">
                          <a:avLst/>
                        </a:prstGeom>
                        <a:solidFill>
                          <a:schemeClr val="bg1">
                            <a:alpha val="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6908B" w14:textId="77777777" w:rsidR="00C76C2A" w:rsidRDefault="00C76C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9" style="position:absolute;margin-left:240.2pt;margin-top:193.1pt;width:55.7pt;height:13.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8oAIAAKUFAAAOAAAAZHJzL2Uyb0RvYy54bWysVM1uEzEQviPxDpbvdDchpTTqpopSBSFV&#10;NCIgzo7XzlryH7aTTXgZJG48BI+DeA3G9u6mpRUHxMU7Y898M/PtzFxdH5REe+a8MLrCo7MSI6ap&#10;qYXeVvjjh+WL1xj5QHRNpNGswkfm8fXs+bOr1k7Z2DRG1swhANF+2toKNyHYaVF42jBF/JmxTMMj&#10;N06RAKrbFrUjLaArWYzL8lXRGldbZyjzHm5v8iOeJXzOGQ13nHsWkKww5BbS6dK5iWcxuyLTrSO2&#10;EbRLg/xDFooIDUEHqBsSCNo58QhKCeqMNzycUaMKw7mgLNUA1YzKP6pZN8SyVAuQ4+1Ak/9/sPTd&#10;fuWQqCs8mWCkiYJ/9Ovr958/vqHzSE5r/RRs1nblOs2DGCs9cKfiF2pAh0TocSCUHQKicHlRXry8&#10;BNopPI1ABBlQipOzdT68YUahKFTYwf9KNJL9rQ/ZtDeJsbyRol4KKZMSe4QtpEN7An93sx1lV2kb&#10;kq/Oy7IPmBoqGqfwD3CkfgzttpsBeLkEmAHnlAGUEV2LSFEmJUnhKFkElPo948As0DBOiQ0p5OQI&#10;pUyHnLNvSM1OOQ/B+gpT0gkwInMgYMDuAHrLh9iZwc4+urI0EoNz+bfEsvPgkSIbHQZnJbRxTwFI&#10;qKqLnO17kjI1kaVw2BxS142HLtuY+git6EyeUW/pUkBT3BIfVsTBUEIfwaIJd3BwadoKm07CqDHu&#10;y1P30R5mBV4xamHIK+w/74hjGMm3GqbocjSZxK2QlMn5xRgUd/9lc/9F79TCQKeNYKVZmsRoH2Qv&#10;cmfUJ9hH8xgVnoimELvCNLheWYS8fGCjUTafJzPYBJaEW722NIJHorWZ74LhIs1AJCyz0xEJuyB1&#10;RLe34rK5ryer03ad/QYAAP//AwBQSwMEFAAGAAgAAAAhAGUOVTrfAAAACwEAAA8AAABkcnMvZG93&#10;bnJldi54bWxMj7tOxDAQRXsk/sEaJDrWeRGZEGe1QqJBNOzS0DmxSQLx2IqdbODrGSooR/fozrn1&#10;frMTW80cRocS0l0CzGDn9Ii9hNfT440AFqJCrSaHRsKXCbBvLi9qVWl3xhezHmPPqARDpSQMMfqK&#10;89ANxqqwc94gZe9utirSOfdcz+pM5XbiWZKU3KoR6cOgvHkYTPd5XKwE78L6vYzi7ZD7cnountqP&#10;TLRSXl9th3tg0WzxD4ZffVKHhpxat6AObJJQiKQgVEIuygwYEbd3KY1pKUrzEnhT8/8bmh8AAAD/&#10;/wMAUEsBAi0AFAAGAAgAAAAhALaDOJL+AAAA4QEAABMAAAAAAAAAAAAAAAAAAAAAAFtDb250ZW50&#10;X1R5cGVzXS54bWxQSwECLQAUAAYACAAAACEAOP0h/9YAAACUAQAACwAAAAAAAAAAAAAAAAAvAQAA&#10;X3JlbHMvLnJlbHNQSwECLQAUAAYACAAAACEAz/hz/KACAAClBQAADgAAAAAAAAAAAAAAAAAuAgAA&#10;ZHJzL2Uyb0RvYy54bWxQSwECLQAUAAYACAAAACEAZQ5VOt8AAAALAQAADwAAAAAAAAAAAAAAAAD6&#10;BAAAZHJzL2Rvd25yZXYueG1sUEsFBgAAAAAEAAQA8wAAAAYGAAAAAA==&#10;" fillcolor="white [3212]" strokecolor="red" strokeweight="2pt">
                <v:fill opacity="3341f"/>
                <v:textbox>
                  <w:txbxContent>
                    <w:p w14:paraId="02F6908B" w14:textId="77777777" w:rsidR="00C76C2A" w:rsidRDefault="00C76C2A">
                      <w:pPr>
                        <w:jc w:val="center"/>
                      </w:pPr>
                    </w:p>
                  </w:txbxContent>
                </v:textbox>
              </v:rect>
            </w:pict>
          </mc:Fallback>
        </mc:AlternateContent>
      </w:r>
      <w:r>
        <w:rPr>
          <w:rFonts w:ascii="Microsoft YaHei UI" w:eastAsia="Microsoft YaHei UI" w:hAnsi="Microsoft YaHei UI" w:cs="Arial"/>
          <w:noProof/>
          <w:color w:val="0F0F0F"/>
          <w:sz w:val="22"/>
          <w:szCs w:val="18"/>
        </w:rPr>
        <w:drawing>
          <wp:inline distT="0" distB="0" distL="0" distR="0">
            <wp:extent cx="1285240" cy="2285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85819" cy="2285900"/>
                    </a:xfrm>
                    <a:prstGeom prst="rect">
                      <a:avLst/>
                    </a:prstGeom>
                  </pic:spPr>
                </pic:pic>
              </a:graphicData>
            </a:graphic>
          </wp:inline>
        </w:drawing>
      </w:r>
      <w:r>
        <w:rPr>
          <w:rFonts w:ascii="Microsoft YaHei UI" w:eastAsia="Microsoft YaHei UI" w:hAnsi="Microsoft YaHei UI" w:cs="Arial"/>
          <w:noProof/>
          <w:color w:val="0F0F0F"/>
          <w:sz w:val="22"/>
          <w:szCs w:val="18"/>
        </w:rPr>
        <w:drawing>
          <wp:inline distT="0" distB="0" distL="0" distR="0">
            <wp:extent cx="1515110" cy="269367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19259" cy="2701019"/>
                    </a:xfrm>
                    <a:prstGeom prst="rect">
                      <a:avLst/>
                    </a:prstGeom>
                  </pic:spPr>
                </pic:pic>
              </a:graphicData>
            </a:graphic>
          </wp:inline>
        </w:drawing>
      </w:r>
    </w:p>
    <w:p w14:paraId="4813D5F3" w14:textId="77777777" w:rsidR="00C76C2A" w:rsidRDefault="00C76C2A">
      <w:pPr>
        <w:pStyle w:val="Standard"/>
        <w:widowControl/>
        <w:spacing w:line="360" w:lineRule="auto"/>
        <w:jc w:val="left"/>
        <w:rPr>
          <w:rFonts w:ascii="Microsoft YaHei UI" w:eastAsia="Microsoft YaHei UI" w:hAnsi="Microsoft YaHei UI" w:cs="Arial"/>
          <w:b/>
          <w:color w:val="0F0F0F"/>
          <w:sz w:val="18"/>
          <w:szCs w:val="18"/>
        </w:rPr>
      </w:pPr>
    </w:p>
    <w:p w14:paraId="3C03A0A0" w14:textId="77777777" w:rsidR="00C76C2A" w:rsidRDefault="00355B12">
      <w:pPr>
        <w:pStyle w:val="Standard"/>
        <w:widowControl/>
        <w:spacing w:line="360" w:lineRule="auto"/>
        <w:jc w:val="left"/>
        <w:rPr>
          <w:sz w:val="22"/>
        </w:rPr>
      </w:pPr>
      <w:r>
        <w:rPr>
          <w:rFonts w:ascii="Microsoft YaHei UI" w:eastAsia="Microsoft YaHei UI" w:hAnsi="Microsoft YaHei UI" w:cs="Arial"/>
          <w:b/>
          <w:color w:val="0F0F0F"/>
          <w:sz w:val="22"/>
          <w:szCs w:val="18"/>
        </w:rPr>
        <w:t>4.</w:t>
      </w:r>
      <w:r>
        <w:rPr>
          <w:rFonts w:ascii="Microsoft YaHei UI" w:eastAsia="Microsoft YaHei UI" w:hAnsi="Microsoft YaHei UI" w:cs="Arial"/>
          <w:b/>
          <w:color w:val="0F0F0F"/>
          <w:sz w:val="22"/>
          <w:szCs w:val="18"/>
        </w:rPr>
        <w:t>数据同步须知</w:t>
      </w:r>
    </w:p>
    <w:p w14:paraId="7235E054" w14:textId="77777777" w:rsidR="00C76C2A" w:rsidRDefault="00355B12">
      <w:pPr>
        <w:pStyle w:val="Standard"/>
        <w:widowControl/>
        <w:spacing w:line="360" w:lineRule="auto"/>
        <w:jc w:val="left"/>
        <w:rPr>
          <w:sz w:val="22"/>
        </w:rPr>
      </w:pPr>
      <w:r>
        <w:rPr>
          <w:rFonts w:ascii="Microsoft YaHei UI" w:eastAsia="Microsoft YaHei UI" w:hAnsi="Microsoft YaHei UI" w:cs="Arial"/>
          <w:b/>
          <w:color w:val="0F0F0F"/>
          <w:sz w:val="20"/>
          <w:szCs w:val="18"/>
        </w:rPr>
        <w:t>展会现场登记的观众</w:t>
      </w:r>
      <w:r>
        <w:rPr>
          <w:rFonts w:ascii="Microsoft YaHei UI" w:eastAsia="Microsoft YaHei UI" w:hAnsi="Microsoft YaHei UI" w:cs="Arial"/>
          <w:color w:val="0F0F0F"/>
          <w:sz w:val="20"/>
          <w:szCs w:val="18"/>
        </w:rPr>
        <w:t>，数据需要时间手工录入系统后台，在未完成录入之前，数据条目会显示成</w:t>
      </w:r>
      <w:r>
        <w:rPr>
          <w:rFonts w:ascii="Microsoft YaHei UI" w:eastAsia="Microsoft YaHei UI" w:hAnsi="Microsoft YaHei UI" w:cs="Arial" w:hint="eastAsia"/>
          <w:color w:val="0F0F0F"/>
          <w:sz w:val="20"/>
          <w:szCs w:val="18"/>
        </w:rPr>
        <w:t>“</w:t>
      </w:r>
      <w:r>
        <w:rPr>
          <w:rFonts w:ascii="Microsoft YaHei UI" w:eastAsia="Microsoft YaHei UI" w:hAnsi="Microsoft YaHei UI" w:cs="Arial"/>
          <w:b/>
          <w:color w:val="0F0F0F"/>
          <w:sz w:val="20"/>
          <w:szCs w:val="18"/>
        </w:rPr>
        <w:t>信息录入中</w:t>
      </w:r>
      <w:r>
        <w:rPr>
          <w:rFonts w:ascii="Microsoft YaHei UI" w:eastAsia="Microsoft YaHei UI" w:hAnsi="Microsoft YaHei UI" w:cs="Arial"/>
          <w:color w:val="0F0F0F"/>
          <w:sz w:val="20"/>
          <w:szCs w:val="18"/>
        </w:rPr>
        <w:t>”</w:t>
      </w:r>
      <w:r>
        <w:rPr>
          <w:rFonts w:ascii="Microsoft YaHei UI" w:eastAsia="Microsoft YaHei UI" w:hAnsi="Microsoft YaHei UI" w:cs="Arial"/>
          <w:color w:val="0F0F0F"/>
          <w:sz w:val="20"/>
          <w:szCs w:val="18"/>
        </w:rPr>
        <w:t>状态。数据更新后，重新进入该页面即可获取数据。</w:t>
      </w:r>
    </w:p>
    <w:p w14:paraId="17EBFE4A" w14:textId="77777777" w:rsidR="00C76C2A" w:rsidRDefault="00355B12">
      <w:pPr>
        <w:pStyle w:val="Standard"/>
        <w:widowControl/>
        <w:shd w:val="clear" w:color="auto" w:fill="FFFFFF"/>
        <w:spacing w:line="360" w:lineRule="auto"/>
        <w:ind w:right="150"/>
        <w:jc w:val="left"/>
        <w:rPr>
          <w:sz w:val="22"/>
        </w:rPr>
      </w:pPr>
      <w:r>
        <w:rPr>
          <w:rFonts w:ascii="Microsoft YaHei UI" w:eastAsia="Microsoft YaHei UI" w:hAnsi="Microsoft YaHei UI" w:cs="Arial"/>
          <w:color w:val="0F0F0F"/>
          <w:sz w:val="20"/>
          <w:szCs w:val="18"/>
        </w:rPr>
        <w:t>展会管理人员对账号有可下载数量的权限限制。如果超过了权限数量的数据条目，数据是无法下载，会一直显示在</w:t>
      </w:r>
      <w:r>
        <w:rPr>
          <w:rFonts w:ascii="Microsoft YaHei UI" w:eastAsia="Microsoft YaHei UI" w:hAnsi="Microsoft YaHei UI" w:cs="Arial"/>
          <w:color w:val="0F0F0F"/>
          <w:sz w:val="20"/>
          <w:szCs w:val="18"/>
        </w:rPr>
        <w:t>“</w:t>
      </w:r>
      <w:r>
        <w:rPr>
          <w:rFonts w:ascii="Microsoft YaHei UI" w:eastAsia="Microsoft YaHei UI" w:hAnsi="Microsoft YaHei UI" w:cs="Arial"/>
          <w:b/>
          <w:color w:val="0F0F0F"/>
          <w:sz w:val="20"/>
          <w:szCs w:val="18"/>
        </w:rPr>
        <w:t>信息录入中</w:t>
      </w:r>
      <w:r>
        <w:rPr>
          <w:rFonts w:ascii="Microsoft YaHei UI" w:eastAsia="Microsoft YaHei UI" w:hAnsi="Microsoft YaHei UI" w:cs="Arial"/>
          <w:color w:val="0F0F0F"/>
          <w:sz w:val="20"/>
          <w:szCs w:val="18"/>
        </w:rPr>
        <w:t>”</w:t>
      </w:r>
      <w:r>
        <w:rPr>
          <w:rFonts w:ascii="Microsoft YaHei UI" w:eastAsia="Microsoft YaHei UI" w:hAnsi="Microsoft YaHei UI" w:cs="Arial"/>
          <w:color w:val="0F0F0F"/>
          <w:sz w:val="20"/>
          <w:szCs w:val="18"/>
        </w:rPr>
        <w:t>状态。</w:t>
      </w:r>
    </w:p>
    <w:p w14:paraId="53871574" w14:textId="77777777" w:rsidR="00C76C2A" w:rsidRDefault="00C76C2A">
      <w:pPr>
        <w:pStyle w:val="Standard"/>
        <w:widowControl/>
        <w:shd w:val="clear" w:color="auto" w:fill="FFFFFF"/>
        <w:spacing w:line="360" w:lineRule="auto"/>
        <w:ind w:right="150"/>
        <w:jc w:val="left"/>
        <w:rPr>
          <w:rFonts w:cs="Arial"/>
          <w:b/>
          <w:bCs/>
          <w:color w:val="000000" w:themeColor="text1"/>
          <w:kern w:val="44"/>
          <w:highlight w:val="yellow"/>
        </w:rPr>
      </w:pPr>
    </w:p>
    <w:sectPr w:rsidR="00C76C2A">
      <w:headerReference w:type="default" r:id="rId73"/>
      <w:footerReference w:type="default" r:id="rId74"/>
      <w:pgSz w:w="11907" w:h="16160"/>
      <w:pgMar w:top="1701" w:right="1416" w:bottom="1440" w:left="1440" w:header="0" w:footer="96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77911" w14:textId="77777777" w:rsidR="00355B12" w:rsidRDefault="00355B12">
      <w:r>
        <w:separator/>
      </w:r>
    </w:p>
  </w:endnote>
  <w:endnote w:type="continuationSeparator" w:id="0">
    <w:p w14:paraId="76C7F55A" w14:textId="77777777" w:rsidR="00355B12" w:rsidRDefault="003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PMingLiU">
    <w:altName w:val="Microsoft JhengHei"/>
    <w:panose1 w:val="02010601000101010101"/>
    <w:charset w:val="88"/>
    <w:family w:val="auto"/>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 w:name="Helv 10pt">
    <w:altName w:val="Arial"/>
    <w:charset w:val="00"/>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285267"/>
    </w:sdtPr>
    <w:sdtEndPr/>
    <w:sdtContent>
      <w:p w14:paraId="281AC765" w14:textId="1EC149A6" w:rsidR="00C76C2A" w:rsidRDefault="00355B12">
        <w:pPr>
          <w:pStyle w:val="af2"/>
          <w:jc w:val="center"/>
        </w:pPr>
        <w:r>
          <w:fldChar w:fldCharType="begin"/>
        </w:r>
        <w:r>
          <w:instrText>PAGE   \* MERGEFORMAT</w:instrText>
        </w:r>
        <w:r>
          <w:fldChar w:fldCharType="separate"/>
        </w:r>
        <w:r w:rsidR="006C3576" w:rsidRPr="006C3576">
          <w:rPr>
            <w:noProof/>
            <w:lang w:val="zh-CN"/>
          </w:rPr>
          <w:t>20</w:t>
        </w:r>
        <w:r>
          <w:fldChar w:fldCharType="end"/>
        </w:r>
      </w:p>
    </w:sdtContent>
  </w:sdt>
  <w:p w14:paraId="266031F4" w14:textId="77777777" w:rsidR="00C76C2A" w:rsidRDefault="00C76C2A">
    <w:pPr>
      <w:pStyle w:val="af2"/>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630351"/>
    </w:sdtPr>
    <w:sdtEndPr>
      <w:rPr>
        <w:color w:val="auto"/>
        <w:sz w:val="18"/>
        <w:szCs w:val="24"/>
      </w:rPr>
    </w:sdtEndPr>
    <w:sdtContent>
      <w:p w14:paraId="779AB0D4" w14:textId="5324E3C7" w:rsidR="00C76C2A" w:rsidRDefault="00355B12">
        <w:pPr>
          <w:pStyle w:val="af2"/>
          <w:jc w:val="center"/>
          <w:rPr>
            <w:color w:val="auto"/>
            <w:sz w:val="18"/>
            <w:szCs w:val="24"/>
          </w:rPr>
        </w:pPr>
        <w:r>
          <w:rPr>
            <w:color w:val="auto"/>
            <w:sz w:val="18"/>
            <w:szCs w:val="24"/>
          </w:rPr>
          <w:fldChar w:fldCharType="begin"/>
        </w:r>
        <w:r>
          <w:rPr>
            <w:color w:val="auto"/>
            <w:sz w:val="18"/>
            <w:szCs w:val="24"/>
          </w:rPr>
          <w:instrText xml:space="preserve"> PAGE   \* MERGEFORMAT </w:instrText>
        </w:r>
        <w:r>
          <w:rPr>
            <w:color w:val="auto"/>
            <w:sz w:val="18"/>
            <w:szCs w:val="24"/>
          </w:rPr>
          <w:fldChar w:fldCharType="separate"/>
        </w:r>
        <w:r w:rsidR="006C3576">
          <w:rPr>
            <w:noProof/>
            <w:color w:val="auto"/>
            <w:sz w:val="18"/>
            <w:szCs w:val="24"/>
          </w:rPr>
          <w:t>25</w:t>
        </w:r>
        <w:r>
          <w:rPr>
            <w:color w:val="auto"/>
            <w:sz w:val="18"/>
            <w:szCs w:val="24"/>
          </w:rPr>
          <w:fldChar w:fldCharType="end"/>
        </w:r>
      </w:p>
    </w:sdtContent>
  </w:sdt>
  <w:p w14:paraId="047EBC91" w14:textId="77777777" w:rsidR="00C76C2A" w:rsidRDefault="00C76C2A">
    <w:pPr>
      <w:pStyle w:val="af2"/>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73073"/>
    </w:sdtPr>
    <w:sdtEndPr>
      <w:rPr>
        <w:color w:val="auto"/>
        <w:sz w:val="18"/>
      </w:rPr>
    </w:sdtEndPr>
    <w:sdtContent>
      <w:p w14:paraId="4566F149" w14:textId="67DECB79" w:rsidR="00C76C2A" w:rsidRDefault="00355B12">
        <w:pPr>
          <w:pStyle w:val="af2"/>
          <w:jc w:val="center"/>
          <w:rPr>
            <w:color w:val="auto"/>
            <w:sz w:val="18"/>
          </w:rPr>
        </w:pPr>
        <w:r>
          <w:rPr>
            <w:color w:val="auto"/>
            <w:sz w:val="18"/>
          </w:rPr>
          <w:fldChar w:fldCharType="begin"/>
        </w:r>
        <w:r>
          <w:rPr>
            <w:color w:val="auto"/>
            <w:sz w:val="18"/>
          </w:rPr>
          <w:instrText xml:space="preserve"> PAGE   \* MERGEFORMAT </w:instrText>
        </w:r>
        <w:r>
          <w:rPr>
            <w:color w:val="auto"/>
            <w:sz w:val="18"/>
          </w:rPr>
          <w:fldChar w:fldCharType="separate"/>
        </w:r>
        <w:r w:rsidR="006C3576">
          <w:rPr>
            <w:noProof/>
            <w:color w:val="auto"/>
            <w:sz w:val="18"/>
          </w:rPr>
          <w:t>52</w:t>
        </w:r>
        <w:r>
          <w:rPr>
            <w:color w:val="auto"/>
            <w:sz w:val="18"/>
          </w:rPr>
          <w:fldChar w:fldCharType="end"/>
        </w:r>
      </w:p>
    </w:sdtContent>
  </w:sdt>
  <w:p w14:paraId="194356FD" w14:textId="77777777" w:rsidR="00C76C2A" w:rsidRDefault="00C76C2A">
    <w:pPr>
      <w:pStyle w:val="af2"/>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F07BE" w14:textId="77777777" w:rsidR="00355B12" w:rsidRDefault="00355B12">
      <w:r>
        <w:separator/>
      </w:r>
    </w:p>
  </w:footnote>
  <w:footnote w:type="continuationSeparator" w:id="0">
    <w:p w14:paraId="58E46037" w14:textId="77777777" w:rsidR="00355B12" w:rsidRDefault="003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1A8A6" w14:textId="77777777" w:rsidR="00C76C2A" w:rsidRDefault="00C76C2A">
    <w:pPr>
      <w:pStyle w:val="af4"/>
      <w:tabs>
        <w:tab w:val="clear" w:pos="8640"/>
        <w:tab w:val="left" w:pos="4320"/>
      </w:tabs>
      <w:rPr>
        <w:sz w:val="11"/>
        <w:szCs w:val="1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71AC" w14:textId="77777777" w:rsidR="00C76C2A" w:rsidRDefault="00C76C2A">
    <w:pPr>
      <w:pStyle w:val="af4"/>
      <w:tabs>
        <w:tab w:val="clear" w:pos="8640"/>
        <w:tab w:val="left" w:pos="4320"/>
      </w:tabs>
      <w:rPr>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E"/>
    <w:lvl w:ilvl="0">
      <w:numFmt w:val="decimal"/>
      <w:pStyle w:val="B"/>
      <w:lvlText w:val="*"/>
      <w:lvlJc w:val="left"/>
    </w:lvl>
  </w:abstractNum>
  <w:abstractNum w:abstractNumId="1" w15:restartNumberingAfterBreak="0">
    <w:nsid w:val="08AB4AB3"/>
    <w:multiLevelType w:val="multilevel"/>
    <w:tmpl w:val="08AB4AB3"/>
    <w:lvl w:ilvl="0">
      <w:start w:val="1"/>
      <w:numFmt w:val="japaneseCounting"/>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ACD1140"/>
    <w:multiLevelType w:val="multilevel"/>
    <w:tmpl w:val="0ACD1140"/>
    <w:lvl w:ilvl="0">
      <w:start w:val="1"/>
      <w:numFmt w:val="decimal"/>
      <w:lvlText w:val="%1."/>
      <w:lvlJc w:val="left"/>
      <w:pPr>
        <w:ind w:left="360" w:hanging="360"/>
      </w:pPr>
      <w:rPr>
        <w:rFonts w:asciiTheme="minorEastAsia" w:eastAsiaTheme="minorEastAsia" w:hAnsiTheme="minorEastAsia"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B8D6403"/>
    <w:multiLevelType w:val="multilevel"/>
    <w:tmpl w:val="0B8D64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8720B5"/>
    <w:multiLevelType w:val="multilevel"/>
    <w:tmpl w:val="188720B5"/>
    <w:lvl w:ilvl="0">
      <w:start w:val="5"/>
      <w:numFmt w:val="japaneseCounting"/>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512482"/>
    <w:multiLevelType w:val="multilevel"/>
    <w:tmpl w:val="1F512482"/>
    <w:lvl w:ilvl="0">
      <w:start w:val="1"/>
      <w:numFmt w:val="decimal"/>
      <w:lvlText w:val="%1. "/>
      <w:lvlJc w:val="left"/>
      <w:pPr>
        <w:ind w:left="420" w:hanging="420"/>
      </w:pPr>
      <w:rPr>
        <w:rFonts w:ascii="Arial" w:hAnsi="Arial" w:hint="default"/>
        <w:b w:val="0"/>
        <w:i w:val="0"/>
        <w:sz w:val="18"/>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0464ED3"/>
    <w:multiLevelType w:val="multilevel"/>
    <w:tmpl w:val="20464ED3"/>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2DA26402"/>
    <w:multiLevelType w:val="singleLevel"/>
    <w:tmpl w:val="2DA26402"/>
    <w:lvl w:ilvl="0">
      <w:start w:val="2"/>
      <w:numFmt w:val="upperLetter"/>
      <w:pStyle w:val="2"/>
      <w:lvlText w:val="%1."/>
      <w:lvlJc w:val="left"/>
      <w:pPr>
        <w:tabs>
          <w:tab w:val="left" w:pos="540"/>
        </w:tabs>
        <w:ind w:left="540" w:hanging="540"/>
      </w:pPr>
      <w:rPr>
        <w:rFonts w:hint="default"/>
      </w:rPr>
    </w:lvl>
  </w:abstractNum>
  <w:abstractNum w:abstractNumId="8" w15:restartNumberingAfterBreak="0">
    <w:nsid w:val="333C360F"/>
    <w:multiLevelType w:val="multilevel"/>
    <w:tmpl w:val="333C360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4112558"/>
    <w:multiLevelType w:val="multilevel"/>
    <w:tmpl w:val="34112558"/>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60E0835"/>
    <w:multiLevelType w:val="multilevel"/>
    <w:tmpl w:val="360E0835"/>
    <w:lvl w:ilvl="0">
      <w:start w:val="1"/>
      <w:numFmt w:val="lowerLetter"/>
      <w:lvlText w:val="(%1)"/>
      <w:lvlJc w:val="left"/>
      <w:pPr>
        <w:ind w:left="1494" w:hanging="360"/>
      </w:pPr>
      <w:rPr>
        <w:rFonts w:hint="default"/>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1" w15:restartNumberingAfterBreak="0">
    <w:nsid w:val="3C4E4BE8"/>
    <w:multiLevelType w:val="multilevel"/>
    <w:tmpl w:val="3C4E4BE8"/>
    <w:lvl w:ilvl="0">
      <w:start w:val="1"/>
      <w:numFmt w:val="lowerLetter"/>
      <w:lvlText w:val="%1."/>
      <w:lvlJc w:val="left"/>
      <w:pPr>
        <w:ind w:left="1129" w:hanging="420"/>
      </w:pPr>
      <w:rPr>
        <w:rFonts w:hint="eastAsia"/>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2" w15:restartNumberingAfterBreak="0">
    <w:nsid w:val="42CA006F"/>
    <w:multiLevelType w:val="multilevel"/>
    <w:tmpl w:val="42CA006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F886888"/>
    <w:multiLevelType w:val="multilevel"/>
    <w:tmpl w:val="4F8868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9D6DD5"/>
    <w:multiLevelType w:val="multilevel"/>
    <w:tmpl w:val="509D6DD5"/>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 w15:restartNumberingAfterBreak="0">
    <w:nsid w:val="527062C4"/>
    <w:multiLevelType w:val="multilevel"/>
    <w:tmpl w:val="527062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68C7C19"/>
    <w:multiLevelType w:val="multilevel"/>
    <w:tmpl w:val="568C7C19"/>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7743A7B"/>
    <w:multiLevelType w:val="multilevel"/>
    <w:tmpl w:val="57743A7B"/>
    <w:lvl w:ilvl="0">
      <w:start w:val="1"/>
      <w:numFmt w:val="bullet"/>
      <w:lvlText w:val=""/>
      <w:lvlJc w:val="left"/>
      <w:pPr>
        <w:ind w:left="-4" w:hanging="420"/>
      </w:pPr>
      <w:rPr>
        <w:rFonts w:ascii="Wingdings" w:hAnsi="Wingdings" w:hint="default"/>
      </w:rPr>
    </w:lvl>
    <w:lvl w:ilvl="1">
      <w:start w:val="1"/>
      <w:numFmt w:val="bullet"/>
      <w:lvlText w:val=""/>
      <w:lvlJc w:val="left"/>
      <w:pPr>
        <w:ind w:left="416" w:hanging="420"/>
      </w:pPr>
      <w:rPr>
        <w:rFonts w:ascii="Wingdings" w:hAnsi="Wingdings" w:hint="default"/>
      </w:rPr>
    </w:lvl>
    <w:lvl w:ilvl="2">
      <w:start w:val="1"/>
      <w:numFmt w:val="bullet"/>
      <w:lvlText w:val=""/>
      <w:lvlJc w:val="left"/>
      <w:pPr>
        <w:ind w:left="836" w:hanging="420"/>
      </w:pPr>
      <w:rPr>
        <w:rFonts w:ascii="Wingdings" w:hAnsi="Wingdings" w:hint="default"/>
      </w:rPr>
    </w:lvl>
    <w:lvl w:ilvl="3">
      <w:start w:val="1"/>
      <w:numFmt w:val="bullet"/>
      <w:lvlText w:val=""/>
      <w:lvlJc w:val="left"/>
      <w:pPr>
        <w:ind w:left="1256" w:hanging="420"/>
      </w:pPr>
      <w:rPr>
        <w:rFonts w:ascii="Wingdings" w:hAnsi="Wingdings" w:hint="default"/>
      </w:rPr>
    </w:lvl>
    <w:lvl w:ilvl="4">
      <w:start w:val="1"/>
      <w:numFmt w:val="bullet"/>
      <w:lvlText w:val=""/>
      <w:lvlJc w:val="left"/>
      <w:pPr>
        <w:ind w:left="1676" w:hanging="420"/>
      </w:pPr>
      <w:rPr>
        <w:rFonts w:ascii="Wingdings" w:hAnsi="Wingdings" w:hint="default"/>
      </w:rPr>
    </w:lvl>
    <w:lvl w:ilvl="5">
      <w:start w:val="1"/>
      <w:numFmt w:val="bullet"/>
      <w:lvlText w:val=""/>
      <w:lvlJc w:val="left"/>
      <w:pPr>
        <w:ind w:left="2096" w:hanging="420"/>
      </w:pPr>
      <w:rPr>
        <w:rFonts w:ascii="Wingdings" w:hAnsi="Wingdings" w:hint="default"/>
      </w:rPr>
    </w:lvl>
    <w:lvl w:ilvl="6">
      <w:start w:val="1"/>
      <w:numFmt w:val="bullet"/>
      <w:lvlText w:val=""/>
      <w:lvlJc w:val="left"/>
      <w:pPr>
        <w:ind w:left="2516" w:hanging="420"/>
      </w:pPr>
      <w:rPr>
        <w:rFonts w:ascii="Wingdings" w:hAnsi="Wingdings" w:hint="default"/>
      </w:rPr>
    </w:lvl>
    <w:lvl w:ilvl="7">
      <w:start w:val="1"/>
      <w:numFmt w:val="bullet"/>
      <w:lvlText w:val=""/>
      <w:lvlJc w:val="left"/>
      <w:pPr>
        <w:ind w:left="2936" w:hanging="420"/>
      </w:pPr>
      <w:rPr>
        <w:rFonts w:ascii="Wingdings" w:hAnsi="Wingdings" w:hint="default"/>
      </w:rPr>
    </w:lvl>
    <w:lvl w:ilvl="8">
      <w:start w:val="1"/>
      <w:numFmt w:val="bullet"/>
      <w:lvlText w:val=""/>
      <w:lvlJc w:val="left"/>
      <w:pPr>
        <w:ind w:left="3356" w:hanging="420"/>
      </w:pPr>
      <w:rPr>
        <w:rFonts w:ascii="Wingdings" w:hAnsi="Wingdings" w:hint="default"/>
      </w:rPr>
    </w:lvl>
  </w:abstractNum>
  <w:abstractNum w:abstractNumId="18" w15:restartNumberingAfterBreak="0">
    <w:nsid w:val="593D357A"/>
    <w:multiLevelType w:val="multilevel"/>
    <w:tmpl w:val="593D3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B73CC4"/>
    <w:multiLevelType w:val="multilevel"/>
    <w:tmpl w:val="5BB73CC4"/>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0" w15:restartNumberingAfterBreak="0">
    <w:nsid w:val="5CE80AA4"/>
    <w:multiLevelType w:val="multilevel"/>
    <w:tmpl w:val="5CE80AA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970BC7"/>
    <w:multiLevelType w:val="multilevel"/>
    <w:tmpl w:val="5E970B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BB0BF3"/>
    <w:multiLevelType w:val="multilevel"/>
    <w:tmpl w:val="65BB0BF3"/>
    <w:lvl w:ilvl="0">
      <w:start w:val="1"/>
      <w:numFmt w:val="lowerLetter"/>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A14613C"/>
    <w:multiLevelType w:val="multilevel"/>
    <w:tmpl w:val="6A14613C"/>
    <w:lvl w:ilvl="0">
      <w:start w:val="1"/>
      <w:numFmt w:val="decimal"/>
      <w:lvlText w:val="%1."/>
      <w:lvlJc w:val="left"/>
      <w:pPr>
        <w:ind w:left="1128" w:hanging="420"/>
      </w:pPr>
    </w:lvl>
    <w:lvl w:ilvl="1">
      <w:start w:val="1"/>
      <w:numFmt w:val="lowerLetter"/>
      <w:lvlText w:val="%2)"/>
      <w:lvlJc w:val="left"/>
      <w:pPr>
        <w:ind w:left="1548" w:hanging="420"/>
      </w:pPr>
    </w:lvl>
    <w:lvl w:ilvl="2">
      <w:start w:val="1"/>
      <w:numFmt w:val="lowerRoman"/>
      <w:lvlText w:val="%3."/>
      <w:lvlJc w:val="right"/>
      <w:pPr>
        <w:ind w:left="1968" w:hanging="420"/>
      </w:pPr>
    </w:lvl>
    <w:lvl w:ilvl="3">
      <w:start w:val="1"/>
      <w:numFmt w:val="decimal"/>
      <w:lvlText w:val="%4."/>
      <w:lvlJc w:val="left"/>
      <w:pPr>
        <w:ind w:left="2388" w:hanging="420"/>
      </w:pPr>
    </w:lvl>
    <w:lvl w:ilvl="4">
      <w:start w:val="1"/>
      <w:numFmt w:val="lowerLetter"/>
      <w:lvlText w:val="%5)"/>
      <w:lvlJc w:val="left"/>
      <w:pPr>
        <w:ind w:left="2808" w:hanging="420"/>
      </w:pPr>
    </w:lvl>
    <w:lvl w:ilvl="5">
      <w:start w:val="1"/>
      <w:numFmt w:val="lowerRoman"/>
      <w:lvlText w:val="%6."/>
      <w:lvlJc w:val="right"/>
      <w:pPr>
        <w:ind w:left="3228" w:hanging="420"/>
      </w:pPr>
    </w:lvl>
    <w:lvl w:ilvl="6">
      <w:start w:val="1"/>
      <w:numFmt w:val="decimal"/>
      <w:lvlText w:val="%7."/>
      <w:lvlJc w:val="left"/>
      <w:pPr>
        <w:ind w:left="3648" w:hanging="420"/>
      </w:pPr>
    </w:lvl>
    <w:lvl w:ilvl="7">
      <w:start w:val="1"/>
      <w:numFmt w:val="lowerLetter"/>
      <w:lvlText w:val="%8)"/>
      <w:lvlJc w:val="left"/>
      <w:pPr>
        <w:ind w:left="4068" w:hanging="420"/>
      </w:pPr>
    </w:lvl>
    <w:lvl w:ilvl="8">
      <w:start w:val="1"/>
      <w:numFmt w:val="lowerRoman"/>
      <w:lvlText w:val="%9."/>
      <w:lvlJc w:val="right"/>
      <w:pPr>
        <w:ind w:left="4488" w:hanging="420"/>
      </w:pPr>
    </w:lvl>
  </w:abstractNum>
  <w:abstractNum w:abstractNumId="24" w15:restartNumberingAfterBreak="0">
    <w:nsid w:val="6AD66B33"/>
    <w:multiLevelType w:val="multilevel"/>
    <w:tmpl w:val="6AD66B33"/>
    <w:lvl w:ilvl="0">
      <w:start w:val="2"/>
      <w:numFmt w:val="upperRoman"/>
      <w:lvlText w:val="%1）"/>
      <w:lvlJc w:val="left"/>
      <w:pPr>
        <w:ind w:left="1800" w:hanging="720"/>
      </w:pPr>
      <w:rPr>
        <w:rFont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15:restartNumberingAfterBreak="0">
    <w:nsid w:val="6E0C0188"/>
    <w:multiLevelType w:val="multilevel"/>
    <w:tmpl w:val="6E0C0188"/>
    <w:lvl w:ilvl="0">
      <w:start w:val="1"/>
      <w:numFmt w:val="japaneseCounting"/>
      <w:lvlText w:val="%1、"/>
      <w:lvlJc w:val="left"/>
      <w:pPr>
        <w:ind w:left="444" w:hanging="450"/>
      </w:pPr>
      <w:rPr>
        <w:rFonts w:hint="default"/>
      </w:rPr>
    </w:lvl>
    <w:lvl w:ilvl="1">
      <w:start w:val="1"/>
      <w:numFmt w:val="lowerLetter"/>
      <w:lvlText w:val="%2)"/>
      <w:lvlJc w:val="left"/>
      <w:pPr>
        <w:ind w:left="834" w:hanging="420"/>
      </w:pPr>
    </w:lvl>
    <w:lvl w:ilvl="2">
      <w:start w:val="1"/>
      <w:numFmt w:val="lowerRoman"/>
      <w:lvlText w:val="%3."/>
      <w:lvlJc w:val="right"/>
      <w:pPr>
        <w:ind w:left="1254" w:hanging="420"/>
      </w:pPr>
    </w:lvl>
    <w:lvl w:ilvl="3">
      <w:start w:val="1"/>
      <w:numFmt w:val="decimal"/>
      <w:lvlText w:val="%4."/>
      <w:lvlJc w:val="left"/>
      <w:pPr>
        <w:ind w:left="1674" w:hanging="420"/>
      </w:pPr>
    </w:lvl>
    <w:lvl w:ilvl="4">
      <w:start w:val="1"/>
      <w:numFmt w:val="lowerLetter"/>
      <w:lvlText w:val="%5)"/>
      <w:lvlJc w:val="left"/>
      <w:pPr>
        <w:ind w:left="2094" w:hanging="420"/>
      </w:pPr>
    </w:lvl>
    <w:lvl w:ilvl="5">
      <w:start w:val="1"/>
      <w:numFmt w:val="lowerRoman"/>
      <w:lvlText w:val="%6."/>
      <w:lvlJc w:val="right"/>
      <w:pPr>
        <w:ind w:left="2514" w:hanging="420"/>
      </w:pPr>
    </w:lvl>
    <w:lvl w:ilvl="6">
      <w:start w:val="1"/>
      <w:numFmt w:val="decimal"/>
      <w:lvlText w:val="%7."/>
      <w:lvlJc w:val="left"/>
      <w:pPr>
        <w:ind w:left="2934" w:hanging="420"/>
      </w:pPr>
    </w:lvl>
    <w:lvl w:ilvl="7">
      <w:start w:val="1"/>
      <w:numFmt w:val="lowerLetter"/>
      <w:lvlText w:val="%8)"/>
      <w:lvlJc w:val="left"/>
      <w:pPr>
        <w:ind w:left="3354" w:hanging="420"/>
      </w:pPr>
    </w:lvl>
    <w:lvl w:ilvl="8">
      <w:start w:val="1"/>
      <w:numFmt w:val="lowerRoman"/>
      <w:lvlText w:val="%9."/>
      <w:lvlJc w:val="right"/>
      <w:pPr>
        <w:ind w:left="3774" w:hanging="420"/>
      </w:pPr>
    </w:lvl>
  </w:abstractNum>
  <w:abstractNum w:abstractNumId="26" w15:restartNumberingAfterBreak="0">
    <w:nsid w:val="6E905EF1"/>
    <w:multiLevelType w:val="multilevel"/>
    <w:tmpl w:val="6E905EF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0"/>
    <w:lvlOverride w:ilvl="0">
      <w:lvl w:ilvl="0">
        <w:start w:val="1"/>
        <w:numFmt w:val="bullet"/>
        <w:pStyle w:val="B"/>
        <w:lvlText w:val=""/>
        <w:legacy w:legacy="1" w:legacySpace="0" w:legacyIndent="360"/>
        <w:lvlJc w:val="left"/>
        <w:pPr>
          <w:ind w:left="792" w:hanging="360"/>
        </w:pPr>
        <w:rPr>
          <w:rFonts w:ascii="Symbol" w:hAnsi="Symbol" w:hint="default"/>
        </w:rPr>
      </w:lvl>
    </w:lvlOverride>
  </w:num>
  <w:num w:numId="3">
    <w:abstractNumId w:val="10"/>
  </w:num>
  <w:num w:numId="4">
    <w:abstractNumId w:val="16"/>
  </w:num>
  <w:num w:numId="5">
    <w:abstractNumId w:val="14"/>
  </w:num>
  <w:num w:numId="6">
    <w:abstractNumId w:val="19"/>
  </w:num>
  <w:num w:numId="7">
    <w:abstractNumId w:val="20"/>
  </w:num>
  <w:num w:numId="8">
    <w:abstractNumId w:val="24"/>
  </w:num>
  <w:num w:numId="9">
    <w:abstractNumId w:val="23"/>
  </w:num>
  <w:num w:numId="10">
    <w:abstractNumId w:val="21"/>
  </w:num>
  <w:num w:numId="11">
    <w:abstractNumId w:val="11"/>
  </w:num>
  <w:num w:numId="12">
    <w:abstractNumId w:val="8"/>
  </w:num>
  <w:num w:numId="13">
    <w:abstractNumId w:val="1"/>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start w:val="1"/>
        <w:numFmt w:val="bullet"/>
        <w:pStyle w:val="B"/>
        <w:lvlText w:val=""/>
        <w:legacy w:legacy="1" w:legacySpace="0" w:legacyIndent="360"/>
        <w:lvlJc w:val="left"/>
        <w:pPr>
          <w:ind w:left="360" w:hanging="360"/>
        </w:pPr>
        <w:rPr>
          <w:rFonts w:ascii="Symbol" w:hAnsi="Symbol" w:hint="default"/>
        </w:rPr>
      </w:lvl>
    </w:lvlOverride>
  </w:num>
  <w:num w:numId="16">
    <w:abstractNumId w:val="0"/>
    <w:lvlOverride w:ilvl="0">
      <w:lvl w:ilvl="0">
        <w:start w:val="1"/>
        <w:numFmt w:val="bullet"/>
        <w:pStyle w:val="B"/>
        <w:lvlText w:val=""/>
        <w:legacy w:legacy="1" w:legacySpace="0" w:legacyIndent="360"/>
        <w:lvlJc w:val="left"/>
        <w:pPr>
          <w:ind w:left="3054" w:hanging="360"/>
        </w:pPr>
        <w:rPr>
          <w:rFonts w:ascii="Symbol" w:hAnsi="Symbol" w:hint="default"/>
        </w:rPr>
      </w:lvl>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2"/>
  </w:num>
  <w:num w:numId="22">
    <w:abstractNumId w:val="3"/>
  </w:num>
  <w:num w:numId="23">
    <w:abstractNumId w:val="13"/>
  </w:num>
  <w:num w:numId="24">
    <w:abstractNumId w:val="2"/>
  </w:num>
  <w:num w:numId="25">
    <w:abstractNumId w:val="18"/>
  </w:num>
  <w:num w:numId="26">
    <w:abstractNumId w:val="17"/>
  </w:num>
  <w:num w:numId="27">
    <w:abstractNumId w:val="26"/>
  </w:num>
  <w:num w:numId="28">
    <w:abstractNumId w:val="15"/>
  </w:num>
  <w:num w:numId="29">
    <w:abstractNumId w:val="2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7E"/>
    <w:rsid w:val="000018E6"/>
    <w:rsid w:val="00003407"/>
    <w:rsid w:val="00004AC2"/>
    <w:rsid w:val="00005481"/>
    <w:rsid w:val="0000578A"/>
    <w:rsid w:val="00006364"/>
    <w:rsid w:val="00007066"/>
    <w:rsid w:val="000070C8"/>
    <w:rsid w:val="000072E0"/>
    <w:rsid w:val="00007460"/>
    <w:rsid w:val="00007C5C"/>
    <w:rsid w:val="00010738"/>
    <w:rsid w:val="00010D1D"/>
    <w:rsid w:val="00010EF5"/>
    <w:rsid w:val="00011264"/>
    <w:rsid w:val="00012DF6"/>
    <w:rsid w:val="000138EA"/>
    <w:rsid w:val="000148C1"/>
    <w:rsid w:val="00016D51"/>
    <w:rsid w:val="0002078F"/>
    <w:rsid w:val="00021DA5"/>
    <w:rsid w:val="00021DC6"/>
    <w:rsid w:val="00023C33"/>
    <w:rsid w:val="0002478E"/>
    <w:rsid w:val="00025D07"/>
    <w:rsid w:val="00026052"/>
    <w:rsid w:val="00032BEA"/>
    <w:rsid w:val="00032CD6"/>
    <w:rsid w:val="00034120"/>
    <w:rsid w:val="000346A8"/>
    <w:rsid w:val="00034AFE"/>
    <w:rsid w:val="000371F4"/>
    <w:rsid w:val="00040342"/>
    <w:rsid w:val="00041262"/>
    <w:rsid w:val="00042781"/>
    <w:rsid w:val="00042811"/>
    <w:rsid w:val="00043D0F"/>
    <w:rsid w:val="00043E2B"/>
    <w:rsid w:val="00045658"/>
    <w:rsid w:val="00045A04"/>
    <w:rsid w:val="00046BAE"/>
    <w:rsid w:val="00050B94"/>
    <w:rsid w:val="00054095"/>
    <w:rsid w:val="0005535D"/>
    <w:rsid w:val="00055E47"/>
    <w:rsid w:val="00056E86"/>
    <w:rsid w:val="00061D96"/>
    <w:rsid w:val="0006362F"/>
    <w:rsid w:val="00063B13"/>
    <w:rsid w:val="000653C6"/>
    <w:rsid w:val="00066DA0"/>
    <w:rsid w:val="00066F92"/>
    <w:rsid w:val="00070534"/>
    <w:rsid w:val="00070801"/>
    <w:rsid w:val="00080609"/>
    <w:rsid w:val="00081A5D"/>
    <w:rsid w:val="00083257"/>
    <w:rsid w:val="000842D6"/>
    <w:rsid w:val="000873C7"/>
    <w:rsid w:val="00091CF6"/>
    <w:rsid w:val="00091D4A"/>
    <w:rsid w:val="00093851"/>
    <w:rsid w:val="000974B0"/>
    <w:rsid w:val="000978D6"/>
    <w:rsid w:val="000A34ED"/>
    <w:rsid w:val="000A4020"/>
    <w:rsid w:val="000A4903"/>
    <w:rsid w:val="000B0115"/>
    <w:rsid w:val="000B1F8B"/>
    <w:rsid w:val="000B3DAC"/>
    <w:rsid w:val="000B3DCA"/>
    <w:rsid w:val="000B7AB8"/>
    <w:rsid w:val="000C04E8"/>
    <w:rsid w:val="000C05F8"/>
    <w:rsid w:val="000C295A"/>
    <w:rsid w:val="000C2BE6"/>
    <w:rsid w:val="000D4858"/>
    <w:rsid w:val="000D595A"/>
    <w:rsid w:val="000D6B23"/>
    <w:rsid w:val="000D72B8"/>
    <w:rsid w:val="000E0245"/>
    <w:rsid w:val="000E0C24"/>
    <w:rsid w:val="000E2318"/>
    <w:rsid w:val="000E2A47"/>
    <w:rsid w:val="000E59A7"/>
    <w:rsid w:val="000E784B"/>
    <w:rsid w:val="000E7ED1"/>
    <w:rsid w:val="000F3E65"/>
    <w:rsid w:val="000F5C7D"/>
    <w:rsid w:val="000F6596"/>
    <w:rsid w:val="000F778F"/>
    <w:rsid w:val="00100284"/>
    <w:rsid w:val="00100BC8"/>
    <w:rsid w:val="0010176A"/>
    <w:rsid w:val="00101D69"/>
    <w:rsid w:val="001025DC"/>
    <w:rsid w:val="00102772"/>
    <w:rsid w:val="001054B9"/>
    <w:rsid w:val="00107A2D"/>
    <w:rsid w:val="00107FAF"/>
    <w:rsid w:val="0011034A"/>
    <w:rsid w:val="00110BE9"/>
    <w:rsid w:val="00110EA2"/>
    <w:rsid w:val="00111B43"/>
    <w:rsid w:val="00113F85"/>
    <w:rsid w:val="00114079"/>
    <w:rsid w:val="00116359"/>
    <w:rsid w:val="00123C67"/>
    <w:rsid w:val="00123FD4"/>
    <w:rsid w:val="001268A0"/>
    <w:rsid w:val="00127D9B"/>
    <w:rsid w:val="00131C94"/>
    <w:rsid w:val="00132C8D"/>
    <w:rsid w:val="0013449C"/>
    <w:rsid w:val="00134F2B"/>
    <w:rsid w:val="00135C0E"/>
    <w:rsid w:val="00137C07"/>
    <w:rsid w:val="001429FD"/>
    <w:rsid w:val="00142E97"/>
    <w:rsid w:val="00143333"/>
    <w:rsid w:val="001437D0"/>
    <w:rsid w:val="00143A73"/>
    <w:rsid w:val="00143C78"/>
    <w:rsid w:val="00146360"/>
    <w:rsid w:val="0015595E"/>
    <w:rsid w:val="001569F2"/>
    <w:rsid w:val="001609BE"/>
    <w:rsid w:val="00160AD5"/>
    <w:rsid w:val="001610B1"/>
    <w:rsid w:val="0016306D"/>
    <w:rsid w:val="00164398"/>
    <w:rsid w:val="00164980"/>
    <w:rsid w:val="00165D29"/>
    <w:rsid w:val="00166819"/>
    <w:rsid w:val="00167610"/>
    <w:rsid w:val="0016770F"/>
    <w:rsid w:val="00170F6B"/>
    <w:rsid w:val="00171196"/>
    <w:rsid w:val="00171346"/>
    <w:rsid w:val="00171620"/>
    <w:rsid w:val="001717D3"/>
    <w:rsid w:val="00173AE6"/>
    <w:rsid w:val="00174518"/>
    <w:rsid w:val="00177033"/>
    <w:rsid w:val="0018111A"/>
    <w:rsid w:val="00182217"/>
    <w:rsid w:val="00182A95"/>
    <w:rsid w:val="00182DE6"/>
    <w:rsid w:val="00183B8A"/>
    <w:rsid w:val="00183D96"/>
    <w:rsid w:val="0018541F"/>
    <w:rsid w:val="001858D0"/>
    <w:rsid w:val="00186744"/>
    <w:rsid w:val="00186916"/>
    <w:rsid w:val="00187703"/>
    <w:rsid w:val="001909A9"/>
    <w:rsid w:val="00192131"/>
    <w:rsid w:val="00193313"/>
    <w:rsid w:val="00193529"/>
    <w:rsid w:val="00193721"/>
    <w:rsid w:val="00194562"/>
    <w:rsid w:val="001945AF"/>
    <w:rsid w:val="001958A0"/>
    <w:rsid w:val="001A0A01"/>
    <w:rsid w:val="001A5812"/>
    <w:rsid w:val="001A7712"/>
    <w:rsid w:val="001B23AD"/>
    <w:rsid w:val="001B3EB1"/>
    <w:rsid w:val="001B4073"/>
    <w:rsid w:val="001B6AC7"/>
    <w:rsid w:val="001B6CDC"/>
    <w:rsid w:val="001C0024"/>
    <w:rsid w:val="001C568C"/>
    <w:rsid w:val="001C6721"/>
    <w:rsid w:val="001C7FD1"/>
    <w:rsid w:val="001D0CDA"/>
    <w:rsid w:val="001D1ED0"/>
    <w:rsid w:val="001D4BBE"/>
    <w:rsid w:val="001D5F50"/>
    <w:rsid w:val="001D7B95"/>
    <w:rsid w:val="001E1571"/>
    <w:rsid w:val="001E179E"/>
    <w:rsid w:val="001E1A76"/>
    <w:rsid w:val="001E2F89"/>
    <w:rsid w:val="001E5AF3"/>
    <w:rsid w:val="001E64CB"/>
    <w:rsid w:val="001E6D3F"/>
    <w:rsid w:val="001E79A7"/>
    <w:rsid w:val="001E7F1B"/>
    <w:rsid w:val="001F1FDD"/>
    <w:rsid w:val="001F2B3D"/>
    <w:rsid w:val="001F3CFE"/>
    <w:rsid w:val="001F525A"/>
    <w:rsid w:val="001F52D3"/>
    <w:rsid w:val="001F53B8"/>
    <w:rsid w:val="002016C9"/>
    <w:rsid w:val="00201EAF"/>
    <w:rsid w:val="002022F4"/>
    <w:rsid w:val="00202C80"/>
    <w:rsid w:val="00202D80"/>
    <w:rsid w:val="00202E0D"/>
    <w:rsid w:val="00203272"/>
    <w:rsid w:val="002032FF"/>
    <w:rsid w:val="002046EC"/>
    <w:rsid w:val="0020605B"/>
    <w:rsid w:val="002071B9"/>
    <w:rsid w:val="0020731D"/>
    <w:rsid w:val="0020740A"/>
    <w:rsid w:val="00214A2D"/>
    <w:rsid w:val="00215272"/>
    <w:rsid w:val="00216FFD"/>
    <w:rsid w:val="00221CAA"/>
    <w:rsid w:val="002243DB"/>
    <w:rsid w:val="00227298"/>
    <w:rsid w:val="00240048"/>
    <w:rsid w:val="002419E3"/>
    <w:rsid w:val="00241E33"/>
    <w:rsid w:val="00242F49"/>
    <w:rsid w:val="00245F1B"/>
    <w:rsid w:val="00247082"/>
    <w:rsid w:val="00247126"/>
    <w:rsid w:val="00247E41"/>
    <w:rsid w:val="00247EF3"/>
    <w:rsid w:val="002507D5"/>
    <w:rsid w:val="00252CF2"/>
    <w:rsid w:val="0025412A"/>
    <w:rsid w:val="002541D9"/>
    <w:rsid w:val="00254A87"/>
    <w:rsid w:val="00256DB9"/>
    <w:rsid w:val="00260714"/>
    <w:rsid w:val="00262946"/>
    <w:rsid w:val="00264069"/>
    <w:rsid w:val="00267A58"/>
    <w:rsid w:val="00270A3D"/>
    <w:rsid w:val="00270DFC"/>
    <w:rsid w:val="0028065D"/>
    <w:rsid w:val="00281A79"/>
    <w:rsid w:val="00281F13"/>
    <w:rsid w:val="0028424B"/>
    <w:rsid w:val="00284D69"/>
    <w:rsid w:val="002862BA"/>
    <w:rsid w:val="00286E9F"/>
    <w:rsid w:val="00287C52"/>
    <w:rsid w:val="00290D44"/>
    <w:rsid w:val="0029257E"/>
    <w:rsid w:val="00293259"/>
    <w:rsid w:val="00293B05"/>
    <w:rsid w:val="0029424A"/>
    <w:rsid w:val="00294E11"/>
    <w:rsid w:val="002958F6"/>
    <w:rsid w:val="002964B7"/>
    <w:rsid w:val="00296A15"/>
    <w:rsid w:val="002A05AE"/>
    <w:rsid w:val="002A1D87"/>
    <w:rsid w:val="002A2427"/>
    <w:rsid w:val="002A26BA"/>
    <w:rsid w:val="002A2B39"/>
    <w:rsid w:val="002A4513"/>
    <w:rsid w:val="002A512C"/>
    <w:rsid w:val="002A5C79"/>
    <w:rsid w:val="002B0157"/>
    <w:rsid w:val="002B22EB"/>
    <w:rsid w:val="002B3625"/>
    <w:rsid w:val="002C110C"/>
    <w:rsid w:val="002C1372"/>
    <w:rsid w:val="002C2CB5"/>
    <w:rsid w:val="002C5774"/>
    <w:rsid w:val="002C5C0D"/>
    <w:rsid w:val="002C6A94"/>
    <w:rsid w:val="002D48C8"/>
    <w:rsid w:val="002D634A"/>
    <w:rsid w:val="002D65FB"/>
    <w:rsid w:val="002E1320"/>
    <w:rsid w:val="002E2749"/>
    <w:rsid w:val="002E31D7"/>
    <w:rsid w:val="002E39D4"/>
    <w:rsid w:val="002E4778"/>
    <w:rsid w:val="002E6150"/>
    <w:rsid w:val="002E6D06"/>
    <w:rsid w:val="002E7A24"/>
    <w:rsid w:val="002F2439"/>
    <w:rsid w:val="002F2CF5"/>
    <w:rsid w:val="002F6E3D"/>
    <w:rsid w:val="00300898"/>
    <w:rsid w:val="00302B2D"/>
    <w:rsid w:val="0030575E"/>
    <w:rsid w:val="0030735B"/>
    <w:rsid w:val="003129DE"/>
    <w:rsid w:val="003146A9"/>
    <w:rsid w:val="00316267"/>
    <w:rsid w:val="00317852"/>
    <w:rsid w:val="00320765"/>
    <w:rsid w:val="003209F5"/>
    <w:rsid w:val="00323AED"/>
    <w:rsid w:val="00331FAF"/>
    <w:rsid w:val="003329A1"/>
    <w:rsid w:val="003357A4"/>
    <w:rsid w:val="00340A7E"/>
    <w:rsid w:val="00341057"/>
    <w:rsid w:val="00341DC2"/>
    <w:rsid w:val="003474B0"/>
    <w:rsid w:val="0035000B"/>
    <w:rsid w:val="00350394"/>
    <w:rsid w:val="00350902"/>
    <w:rsid w:val="00350975"/>
    <w:rsid w:val="0035189F"/>
    <w:rsid w:val="00352901"/>
    <w:rsid w:val="003531B3"/>
    <w:rsid w:val="00353237"/>
    <w:rsid w:val="0035573E"/>
    <w:rsid w:val="00355B12"/>
    <w:rsid w:val="0035630B"/>
    <w:rsid w:val="00360619"/>
    <w:rsid w:val="003606B0"/>
    <w:rsid w:val="0036171E"/>
    <w:rsid w:val="003628C2"/>
    <w:rsid w:val="00363692"/>
    <w:rsid w:val="00367C50"/>
    <w:rsid w:val="00370366"/>
    <w:rsid w:val="00372E9C"/>
    <w:rsid w:val="003766C7"/>
    <w:rsid w:val="00377684"/>
    <w:rsid w:val="00380290"/>
    <w:rsid w:val="00382854"/>
    <w:rsid w:val="00385846"/>
    <w:rsid w:val="00386CED"/>
    <w:rsid w:val="00387FB4"/>
    <w:rsid w:val="0039127A"/>
    <w:rsid w:val="00394BC6"/>
    <w:rsid w:val="003A1384"/>
    <w:rsid w:val="003A2FD3"/>
    <w:rsid w:val="003A5B10"/>
    <w:rsid w:val="003A73C1"/>
    <w:rsid w:val="003A7906"/>
    <w:rsid w:val="003B0B74"/>
    <w:rsid w:val="003B18AB"/>
    <w:rsid w:val="003B3EEE"/>
    <w:rsid w:val="003B6E15"/>
    <w:rsid w:val="003C0D22"/>
    <w:rsid w:val="003C0FB4"/>
    <w:rsid w:val="003C13B7"/>
    <w:rsid w:val="003C2230"/>
    <w:rsid w:val="003C2503"/>
    <w:rsid w:val="003C2D86"/>
    <w:rsid w:val="003C2F9B"/>
    <w:rsid w:val="003C31B6"/>
    <w:rsid w:val="003C6DE2"/>
    <w:rsid w:val="003C7186"/>
    <w:rsid w:val="003D2480"/>
    <w:rsid w:val="003D3C34"/>
    <w:rsid w:val="003D4B2A"/>
    <w:rsid w:val="003D5D60"/>
    <w:rsid w:val="003D737D"/>
    <w:rsid w:val="003D77AB"/>
    <w:rsid w:val="003E0A10"/>
    <w:rsid w:val="003E12C9"/>
    <w:rsid w:val="003E3A95"/>
    <w:rsid w:val="003E561A"/>
    <w:rsid w:val="003E5F0C"/>
    <w:rsid w:val="003E66AA"/>
    <w:rsid w:val="003E780B"/>
    <w:rsid w:val="003F11D1"/>
    <w:rsid w:val="003F4436"/>
    <w:rsid w:val="003F6160"/>
    <w:rsid w:val="003F636D"/>
    <w:rsid w:val="0040285C"/>
    <w:rsid w:val="00403068"/>
    <w:rsid w:val="00403107"/>
    <w:rsid w:val="00403A0C"/>
    <w:rsid w:val="00405FB2"/>
    <w:rsid w:val="00406323"/>
    <w:rsid w:val="004063CC"/>
    <w:rsid w:val="00406B09"/>
    <w:rsid w:val="00406F2C"/>
    <w:rsid w:val="00411F19"/>
    <w:rsid w:val="00412C8E"/>
    <w:rsid w:val="0041388E"/>
    <w:rsid w:val="004150E7"/>
    <w:rsid w:val="00417BF6"/>
    <w:rsid w:val="00426E91"/>
    <w:rsid w:val="004313F1"/>
    <w:rsid w:val="0043407C"/>
    <w:rsid w:val="004354B2"/>
    <w:rsid w:val="00436587"/>
    <w:rsid w:val="00437E8A"/>
    <w:rsid w:val="00440C3F"/>
    <w:rsid w:val="00440F7D"/>
    <w:rsid w:val="00440FDA"/>
    <w:rsid w:val="00443985"/>
    <w:rsid w:val="00444F06"/>
    <w:rsid w:val="0044661F"/>
    <w:rsid w:val="004503A7"/>
    <w:rsid w:val="00451475"/>
    <w:rsid w:val="00452B5C"/>
    <w:rsid w:val="00453052"/>
    <w:rsid w:val="00453915"/>
    <w:rsid w:val="00454C7A"/>
    <w:rsid w:val="004573B0"/>
    <w:rsid w:val="00460210"/>
    <w:rsid w:val="00461935"/>
    <w:rsid w:val="00461A8A"/>
    <w:rsid w:val="00462C9D"/>
    <w:rsid w:val="00463DE0"/>
    <w:rsid w:val="00463ED6"/>
    <w:rsid w:val="00466111"/>
    <w:rsid w:val="004665E4"/>
    <w:rsid w:val="00466A96"/>
    <w:rsid w:val="0046757A"/>
    <w:rsid w:val="004702F9"/>
    <w:rsid w:val="00473614"/>
    <w:rsid w:val="00481AE5"/>
    <w:rsid w:val="00481EA5"/>
    <w:rsid w:val="004830A1"/>
    <w:rsid w:val="004851A8"/>
    <w:rsid w:val="00485235"/>
    <w:rsid w:val="00485BD4"/>
    <w:rsid w:val="00487D1F"/>
    <w:rsid w:val="00490B64"/>
    <w:rsid w:val="00491B63"/>
    <w:rsid w:val="00492C52"/>
    <w:rsid w:val="004935B5"/>
    <w:rsid w:val="00494F97"/>
    <w:rsid w:val="00496827"/>
    <w:rsid w:val="004A0137"/>
    <w:rsid w:val="004A227D"/>
    <w:rsid w:val="004A4086"/>
    <w:rsid w:val="004A4BC9"/>
    <w:rsid w:val="004A67B6"/>
    <w:rsid w:val="004A7375"/>
    <w:rsid w:val="004A7FB0"/>
    <w:rsid w:val="004B2518"/>
    <w:rsid w:val="004B25FC"/>
    <w:rsid w:val="004B400E"/>
    <w:rsid w:val="004B5EAB"/>
    <w:rsid w:val="004B635B"/>
    <w:rsid w:val="004B7CE9"/>
    <w:rsid w:val="004C1276"/>
    <w:rsid w:val="004C3070"/>
    <w:rsid w:val="004C46DE"/>
    <w:rsid w:val="004C6E22"/>
    <w:rsid w:val="004C6F09"/>
    <w:rsid w:val="004C7F0A"/>
    <w:rsid w:val="004D15B4"/>
    <w:rsid w:val="004D17CE"/>
    <w:rsid w:val="004D1D18"/>
    <w:rsid w:val="004D22AA"/>
    <w:rsid w:val="004D2469"/>
    <w:rsid w:val="004D31DC"/>
    <w:rsid w:val="004D3681"/>
    <w:rsid w:val="004D698C"/>
    <w:rsid w:val="004D6AD8"/>
    <w:rsid w:val="004E0EC1"/>
    <w:rsid w:val="004E2486"/>
    <w:rsid w:val="004E3D33"/>
    <w:rsid w:val="004E4756"/>
    <w:rsid w:val="004E5495"/>
    <w:rsid w:val="004E7E90"/>
    <w:rsid w:val="004F5546"/>
    <w:rsid w:val="004F6DE4"/>
    <w:rsid w:val="004F7CA7"/>
    <w:rsid w:val="0050024B"/>
    <w:rsid w:val="005004A6"/>
    <w:rsid w:val="00501608"/>
    <w:rsid w:val="00501A1F"/>
    <w:rsid w:val="005029D1"/>
    <w:rsid w:val="00502A58"/>
    <w:rsid w:val="00503D77"/>
    <w:rsid w:val="00505F7F"/>
    <w:rsid w:val="00506737"/>
    <w:rsid w:val="005104CA"/>
    <w:rsid w:val="005117F2"/>
    <w:rsid w:val="0051182B"/>
    <w:rsid w:val="00512F6C"/>
    <w:rsid w:val="00513079"/>
    <w:rsid w:val="0051348B"/>
    <w:rsid w:val="005141EE"/>
    <w:rsid w:val="0051601B"/>
    <w:rsid w:val="00516A31"/>
    <w:rsid w:val="005202D8"/>
    <w:rsid w:val="00520601"/>
    <w:rsid w:val="0052264D"/>
    <w:rsid w:val="005259D9"/>
    <w:rsid w:val="00525B54"/>
    <w:rsid w:val="005314A8"/>
    <w:rsid w:val="005347FF"/>
    <w:rsid w:val="00537751"/>
    <w:rsid w:val="00541C94"/>
    <w:rsid w:val="00544618"/>
    <w:rsid w:val="00546663"/>
    <w:rsid w:val="00547269"/>
    <w:rsid w:val="00547C83"/>
    <w:rsid w:val="00550B34"/>
    <w:rsid w:val="00551657"/>
    <w:rsid w:val="00552D8D"/>
    <w:rsid w:val="00552FC0"/>
    <w:rsid w:val="00553514"/>
    <w:rsid w:val="00553BE5"/>
    <w:rsid w:val="005553AB"/>
    <w:rsid w:val="005615DB"/>
    <w:rsid w:val="005616BB"/>
    <w:rsid w:val="00563FBD"/>
    <w:rsid w:val="00565856"/>
    <w:rsid w:val="0056682A"/>
    <w:rsid w:val="00570E02"/>
    <w:rsid w:val="005725B5"/>
    <w:rsid w:val="00575B32"/>
    <w:rsid w:val="00580271"/>
    <w:rsid w:val="0058139C"/>
    <w:rsid w:val="005816DD"/>
    <w:rsid w:val="00583790"/>
    <w:rsid w:val="00583E86"/>
    <w:rsid w:val="005869B3"/>
    <w:rsid w:val="00590C9C"/>
    <w:rsid w:val="00592310"/>
    <w:rsid w:val="00592B68"/>
    <w:rsid w:val="00593AD9"/>
    <w:rsid w:val="00595B2D"/>
    <w:rsid w:val="0059664C"/>
    <w:rsid w:val="005977CA"/>
    <w:rsid w:val="00597D67"/>
    <w:rsid w:val="00597EC4"/>
    <w:rsid w:val="005A05FE"/>
    <w:rsid w:val="005A563F"/>
    <w:rsid w:val="005A6144"/>
    <w:rsid w:val="005A6DE8"/>
    <w:rsid w:val="005B21D7"/>
    <w:rsid w:val="005B2DBC"/>
    <w:rsid w:val="005B2EA7"/>
    <w:rsid w:val="005B3F93"/>
    <w:rsid w:val="005B4EDA"/>
    <w:rsid w:val="005B6CCA"/>
    <w:rsid w:val="005B6F24"/>
    <w:rsid w:val="005C2073"/>
    <w:rsid w:val="005C2EB4"/>
    <w:rsid w:val="005C4082"/>
    <w:rsid w:val="005C49B1"/>
    <w:rsid w:val="005C707E"/>
    <w:rsid w:val="005C7182"/>
    <w:rsid w:val="005D04E1"/>
    <w:rsid w:val="005D0534"/>
    <w:rsid w:val="005D24A8"/>
    <w:rsid w:val="005D3322"/>
    <w:rsid w:val="005D4D1C"/>
    <w:rsid w:val="005D62C4"/>
    <w:rsid w:val="005D6AAD"/>
    <w:rsid w:val="005E1EBD"/>
    <w:rsid w:val="005E1F61"/>
    <w:rsid w:val="005E26AD"/>
    <w:rsid w:val="005E28A8"/>
    <w:rsid w:val="005E4432"/>
    <w:rsid w:val="005E5B24"/>
    <w:rsid w:val="005E6263"/>
    <w:rsid w:val="005E6914"/>
    <w:rsid w:val="005E6D71"/>
    <w:rsid w:val="005F0684"/>
    <w:rsid w:val="005F0D4C"/>
    <w:rsid w:val="005F4DEE"/>
    <w:rsid w:val="005F5576"/>
    <w:rsid w:val="005F612E"/>
    <w:rsid w:val="0060045C"/>
    <w:rsid w:val="006009E2"/>
    <w:rsid w:val="006013A6"/>
    <w:rsid w:val="00601469"/>
    <w:rsid w:val="00603C4F"/>
    <w:rsid w:val="00605CDE"/>
    <w:rsid w:val="006060EC"/>
    <w:rsid w:val="00610012"/>
    <w:rsid w:val="006129CE"/>
    <w:rsid w:val="00614835"/>
    <w:rsid w:val="0061543F"/>
    <w:rsid w:val="006157E7"/>
    <w:rsid w:val="00615E07"/>
    <w:rsid w:val="00616318"/>
    <w:rsid w:val="0061772B"/>
    <w:rsid w:val="00620FB9"/>
    <w:rsid w:val="006218A5"/>
    <w:rsid w:val="00621DA7"/>
    <w:rsid w:val="006220D0"/>
    <w:rsid w:val="0062294A"/>
    <w:rsid w:val="006249D9"/>
    <w:rsid w:val="006251B2"/>
    <w:rsid w:val="00627777"/>
    <w:rsid w:val="00632012"/>
    <w:rsid w:val="00635F39"/>
    <w:rsid w:val="00636047"/>
    <w:rsid w:val="00640E35"/>
    <w:rsid w:val="00644DED"/>
    <w:rsid w:val="006457D2"/>
    <w:rsid w:val="006464ED"/>
    <w:rsid w:val="00647FAB"/>
    <w:rsid w:val="00650E7E"/>
    <w:rsid w:val="0065209D"/>
    <w:rsid w:val="00652654"/>
    <w:rsid w:val="00652A89"/>
    <w:rsid w:val="00653531"/>
    <w:rsid w:val="00655BC9"/>
    <w:rsid w:val="00657DEC"/>
    <w:rsid w:val="00661722"/>
    <w:rsid w:val="006624CA"/>
    <w:rsid w:val="006660BD"/>
    <w:rsid w:val="00666222"/>
    <w:rsid w:val="006665B7"/>
    <w:rsid w:val="00670219"/>
    <w:rsid w:val="0067031B"/>
    <w:rsid w:val="00670EA8"/>
    <w:rsid w:val="00675208"/>
    <w:rsid w:val="00675E70"/>
    <w:rsid w:val="00677C4C"/>
    <w:rsid w:val="00677DFE"/>
    <w:rsid w:val="00680839"/>
    <w:rsid w:val="00684BF9"/>
    <w:rsid w:val="00686D19"/>
    <w:rsid w:val="00687385"/>
    <w:rsid w:val="00690E77"/>
    <w:rsid w:val="00690FFC"/>
    <w:rsid w:val="00694504"/>
    <w:rsid w:val="00694638"/>
    <w:rsid w:val="00696E85"/>
    <w:rsid w:val="00696EDC"/>
    <w:rsid w:val="00696F47"/>
    <w:rsid w:val="00697094"/>
    <w:rsid w:val="006A4F31"/>
    <w:rsid w:val="006A56E6"/>
    <w:rsid w:val="006A6CCA"/>
    <w:rsid w:val="006B048B"/>
    <w:rsid w:val="006B3FBE"/>
    <w:rsid w:val="006B73FC"/>
    <w:rsid w:val="006B7C3F"/>
    <w:rsid w:val="006C01DA"/>
    <w:rsid w:val="006C02F8"/>
    <w:rsid w:val="006C22A4"/>
    <w:rsid w:val="006C3576"/>
    <w:rsid w:val="006C400E"/>
    <w:rsid w:val="006C428B"/>
    <w:rsid w:val="006C455D"/>
    <w:rsid w:val="006C47B5"/>
    <w:rsid w:val="006C4881"/>
    <w:rsid w:val="006C59D8"/>
    <w:rsid w:val="006C5CB5"/>
    <w:rsid w:val="006C6C45"/>
    <w:rsid w:val="006C6D2B"/>
    <w:rsid w:val="006D0820"/>
    <w:rsid w:val="006D2F88"/>
    <w:rsid w:val="006D3C1B"/>
    <w:rsid w:val="006D53D8"/>
    <w:rsid w:val="006D7634"/>
    <w:rsid w:val="006E1D32"/>
    <w:rsid w:val="006E66A5"/>
    <w:rsid w:val="006E7BE8"/>
    <w:rsid w:val="006F0FD8"/>
    <w:rsid w:val="006F13FD"/>
    <w:rsid w:val="006F5643"/>
    <w:rsid w:val="006F6280"/>
    <w:rsid w:val="006F6DD0"/>
    <w:rsid w:val="0070167A"/>
    <w:rsid w:val="007047F6"/>
    <w:rsid w:val="00705118"/>
    <w:rsid w:val="00705B5F"/>
    <w:rsid w:val="007115B9"/>
    <w:rsid w:val="007132FD"/>
    <w:rsid w:val="00713CC0"/>
    <w:rsid w:val="007142C6"/>
    <w:rsid w:val="00717F1B"/>
    <w:rsid w:val="00722C30"/>
    <w:rsid w:val="00723795"/>
    <w:rsid w:val="007240E6"/>
    <w:rsid w:val="007270CA"/>
    <w:rsid w:val="00731E3E"/>
    <w:rsid w:val="00731E53"/>
    <w:rsid w:val="007330C4"/>
    <w:rsid w:val="00734F3F"/>
    <w:rsid w:val="00736FEC"/>
    <w:rsid w:val="00737102"/>
    <w:rsid w:val="00737BC6"/>
    <w:rsid w:val="00740478"/>
    <w:rsid w:val="007428FC"/>
    <w:rsid w:val="00747C9D"/>
    <w:rsid w:val="0075056A"/>
    <w:rsid w:val="00751F49"/>
    <w:rsid w:val="007525B8"/>
    <w:rsid w:val="007537F0"/>
    <w:rsid w:val="00753964"/>
    <w:rsid w:val="007541F2"/>
    <w:rsid w:val="00757B6B"/>
    <w:rsid w:val="00757D53"/>
    <w:rsid w:val="007604BD"/>
    <w:rsid w:val="00761C98"/>
    <w:rsid w:val="00762C94"/>
    <w:rsid w:val="00765385"/>
    <w:rsid w:val="00766E07"/>
    <w:rsid w:val="007670BA"/>
    <w:rsid w:val="00767582"/>
    <w:rsid w:val="00767858"/>
    <w:rsid w:val="00767941"/>
    <w:rsid w:val="00770CBD"/>
    <w:rsid w:val="0077141B"/>
    <w:rsid w:val="00771AFD"/>
    <w:rsid w:val="00774ECE"/>
    <w:rsid w:val="00775868"/>
    <w:rsid w:val="00775D22"/>
    <w:rsid w:val="00776475"/>
    <w:rsid w:val="007773FA"/>
    <w:rsid w:val="0078088D"/>
    <w:rsid w:val="007814BB"/>
    <w:rsid w:val="0078540E"/>
    <w:rsid w:val="007945B7"/>
    <w:rsid w:val="0079576B"/>
    <w:rsid w:val="00795924"/>
    <w:rsid w:val="007A0746"/>
    <w:rsid w:val="007A0867"/>
    <w:rsid w:val="007A0A9B"/>
    <w:rsid w:val="007A2A41"/>
    <w:rsid w:val="007A2BF6"/>
    <w:rsid w:val="007A6279"/>
    <w:rsid w:val="007A6409"/>
    <w:rsid w:val="007A6B7E"/>
    <w:rsid w:val="007B1875"/>
    <w:rsid w:val="007B280B"/>
    <w:rsid w:val="007B37CB"/>
    <w:rsid w:val="007B4D9D"/>
    <w:rsid w:val="007B7598"/>
    <w:rsid w:val="007B75C5"/>
    <w:rsid w:val="007C0948"/>
    <w:rsid w:val="007C0E8D"/>
    <w:rsid w:val="007C0FC0"/>
    <w:rsid w:val="007C1B8D"/>
    <w:rsid w:val="007C37F6"/>
    <w:rsid w:val="007C419C"/>
    <w:rsid w:val="007C4247"/>
    <w:rsid w:val="007C5F74"/>
    <w:rsid w:val="007C76DA"/>
    <w:rsid w:val="007D04F3"/>
    <w:rsid w:val="007D0B96"/>
    <w:rsid w:val="007D2FCC"/>
    <w:rsid w:val="007D6D38"/>
    <w:rsid w:val="007D7CE4"/>
    <w:rsid w:val="007E1819"/>
    <w:rsid w:val="007E2E2D"/>
    <w:rsid w:val="007E59A9"/>
    <w:rsid w:val="007E5C11"/>
    <w:rsid w:val="007E5C88"/>
    <w:rsid w:val="007E5DA9"/>
    <w:rsid w:val="007F1529"/>
    <w:rsid w:val="007F26D0"/>
    <w:rsid w:val="007F33E1"/>
    <w:rsid w:val="007F5F17"/>
    <w:rsid w:val="007F6EBA"/>
    <w:rsid w:val="00801DE9"/>
    <w:rsid w:val="008024DC"/>
    <w:rsid w:val="00802E12"/>
    <w:rsid w:val="008037FC"/>
    <w:rsid w:val="00803826"/>
    <w:rsid w:val="008039B1"/>
    <w:rsid w:val="00803CDD"/>
    <w:rsid w:val="00805432"/>
    <w:rsid w:val="00807727"/>
    <w:rsid w:val="00811DA5"/>
    <w:rsid w:val="00815FB9"/>
    <w:rsid w:val="0082086A"/>
    <w:rsid w:val="00820982"/>
    <w:rsid w:val="00824A30"/>
    <w:rsid w:val="00824F75"/>
    <w:rsid w:val="0082554D"/>
    <w:rsid w:val="0082612B"/>
    <w:rsid w:val="00827A7C"/>
    <w:rsid w:val="00827E7B"/>
    <w:rsid w:val="0083063A"/>
    <w:rsid w:val="0083381E"/>
    <w:rsid w:val="0083391D"/>
    <w:rsid w:val="008351F0"/>
    <w:rsid w:val="00835C73"/>
    <w:rsid w:val="00835F25"/>
    <w:rsid w:val="00836D4F"/>
    <w:rsid w:val="00837C6D"/>
    <w:rsid w:val="00840E30"/>
    <w:rsid w:val="00841FE9"/>
    <w:rsid w:val="008453CB"/>
    <w:rsid w:val="00845B6F"/>
    <w:rsid w:val="00850730"/>
    <w:rsid w:val="008512F0"/>
    <w:rsid w:val="008519D0"/>
    <w:rsid w:val="00852D41"/>
    <w:rsid w:val="00853FD2"/>
    <w:rsid w:val="008540AE"/>
    <w:rsid w:val="0085427B"/>
    <w:rsid w:val="0085519D"/>
    <w:rsid w:val="00862808"/>
    <w:rsid w:val="00862EFB"/>
    <w:rsid w:val="00863CB4"/>
    <w:rsid w:val="0086624C"/>
    <w:rsid w:val="00866FCE"/>
    <w:rsid w:val="0086750B"/>
    <w:rsid w:val="00867515"/>
    <w:rsid w:val="0086787C"/>
    <w:rsid w:val="00870017"/>
    <w:rsid w:val="008731CD"/>
    <w:rsid w:val="008736E2"/>
    <w:rsid w:val="00873964"/>
    <w:rsid w:val="00876B56"/>
    <w:rsid w:val="00877340"/>
    <w:rsid w:val="00880B70"/>
    <w:rsid w:val="00880DE3"/>
    <w:rsid w:val="00881823"/>
    <w:rsid w:val="008824EB"/>
    <w:rsid w:val="00882E9F"/>
    <w:rsid w:val="008846AE"/>
    <w:rsid w:val="0088513E"/>
    <w:rsid w:val="00892BC2"/>
    <w:rsid w:val="00892CA6"/>
    <w:rsid w:val="00892F5C"/>
    <w:rsid w:val="008A1B6A"/>
    <w:rsid w:val="008A3E67"/>
    <w:rsid w:val="008B1FF5"/>
    <w:rsid w:val="008B23DC"/>
    <w:rsid w:val="008B49F5"/>
    <w:rsid w:val="008B5F7F"/>
    <w:rsid w:val="008C251B"/>
    <w:rsid w:val="008C2797"/>
    <w:rsid w:val="008C2A71"/>
    <w:rsid w:val="008C3427"/>
    <w:rsid w:val="008C35E6"/>
    <w:rsid w:val="008C5347"/>
    <w:rsid w:val="008C75A4"/>
    <w:rsid w:val="008C762F"/>
    <w:rsid w:val="008D12D1"/>
    <w:rsid w:val="008D3400"/>
    <w:rsid w:val="008D344C"/>
    <w:rsid w:val="008D454F"/>
    <w:rsid w:val="008D68BF"/>
    <w:rsid w:val="008E0A84"/>
    <w:rsid w:val="008E206E"/>
    <w:rsid w:val="008E669C"/>
    <w:rsid w:val="008F0201"/>
    <w:rsid w:val="008F1947"/>
    <w:rsid w:val="008F2DC3"/>
    <w:rsid w:val="008F2F2A"/>
    <w:rsid w:val="008F4371"/>
    <w:rsid w:val="008F5484"/>
    <w:rsid w:val="008F5A36"/>
    <w:rsid w:val="008F5FC0"/>
    <w:rsid w:val="008F7501"/>
    <w:rsid w:val="008F76EE"/>
    <w:rsid w:val="008F775E"/>
    <w:rsid w:val="00901CD7"/>
    <w:rsid w:val="00902304"/>
    <w:rsid w:val="00902A6A"/>
    <w:rsid w:val="009044D3"/>
    <w:rsid w:val="009067E7"/>
    <w:rsid w:val="00907727"/>
    <w:rsid w:val="00910773"/>
    <w:rsid w:val="0091085C"/>
    <w:rsid w:val="0091235C"/>
    <w:rsid w:val="00912CEF"/>
    <w:rsid w:val="00915338"/>
    <w:rsid w:val="00915991"/>
    <w:rsid w:val="009167CF"/>
    <w:rsid w:val="009174D5"/>
    <w:rsid w:val="0092043A"/>
    <w:rsid w:val="009264B3"/>
    <w:rsid w:val="00926C9C"/>
    <w:rsid w:val="00927735"/>
    <w:rsid w:val="00927D04"/>
    <w:rsid w:val="00931D75"/>
    <w:rsid w:val="0093256B"/>
    <w:rsid w:val="0093408B"/>
    <w:rsid w:val="00935B7D"/>
    <w:rsid w:val="00936731"/>
    <w:rsid w:val="00936C59"/>
    <w:rsid w:val="00937069"/>
    <w:rsid w:val="00937EBE"/>
    <w:rsid w:val="00943A85"/>
    <w:rsid w:val="009451CA"/>
    <w:rsid w:val="00945F38"/>
    <w:rsid w:val="00946B71"/>
    <w:rsid w:val="00946E0B"/>
    <w:rsid w:val="00947574"/>
    <w:rsid w:val="00952088"/>
    <w:rsid w:val="00957F17"/>
    <w:rsid w:val="00960426"/>
    <w:rsid w:val="00963246"/>
    <w:rsid w:val="009632D4"/>
    <w:rsid w:val="0096412D"/>
    <w:rsid w:val="009740D9"/>
    <w:rsid w:val="0097507E"/>
    <w:rsid w:val="00975C6D"/>
    <w:rsid w:val="00976BBE"/>
    <w:rsid w:val="00976F48"/>
    <w:rsid w:val="0097754E"/>
    <w:rsid w:val="00980618"/>
    <w:rsid w:val="0098201F"/>
    <w:rsid w:val="00983020"/>
    <w:rsid w:val="00983450"/>
    <w:rsid w:val="0098393D"/>
    <w:rsid w:val="009839B6"/>
    <w:rsid w:val="00984457"/>
    <w:rsid w:val="00990237"/>
    <w:rsid w:val="00992318"/>
    <w:rsid w:val="00992F00"/>
    <w:rsid w:val="0099370A"/>
    <w:rsid w:val="00993DCD"/>
    <w:rsid w:val="00994BFB"/>
    <w:rsid w:val="00996BA2"/>
    <w:rsid w:val="00996F5D"/>
    <w:rsid w:val="009A09E4"/>
    <w:rsid w:val="009A1727"/>
    <w:rsid w:val="009A1E38"/>
    <w:rsid w:val="009A3846"/>
    <w:rsid w:val="009A3E44"/>
    <w:rsid w:val="009A47BD"/>
    <w:rsid w:val="009A51C2"/>
    <w:rsid w:val="009A6EF5"/>
    <w:rsid w:val="009B07DD"/>
    <w:rsid w:val="009B0E40"/>
    <w:rsid w:val="009B2398"/>
    <w:rsid w:val="009B4008"/>
    <w:rsid w:val="009B4EDD"/>
    <w:rsid w:val="009B58D4"/>
    <w:rsid w:val="009C39D6"/>
    <w:rsid w:val="009C3C0F"/>
    <w:rsid w:val="009C3FEF"/>
    <w:rsid w:val="009C4AF7"/>
    <w:rsid w:val="009C4EFB"/>
    <w:rsid w:val="009C685A"/>
    <w:rsid w:val="009D0330"/>
    <w:rsid w:val="009D4257"/>
    <w:rsid w:val="009D43C2"/>
    <w:rsid w:val="009D54C5"/>
    <w:rsid w:val="009E2C94"/>
    <w:rsid w:val="009E46D5"/>
    <w:rsid w:val="009E4D9C"/>
    <w:rsid w:val="009E768B"/>
    <w:rsid w:val="009F0C0A"/>
    <w:rsid w:val="009F4C68"/>
    <w:rsid w:val="009F5E42"/>
    <w:rsid w:val="009F64E9"/>
    <w:rsid w:val="009F733F"/>
    <w:rsid w:val="00A004BA"/>
    <w:rsid w:val="00A02288"/>
    <w:rsid w:val="00A030BC"/>
    <w:rsid w:val="00A046B0"/>
    <w:rsid w:val="00A0512C"/>
    <w:rsid w:val="00A12E1E"/>
    <w:rsid w:val="00A150FC"/>
    <w:rsid w:val="00A26037"/>
    <w:rsid w:val="00A26878"/>
    <w:rsid w:val="00A27074"/>
    <w:rsid w:val="00A30222"/>
    <w:rsid w:val="00A31D7D"/>
    <w:rsid w:val="00A32D30"/>
    <w:rsid w:val="00A33067"/>
    <w:rsid w:val="00A34260"/>
    <w:rsid w:val="00A348DA"/>
    <w:rsid w:val="00A402AA"/>
    <w:rsid w:val="00A41C86"/>
    <w:rsid w:val="00A4345A"/>
    <w:rsid w:val="00A52FFF"/>
    <w:rsid w:val="00A5350B"/>
    <w:rsid w:val="00A542C9"/>
    <w:rsid w:val="00A54767"/>
    <w:rsid w:val="00A549BE"/>
    <w:rsid w:val="00A57CB9"/>
    <w:rsid w:val="00A57E2F"/>
    <w:rsid w:val="00A644D6"/>
    <w:rsid w:val="00A64EFB"/>
    <w:rsid w:val="00A7104B"/>
    <w:rsid w:val="00A721C9"/>
    <w:rsid w:val="00A731A0"/>
    <w:rsid w:val="00A74BB2"/>
    <w:rsid w:val="00A81A56"/>
    <w:rsid w:val="00A8373B"/>
    <w:rsid w:val="00A87E51"/>
    <w:rsid w:val="00A93201"/>
    <w:rsid w:val="00A95A68"/>
    <w:rsid w:val="00A97794"/>
    <w:rsid w:val="00AA063B"/>
    <w:rsid w:val="00AA15CB"/>
    <w:rsid w:val="00AA4075"/>
    <w:rsid w:val="00AA4311"/>
    <w:rsid w:val="00AA496A"/>
    <w:rsid w:val="00AA50E7"/>
    <w:rsid w:val="00AB3E91"/>
    <w:rsid w:val="00AB499B"/>
    <w:rsid w:val="00AB54F9"/>
    <w:rsid w:val="00AB56A1"/>
    <w:rsid w:val="00AB6048"/>
    <w:rsid w:val="00AB6E9D"/>
    <w:rsid w:val="00AC0B83"/>
    <w:rsid w:val="00AC460F"/>
    <w:rsid w:val="00AC7202"/>
    <w:rsid w:val="00AC7A17"/>
    <w:rsid w:val="00AD3036"/>
    <w:rsid w:val="00AD3A51"/>
    <w:rsid w:val="00AD6990"/>
    <w:rsid w:val="00AE12EB"/>
    <w:rsid w:val="00AE15E3"/>
    <w:rsid w:val="00AE31AC"/>
    <w:rsid w:val="00AE3AFD"/>
    <w:rsid w:val="00AE3EA4"/>
    <w:rsid w:val="00AE491F"/>
    <w:rsid w:val="00AE5CD1"/>
    <w:rsid w:val="00AE6178"/>
    <w:rsid w:val="00AE7A50"/>
    <w:rsid w:val="00AF1A9C"/>
    <w:rsid w:val="00AF257A"/>
    <w:rsid w:val="00AF4C02"/>
    <w:rsid w:val="00AF52DB"/>
    <w:rsid w:val="00B0006A"/>
    <w:rsid w:val="00B002F7"/>
    <w:rsid w:val="00B01B5A"/>
    <w:rsid w:val="00B02704"/>
    <w:rsid w:val="00B039AD"/>
    <w:rsid w:val="00B07B59"/>
    <w:rsid w:val="00B10223"/>
    <w:rsid w:val="00B10864"/>
    <w:rsid w:val="00B15D79"/>
    <w:rsid w:val="00B22603"/>
    <w:rsid w:val="00B2292E"/>
    <w:rsid w:val="00B23D9E"/>
    <w:rsid w:val="00B2415A"/>
    <w:rsid w:val="00B249B9"/>
    <w:rsid w:val="00B25458"/>
    <w:rsid w:val="00B26236"/>
    <w:rsid w:val="00B27633"/>
    <w:rsid w:val="00B27C93"/>
    <w:rsid w:val="00B30C9F"/>
    <w:rsid w:val="00B32188"/>
    <w:rsid w:val="00B33011"/>
    <w:rsid w:val="00B3456F"/>
    <w:rsid w:val="00B34657"/>
    <w:rsid w:val="00B35CF9"/>
    <w:rsid w:val="00B3601B"/>
    <w:rsid w:val="00B40077"/>
    <w:rsid w:val="00B4200E"/>
    <w:rsid w:val="00B439BE"/>
    <w:rsid w:val="00B44C13"/>
    <w:rsid w:val="00B4518D"/>
    <w:rsid w:val="00B46812"/>
    <w:rsid w:val="00B46D4E"/>
    <w:rsid w:val="00B517A1"/>
    <w:rsid w:val="00B53D18"/>
    <w:rsid w:val="00B53E7B"/>
    <w:rsid w:val="00B55100"/>
    <w:rsid w:val="00B55A78"/>
    <w:rsid w:val="00B57575"/>
    <w:rsid w:val="00B60EC3"/>
    <w:rsid w:val="00B635AA"/>
    <w:rsid w:val="00B654BE"/>
    <w:rsid w:val="00B66E2D"/>
    <w:rsid w:val="00B66EE4"/>
    <w:rsid w:val="00B67055"/>
    <w:rsid w:val="00B67461"/>
    <w:rsid w:val="00B7009A"/>
    <w:rsid w:val="00B71026"/>
    <w:rsid w:val="00B73806"/>
    <w:rsid w:val="00B73D3E"/>
    <w:rsid w:val="00B73E0B"/>
    <w:rsid w:val="00B76BC2"/>
    <w:rsid w:val="00B77282"/>
    <w:rsid w:val="00B80A83"/>
    <w:rsid w:val="00B90294"/>
    <w:rsid w:val="00B9262C"/>
    <w:rsid w:val="00B93167"/>
    <w:rsid w:val="00B93962"/>
    <w:rsid w:val="00B93AEE"/>
    <w:rsid w:val="00B93EF5"/>
    <w:rsid w:val="00B94FB7"/>
    <w:rsid w:val="00B95287"/>
    <w:rsid w:val="00B968EB"/>
    <w:rsid w:val="00B969D7"/>
    <w:rsid w:val="00B97B14"/>
    <w:rsid w:val="00B97EFC"/>
    <w:rsid w:val="00BA30B3"/>
    <w:rsid w:val="00BA38F7"/>
    <w:rsid w:val="00BA50AD"/>
    <w:rsid w:val="00BA5A92"/>
    <w:rsid w:val="00BA5ACD"/>
    <w:rsid w:val="00BA60DD"/>
    <w:rsid w:val="00BA6551"/>
    <w:rsid w:val="00BA65CB"/>
    <w:rsid w:val="00BA7CE3"/>
    <w:rsid w:val="00BB0F91"/>
    <w:rsid w:val="00BB1B9C"/>
    <w:rsid w:val="00BB2B44"/>
    <w:rsid w:val="00BB7592"/>
    <w:rsid w:val="00BB7985"/>
    <w:rsid w:val="00BC14EA"/>
    <w:rsid w:val="00BC4649"/>
    <w:rsid w:val="00BC4667"/>
    <w:rsid w:val="00BC60FC"/>
    <w:rsid w:val="00BC7661"/>
    <w:rsid w:val="00BC7C64"/>
    <w:rsid w:val="00BD0BD9"/>
    <w:rsid w:val="00BD375F"/>
    <w:rsid w:val="00BD3BA4"/>
    <w:rsid w:val="00BD4651"/>
    <w:rsid w:val="00BE07C9"/>
    <w:rsid w:val="00BE0B87"/>
    <w:rsid w:val="00BE4A7A"/>
    <w:rsid w:val="00BE7418"/>
    <w:rsid w:val="00BF37AC"/>
    <w:rsid w:val="00BF4D43"/>
    <w:rsid w:val="00BF551E"/>
    <w:rsid w:val="00BF690F"/>
    <w:rsid w:val="00BF6FDA"/>
    <w:rsid w:val="00C0068A"/>
    <w:rsid w:val="00C028A5"/>
    <w:rsid w:val="00C04EFF"/>
    <w:rsid w:val="00C0673D"/>
    <w:rsid w:val="00C06935"/>
    <w:rsid w:val="00C07F4C"/>
    <w:rsid w:val="00C12798"/>
    <w:rsid w:val="00C13171"/>
    <w:rsid w:val="00C15A63"/>
    <w:rsid w:val="00C16B3F"/>
    <w:rsid w:val="00C216BF"/>
    <w:rsid w:val="00C22C06"/>
    <w:rsid w:val="00C24704"/>
    <w:rsid w:val="00C265A8"/>
    <w:rsid w:val="00C30F18"/>
    <w:rsid w:val="00C30F51"/>
    <w:rsid w:val="00C31907"/>
    <w:rsid w:val="00C34C11"/>
    <w:rsid w:val="00C36E75"/>
    <w:rsid w:val="00C3748B"/>
    <w:rsid w:val="00C40CD2"/>
    <w:rsid w:val="00C423EB"/>
    <w:rsid w:val="00C51AF4"/>
    <w:rsid w:val="00C523BB"/>
    <w:rsid w:val="00C5281D"/>
    <w:rsid w:val="00C53100"/>
    <w:rsid w:val="00C53579"/>
    <w:rsid w:val="00C537E6"/>
    <w:rsid w:val="00C5395D"/>
    <w:rsid w:val="00C5436D"/>
    <w:rsid w:val="00C5473B"/>
    <w:rsid w:val="00C56D08"/>
    <w:rsid w:val="00C5710E"/>
    <w:rsid w:val="00C57C24"/>
    <w:rsid w:val="00C60549"/>
    <w:rsid w:val="00C651C5"/>
    <w:rsid w:val="00C67EA8"/>
    <w:rsid w:val="00C67F52"/>
    <w:rsid w:val="00C72B40"/>
    <w:rsid w:val="00C73C18"/>
    <w:rsid w:val="00C740E0"/>
    <w:rsid w:val="00C742AA"/>
    <w:rsid w:val="00C74E3F"/>
    <w:rsid w:val="00C7500A"/>
    <w:rsid w:val="00C7510C"/>
    <w:rsid w:val="00C75D0F"/>
    <w:rsid w:val="00C761A9"/>
    <w:rsid w:val="00C76C2A"/>
    <w:rsid w:val="00C7706F"/>
    <w:rsid w:val="00C811EE"/>
    <w:rsid w:val="00C83F57"/>
    <w:rsid w:val="00C87487"/>
    <w:rsid w:val="00C90FBA"/>
    <w:rsid w:val="00C91C56"/>
    <w:rsid w:val="00C932B1"/>
    <w:rsid w:val="00C9471C"/>
    <w:rsid w:val="00C949CB"/>
    <w:rsid w:val="00C954D1"/>
    <w:rsid w:val="00C96B90"/>
    <w:rsid w:val="00C96F4B"/>
    <w:rsid w:val="00CA0A97"/>
    <w:rsid w:val="00CA3BD7"/>
    <w:rsid w:val="00CB75FF"/>
    <w:rsid w:val="00CB79BD"/>
    <w:rsid w:val="00CB7B53"/>
    <w:rsid w:val="00CC4464"/>
    <w:rsid w:val="00CC69CF"/>
    <w:rsid w:val="00CC7B46"/>
    <w:rsid w:val="00CD1022"/>
    <w:rsid w:val="00CD1791"/>
    <w:rsid w:val="00CD1C09"/>
    <w:rsid w:val="00CD1FCD"/>
    <w:rsid w:val="00CD2753"/>
    <w:rsid w:val="00CD2DA4"/>
    <w:rsid w:val="00CD4CB3"/>
    <w:rsid w:val="00CD56B9"/>
    <w:rsid w:val="00CE15C4"/>
    <w:rsid w:val="00CE1BBF"/>
    <w:rsid w:val="00CE2578"/>
    <w:rsid w:val="00CE52DA"/>
    <w:rsid w:val="00CE6ABE"/>
    <w:rsid w:val="00CE721D"/>
    <w:rsid w:val="00CF0BE8"/>
    <w:rsid w:val="00CF1620"/>
    <w:rsid w:val="00CF168D"/>
    <w:rsid w:val="00CF18D0"/>
    <w:rsid w:val="00CF1AC2"/>
    <w:rsid w:val="00CF3744"/>
    <w:rsid w:val="00CF4EF4"/>
    <w:rsid w:val="00CF5061"/>
    <w:rsid w:val="00CF6406"/>
    <w:rsid w:val="00D0036E"/>
    <w:rsid w:val="00D039C0"/>
    <w:rsid w:val="00D04B1F"/>
    <w:rsid w:val="00D115ED"/>
    <w:rsid w:val="00D131AB"/>
    <w:rsid w:val="00D163E2"/>
    <w:rsid w:val="00D16450"/>
    <w:rsid w:val="00D21933"/>
    <w:rsid w:val="00D21ED9"/>
    <w:rsid w:val="00D2223B"/>
    <w:rsid w:val="00D223C4"/>
    <w:rsid w:val="00D2264D"/>
    <w:rsid w:val="00D2706D"/>
    <w:rsid w:val="00D27666"/>
    <w:rsid w:val="00D276F7"/>
    <w:rsid w:val="00D304F3"/>
    <w:rsid w:val="00D3131B"/>
    <w:rsid w:val="00D334A3"/>
    <w:rsid w:val="00D34366"/>
    <w:rsid w:val="00D34AFF"/>
    <w:rsid w:val="00D35B2E"/>
    <w:rsid w:val="00D37AF2"/>
    <w:rsid w:val="00D412F7"/>
    <w:rsid w:val="00D42051"/>
    <w:rsid w:val="00D4253E"/>
    <w:rsid w:val="00D42C47"/>
    <w:rsid w:val="00D442EB"/>
    <w:rsid w:val="00D46E72"/>
    <w:rsid w:val="00D50126"/>
    <w:rsid w:val="00D5206F"/>
    <w:rsid w:val="00D55ACC"/>
    <w:rsid w:val="00D563E3"/>
    <w:rsid w:val="00D56723"/>
    <w:rsid w:val="00D601E8"/>
    <w:rsid w:val="00D60D80"/>
    <w:rsid w:val="00D64525"/>
    <w:rsid w:val="00D67AB7"/>
    <w:rsid w:val="00D74E5A"/>
    <w:rsid w:val="00D75605"/>
    <w:rsid w:val="00D762D0"/>
    <w:rsid w:val="00D7662E"/>
    <w:rsid w:val="00D77763"/>
    <w:rsid w:val="00D8022B"/>
    <w:rsid w:val="00D81726"/>
    <w:rsid w:val="00D81E40"/>
    <w:rsid w:val="00D81FCA"/>
    <w:rsid w:val="00D820C1"/>
    <w:rsid w:val="00D82372"/>
    <w:rsid w:val="00D83BEC"/>
    <w:rsid w:val="00D864DB"/>
    <w:rsid w:val="00D87094"/>
    <w:rsid w:val="00D91E35"/>
    <w:rsid w:val="00D92597"/>
    <w:rsid w:val="00D92E55"/>
    <w:rsid w:val="00D96579"/>
    <w:rsid w:val="00D97693"/>
    <w:rsid w:val="00D979CC"/>
    <w:rsid w:val="00D97F15"/>
    <w:rsid w:val="00DA01D4"/>
    <w:rsid w:val="00DA2D03"/>
    <w:rsid w:val="00DA34C2"/>
    <w:rsid w:val="00DA426E"/>
    <w:rsid w:val="00DA42B3"/>
    <w:rsid w:val="00DA4CE7"/>
    <w:rsid w:val="00DA5036"/>
    <w:rsid w:val="00DA570B"/>
    <w:rsid w:val="00DA7985"/>
    <w:rsid w:val="00DA7B3A"/>
    <w:rsid w:val="00DA7D91"/>
    <w:rsid w:val="00DB1737"/>
    <w:rsid w:val="00DB1B62"/>
    <w:rsid w:val="00DB271D"/>
    <w:rsid w:val="00DB4A53"/>
    <w:rsid w:val="00DB5F9D"/>
    <w:rsid w:val="00DB6ECB"/>
    <w:rsid w:val="00DC1644"/>
    <w:rsid w:val="00DC3FD2"/>
    <w:rsid w:val="00DD2EBC"/>
    <w:rsid w:val="00DD3DA9"/>
    <w:rsid w:val="00DD54A4"/>
    <w:rsid w:val="00DD7C41"/>
    <w:rsid w:val="00DE19B0"/>
    <w:rsid w:val="00DE394D"/>
    <w:rsid w:val="00DE44C6"/>
    <w:rsid w:val="00DF1243"/>
    <w:rsid w:val="00DF3DEB"/>
    <w:rsid w:val="00DF3E31"/>
    <w:rsid w:val="00DF3E6D"/>
    <w:rsid w:val="00DF5AC3"/>
    <w:rsid w:val="00E00268"/>
    <w:rsid w:val="00E05C0D"/>
    <w:rsid w:val="00E076D5"/>
    <w:rsid w:val="00E1095B"/>
    <w:rsid w:val="00E128F0"/>
    <w:rsid w:val="00E12C82"/>
    <w:rsid w:val="00E14625"/>
    <w:rsid w:val="00E14BF6"/>
    <w:rsid w:val="00E1517C"/>
    <w:rsid w:val="00E151B5"/>
    <w:rsid w:val="00E15AEF"/>
    <w:rsid w:val="00E16563"/>
    <w:rsid w:val="00E1681A"/>
    <w:rsid w:val="00E16A06"/>
    <w:rsid w:val="00E223F1"/>
    <w:rsid w:val="00E22A62"/>
    <w:rsid w:val="00E2404D"/>
    <w:rsid w:val="00E2667D"/>
    <w:rsid w:val="00E30C8C"/>
    <w:rsid w:val="00E319AD"/>
    <w:rsid w:val="00E321EB"/>
    <w:rsid w:val="00E357A6"/>
    <w:rsid w:val="00E373FF"/>
    <w:rsid w:val="00E427AB"/>
    <w:rsid w:val="00E44645"/>
    <w:rsid w:val="00E50E79"/>
    <w:rsid w:val="00E51D5C"/>
    <w:rsid w:val="00E51DAD"/>
    <w:rsid w:val="00E52B2E"/>
    <w:rsid w:val="00E54615"/>
    <w:rsid w:val="00E548B0"/>
    <w:rsid w:val="00E62721"/>
    <w:rsid w:val="00E63D84"/>
    <w:rsid w:val="00E63EB4"/>
    <w:rsid w:val="00E64857"/>
    <w:rsid w:val="00E70BE4"/>
    <w:rsid w:val="00E728A3"/>
    <w:rsid w:val="00E74132"/>
    <w:rsid w:val="00E74F11"/>
    <w:rsid w:val="00E75913"/>
    <w:rsid w:val="00E77A43"/>
    <w:rsid w:val="00E80A26"/>
    <w:rsid w:val="00E8100A"/>
    <w:rsid w:val="00E845D3"/>
    <w:rsid w:val="00E85B9B"/>
    <w:rsid w:val="00E864E2"/>
    <w:rsid w:val="00E9086A"/>
    <w:rsid w:val="00E9096D"/>
    <w:rsid w:val="00E93690"/>
    <w:rsid w:val="00E95E12"/>
    <w:rsid w:val="00EA2D1F"/>
    <w:rsid w:val="00EA3A35"/>
    <w:rsid w:val="00EA3C2C"/>
    <w:rsid w:val="00EB061F"/>
    <w:rsid w:val="00EB0D53"/>
    <w:rsid w:val="00EB16C7"/>
    <w:rsid w:val="00EB215A"/>
    <w:rsid w:val="00EB3C45"/>
    <w:rsid w:val="00EB53E4"/>
    <w:rsid w:val="00EB79B7"/>
    <w:rsid w:val="00EB79FA"/>
    <w:rsid w:val="00EB7CA9"/>
    <w:rsid w:val="00EC0DBD"/>
    <w:rsid w:val="00EC447B"/>
    <w:rsid w:val="00EC7AE2"/>
    <w:rsid w:val="00EC7DBD"/>
    <w:rsid w:val="00ED0ECF"/>
    <w:rsid w:val="00ED1087"/>
    <w:rsid w:val="00ED2991"/>
    <w:rsid w:val="00ED47E7"/>
    <w:rsid w:val="00ED5A68"/>
    <w:rsid w:val="00ED65D0"/>
    <w:rsid w:val="00EE0B92"/>
    <w:rsid w:val="00EE0CC8"/>
    <w:rsid w:val="00EE2822"/>
    <w:rsid w:val="00EE2DA6"/>
    <w:rsid w:val="00EE3096"/>
    <w:rsid w:val="00EE4035"/>
    <w:rsid w:val="00EE43BF"/>
    <w:rsid w:val="00EE4CD7"/>
    <w:rsid w:val="00EE63B4"/>
    <w:rsid w:val="00EE6450"/>
    <w:rsid w:val="00EE66A5"/>
    <w:rsid w:val="00EE696B"/>
    <w:rsid w:val="00EE6F16"/>
    <w:rsid w:val="00EF1C61"/>
    <w:rsid w:val="00EF394F"/>
    <w:rsid w:val="00EF3C89"/>
    <w:rsid w:val="00EF3F60"/>
    <w:rsid w:val="00EF5526"/>
    <w:rsid w:val="00F003FC"/>
    <w:rsid w:val="00F01753"/>
    <w:rsid w:val="00F03CFC"/>
    <w:rsid w:val="00F040A0"/>
    <w:rsid w:val="00F11A13"/>
    <w:rsid w:val="00F1222C"/>
    <w:rsid w:val="00F12AF6"/>
    <w:rsid w:val="00F14F83"/>
    <w:rsid w:val="00F15F5B"/>
    <w:rsid w:val="00F1650C"/>
    <w:rsid w:val="00F213B6"/>
    <w:rsid w:val="00F21974"/>
    <w:rsid w:val="00F249A6"/>
    <w:rsid w:val="00F27F89"/>
    <w:rsid w:val="00F32583"/>
    <w:rsid w:val="00F32B7E"/>
    <w:rsid w:val="00F3309D"/>
    <w:rsid w:val="00F33A97"/>
    <w:rsid w:val="00F33B50"/>
    <w:rsid w:val="00F36BDC"/>
    <w:rsid w:val="00F45E89"/>
    <w:rsid w:val="00F45FA1"/>
    <w:rsid w:val="00F51580"/>
    <w:rsid w:val="00F52B72"/>
    <w:rsid w:val="00F531C4"/>
    <w:rsid w:val="00F53A14"/>
    <w:rsid w:val="00F54F36"/>
    <w:rsid w:val="00F57F44"/>
    <w:rsid w:val="00F60DB4"/>
    <w:rsid w:val="00F610EB"/>
    <w:rsid w:val="00F610EF"/>
    <w:rsid w:val="00F61F1A"/>
    <w:rsid w:val="00F63C37"/>
    <w:rsid w:val="00F67780"/>
    <w:rsid w:val="00F7089F"/>
    <w:rsid w:val="00F71291"/>
    <w:rsid w:val="00F71EC8"/>
    <w:rsid w:val="00F7384D"/>
    <w:rsid w:val="00F73E90"/>
    <w:rsid w:val="00F74673"/>
    <w:rsid w:val="00F80D73"/>
    <w:rsid w:val="00F81235"/>
    <w:rsid w:val="00F84100"/>
    <w:rsid w:val="00F87749"/>
    <w:rsid w:val="00F87859"/>
    <w:rsid w:val="00F87BBC"/>
    <w:rsid w:val="00F91440"/>
    <w:rsid w:val="00F95654"/>
    <w:rsid w:val="00F97C70"/>
    <w:rsid w:val="00FA2063"/>
    <w:rsid w:val="00FA5875"/>
    <w:rsid w:val="00FB1279"/>
    <w:rsid w:val="00FB24FA"/>
    <w:rsid w:val="00FB6998"/>
    <w:rsid w:val="00FB795C"/>
    <w:rsid w:val="00FC0203"/>
    <w:rsid w:val="00FC359D"/>
    <w:rsid w:val="00FC37DF"/>
    <w:rsid w:val="00FC6B5D"/>
    <w:rsid w:val="00FC7822"/>
    <w:rsid w:val="00FD494D"/>
    <w:rsid w:val="00FD5B1E"/>
    <w:rsid w:val="00FD6CE3"/>
    <w:rsid w:val="00FE16A3"/>
    <w:rsid w:val="00FE2667"/>
    <w:rsid w:val="00FE4D8C"/>
    <w:rsid w:val="00FE5292"/>
    <w:rsid w:val="00FE5A40"/>
    <w:rsid w:val="00FE5ABD"/>
    <w:rsid w:val="00FF1C89"/>
    <w:rsid w:val="00FF1F22"/>
    <w:rsid w:val="00FF34F3"/>
    <w:rsid w:val="00FF3C74"/>
    <w:rsid w:val="00FF5C23"/>
    <w:rsid w:val="00FF6086"/>
    <w:rsid w:val="00FF6EA7"/>
    <w:rsid w:val="019C1E70"/>
    <w:rsid w:val="04602344"/>
    <w:rsid w:val="0C186DC9"/>
    <w:rsid w:val="1264490D"/>
    <w:rsid w:val="13F20517"/>
    <w:rsid w:val="21B57288"/>
    <w:rsid w:val="285D0CCB"/>
    <w:rsid w:val="2B8A6331"/>
    <w:rsid w:val="2E005F56"/>
    <w:rsid w:val="4D29231C"/>
    <w:rsid w:val="4E5D21AF"/>
    <w:rsid w:val="56F45103"/>
    <w:rsid w:val="635310BE"/>
    <w:rsid w:val="63D53639"/>
    <w:rsid w:val="65273EBE"/>
    <w:rsid w:val="65B13731"/>
    <w:rsid w:val="6CA407A7"/>
    <w:rsid w:val="6F994DB8"/>
    <w:rsid w:val="74F81C31"/>
    <w:rsid w:val="78AB7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9" fillcolor="white">
      <v:fill color="white"/>
    </o:shapedefaults>
    <o:shapelayout v:ext="edit">
      <o:idmap v:ext="edit" data="1"/>
    </o:shapelayout>
  </w:shapeDefaults>
  <w:decimalSymbol w:val="."/>
  <w:listSeparator w:val=","/>
  <w14:docId w14:val="538B6665"/>
  <w15:docId w15:val="{D7117BE5-B47A-4709-9361-1F98BE04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semiHidden="1" w:uiPriority="0"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iPriority="0" w:qFormat="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qFormat="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semiHidden="1" w:uiPriority="59" w:unhideWhenUsed="1"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宋体" w:hAnsi="宋体"/>
      <w:color w:val="000066"/>
      <w:kern w:val="2"/>
      <w:sz w:val="21"/>
      <w:szCs w:val="21"/>
    </w:rPr>
  </w:style>
  <w:style w:type="paragraph" w:styleId="1">
    <w:name w:val="heading 1"/>
    <w:basedOn w:val="a"/>
    <w:next w:val="a"/>
    <w:link w:val="10"/>
    <w:qFormat/>
    <w:pPr>
      <w:keepNext/>
      <w:tabs>
        <w:tab w:val="left" w:pos="720"/>
        <w:tab w:val="left" w:pos="1440"/>
        <w:tab w:val="left" w:pos="2880"/>
      </w:tabs>
      <w:outlineLvl w:val="0"/>
    </w:pPr>
    <w:rPr>
      <w:b/>
      <w:bCs/>
      <w:kern w:val="44"/>
      <w:sz w:val="32"/>
      <w:szCs w:val="32"/>
    </w:rPr>
  </w:style>
  <w:style w:type="paragraph" w:styleId="2">
    <w:name w:val="heading 2"/>
    <w:basedOn w:val="a"/>
    <w:next w:val="a"/>
    <w:link w:val="20"/>
    <w:qFormat/>
    <w:pPr>
      <w:keepNext/>
      <w:numPr>
        <w:numId w:val="1"/>
      </w:numPr>
      <w:tabs>
        <w:tab w:val="left" w:pos="720"/>
        <w:tab w:val="left" w:pos="1440"/>
        <w:tab w:val="left" w:pos="2880"/>
      </w:tabs>
      <w:outlineLvl w:val="1"/>
    </w:pPr>
    <w:rPr>
      <w:sz w:val="28"/>
      <w:szCs w:val="28"/>
    </w:rPr>
  </w:style>
  <w:style w:type="paragraph" w:styleId="3">
    <w:name w:val="heading 3"/>
    <w:basedOn w:val="a"/>
    <w:next w:val="a"/>
    <w:link w:val="30"/>
    <w:qFormat/>
    <w:pPr>
      <w:keepNext/>
      <w:jc w:val="center"/>
      <w:outlineLvl w:val="2"/>
    </w:pPr>
    <w:rPr>
      <w:sz w:val="26"/>
      <w:szCs w:val="26"/>
    </w:rPr>
  </w:style>
  <w:style w:type="paragraph" w:styleId="4">
    <w:name w:val="heading 4"/>
    <w:basedOn w:val="a"/>
    <w:next w:val="a"/>
    <w:link w:val="40"/>
    <w:qFormat/>
    <w:pPr>
      <w:keepNext/>
      <w:tabs>
        <w:tab w:val="left" w:leader="underscore" w:pos="10080"/>
        <w:tab w:val="right" w:leader="underscore" w:pos="13536"/>
      </w:tabs>
      <w:jc w:val="center"/>
      <w:outlineLvl w:val="3"/>
    </w:pPr>
    <w:rPr>
      <w:sz w:val="28"/>
      <w:szCs w:val="28"/>
    </w:rPr>
  </w:style>
  <w:style w:type="paragraph" w:styleId="5">
    <w:name w:val="heading 5"/>
    <w:basedOn w:val="a"/>
    <w:next w:val="a"/>
    <w:link w:val="50"/>
    <w:qFormat/>
    <w:pPr>
      <w:keepNext/>
      <w:tabs>
        <w:tab w:val="left" w:pos="720"/>
        <w:tab w:val="left" w:pos="1440"/>
        <w:tab w:val="left" w:pos="2880"/>
        <w:tab w:val="left" w:pos="5670"/>
      </w:tabs>
      <w:ind w:firstLine="1080"/>
      <w:outlineLvl w:val="4"/>
    </w:pPr>
    <w:rPr>
      <w:sz w:val="26"/>
      <w:szCs w:val="26"/>
    </w:rPr>
  </w:style>
  <w:style w:type="paragraph" w:styleId="6">
    <w:name w:val="heading 6"/>
    <w:basedOn w:val="a"/>
    <w:next w:val="a"/>
    <w:link w:val="60"/>
    <w:qFormat/>
    <w:pPr>
      <w:keepNext/>
      <w:tabs>
        <w:tab w:val="left" w:pos="720"/>
        <w:tab w:val="left" w:pos="1440"/>
        <w:tab w:val="left" w:pos="2880"/>
      </w:tabs>
      <w:outlineLvl w:val="5"/>
    </w:pPr>
    <w:rPr>
      <w:sz w:val="22"/>
      <w:szCs w:val="22"/>
    </w:rPr>
  </w:style>
  <w:style w:type="paragraph" w:styleId="7">
    <w:name w:val="heading 7"/>
    <w:basedOn w:val="a"/>
    <w:next w:val="a"/>
    <w:link w:val="70"/>
    <w:qFormat/>
    <w:pPr>
      <w:keepNext/>
      <w:tabs>
        <w:tab w:val="left" w:pos="720"/>
        <w:tab w:val="left" w:pos="1440"/>
        <w:tab w:val="left" w:pos="2880"/>
      </w:tabs>
      <w:outlineLvl w:val="6"/>
    </w:pPr>
    <w:rPr>
      <w:rFonts w:ascii="Arial" w:hAnsi="Arial"/>
      <w:sz w:val="24"/>
      <w:u w:val="single"/>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szCs w:val="24"/>
    </w:rPr>
  </w:style>
  <w:style w:type="paragraph" w:styleId="9">
    <w:name w:val="heading 9"/>
    <w:basedOn w:val="a"/>
    <w:next w:val="a"/>
    <w:link w:val="90"/>
    <w:qFormat/>
    <w:pPr>
      <w:keepNext/>
      <w:tabs>
        <w:tab w:val="left" w:pos="720"/>
        <w:tab w:val="left" w:pos="1080"/>
        <w:tab w:val="left" w:pos="2302"/>
        <w:tab w:val="left" w:leader="underscore" w:pos="3600"/>
        <w:tab w:val="left" w:leader="underscore" w:pos="7200"/>
        <w:tab w:val="right" w:leader="underscore" w:pos="9360"/>
      </w:tabs>
      <w:outlineLvl w:val="8"/>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pPr>
      <w:ind w:left="1050"/>
      <w:jc w:val="left"/>
    </w:pPr>
    <w:rPr>
      <w:rFonts w:asciiTheme="minorHAnsi" w:hAnsiTheme="minorHAnsi" w:cstheme="minorHAnsi"/>
      <w:sz w:val="20"/>
      <w:szCs w:val="20"/>
    </w:rPr>
  </w:style>
  <w:style w:type="paragraph" w:styleId="a3">
    <w:name w:val="Normal Indent"/>
    <w:basedOn w:val="a"/>
    <w:qFormat/>
    <w:pPr>
      <w:ind w:left="480"/>
    </w:pPr>
    <w:rPr>
      <w:rFonts w:eastAsia="PMingLiU"/>
      <w:sz w:val="24"/>
      <w:lang w:eastAsia="zh-TW"/>
    </w:rPr>
  </w:style>
  <w:style w:type="paragraph" w:styleId="a4">
    <w:name w:val="caption"/>
    <w:basedOn w:val="a"/>
    <w:next w:val="a"/>
    <w:qFormat/>
    <w:pPr>
      <w:jc w:val="center"/>
    </w:pPr>
    <w:rPr>
      <w:rFonts w:ascii="Arial" w:hAnsi="Arial"/>
      <w:b/>
      <w:sz w:val="24"/>
    </w:rPr>
  </w:style>
  <w:style w:type="paragraph" w:styleId="a5">
    <w:name w:val="Document Map"/>
    <w:basedOn w:val="a"/>
    <w:link w:val="a6"/>
    <w:semiHidden/>
    <w:qFormat/>
    <w:pPr>
      <w:shd w:val="clear" w:color="auto" w:fill="000080"/>
    </w:pPr>
    <w:rPr>
      <w:rFonts w:ascii="Tahoma" w:hAnsi="Tahoma"/>
    </w:rPr>
  </w:style>
  <w:style w:type="paragraph" w:styleId="a7">
    <w:name w:val="annotation text"/>
    <w:basedOn w:val="a"/>
    <w:link w:val="a8"/>
    <w:semiHidden/>
    <w:qFormat/>
  </w:style>
  <w:style w:type="paragraph" w:styleId="31">
    <w:name w:val="Body Text 3"/>
    <w:basedOn w:val="a"/>
    <w:link w:val="32"/>
    <w:qFormat/>
    <w:pPr>
      <w:pBdr>
        <w:top w:val="single" w:sz="4" w:space="1" w:color="auto"/>
        <w:left w:val="single" w:sz="4" w:space="4" w:color="auto"/>
        <w:bottom w:val="single" w:sz="4" w:space="1" w:color="auto"/>
        <w:right w:val="single" w:sz="4" w:space="4" w:color="auto"/>
      </w:pBdr>
      <w:tabs>
        <w:tab w:val="left" w:pos="-1008"/>
        <w:tab w:val="left" w:pos="124"/>
        <w:tab w:val="left" w:pos="1358"/>
        <w:tab w:val="left" w:pos="1565"/>
      </w:tabs>
      <w:suppressAutoHyphens/>
    </w:pPr>
    <w:rPr>
      <w:rFonts w:ascii="Helv 10pt" w:hAnsi="Helv 10pt"/>
      <w:b/>
      <w:spacing w:val="-2"/>
      <w:lang w:val="en-GB"/>
    </w:rPr>
  </w:style>
  <w:style w:type="paragraph" w:styleId="a9">
    <w:name w:val="Body Text"/>
    <w:basedOn w:val="a"/>
    <w:link w:val="aa"/>
    <w:qFormat/>
    <w:pPr>
      <w:spacing w:after="120"/>
    </w:pPr>
  </w:style>
  <w:style w:type="paragraph" w:styleId="ab">
    <w:name w:val="Body Text Indent"/>
    <w:basedOn w:val="a"/>
    <w:link w:val="ac"/>
    <w:qFormat/>
    <w:pPr>
      <w:tabs>
        <w:tab w:val="left" w:pos="720"/>
      </w:tabs>
      <w:ind w:left="360" w:hanging="360"/>
    </w:pPr>
    <w:rPr>
      <w:rFonts w:ascii="Arial" w:hAnsi="Arial"/>
    </w:rPr>
  </w:style>
  <w:style w:type="paragraph" w:styleId="ad">
    <w:name w:val="Block Text"/>
    <w:basedOn w:val="a"/>
    <w:semiHidden/>
    <w:qFormat/>
    <w:pPr>
      <w:widowControl/>
      <w:ind w:left="86" w:right="-547" w:hanging="86"/>
      <w:jc w:val="left"/>
    </w:pPr>
    <w:rPr>
      <w:rFonts w:ascii="Verdana" w:hAnsi="Verdana" w:cs="Arial"/>
      <w:color w:val="auto"/>
      <w:kern w:val="0"/>
      <w:sz w:val="18"/>
      <w:szCs w:val="16"/>
      <w:lang w:eastAsia="en-US"/>
    </w:rPr>
  </w:style>
  <w:style w:type="paragraph" w:styleId="51">
    <w:name w:val="toc 5"/>
    <w:basedOn w:val="a"/>
    <w:next w:val="a"/>
    <w:uiPriority w:val="39"/>
    <w:unhideWhenUsed/>
    <w:qFormat/>
    <w:pPr>
      <w:ind w:left="630"/>
      <w:jc w:val="left"/>
    </w:pPr>
    <w:rPr>
      <w:rFonts w:asciiTheme="minorHAnsi" w:hAnsiTheme="minorHAnsi" w:cstheme="minorHAnsi"/>
      <w:sz w:val="20"/>
      <w:szCs w:val="20"/>
    </w:rPr>
  </w:style>
  <w:style w:type="paragraph" w:styleId="33">
    <w:name w:val="toc 3"/>
    <w:basedOn w:val="a"/>
    <w:next w:val="a"/>
    <w:uiPriority w:val="39"/>
    <w:unhideWhenUsed/>
    <w:qFormat/>
    <w:pPr>
      <w:tabs>
        <w:tab w:val="right" w:leader="dot" w:pos="10197"/>
      </w:tabs>
      <w:spacing w:line="384" w:lineRule="auto"/>
      <w:ind w:left="215"/>
      <w:jc w:val="left"/>
    </w:pPr>
    <w:rPr>
      <w:rFonts w:asciiTheme="minorHAnsi" w:hAnsiTheme="minorHAnsi" w:cstheme="minorHAnsi"/>
      <w:sz w:val="20"/>
      <w:szCs w:val="20"/>
    </w:rPr>
  </w:style>
  <w:style w:type="paragraph" w:styleId="81">
    <w:name w:val="toc 8"/>
    <w:basedOn w:val="a"/>
    <w:next w:val="a"/>
    <w:uiPriority w:val="39"/>
    <w:unhideWhenUsed/>
    <w:qFormat/>
    <w:pPr>
      <w:ind w:left="1260"/>
      <w:jc w:val="left"/>
    </w:pPr>
    <w:rPr>
      <w:rFonts w:asciiTheme="minorHAnsi" w:hAnsiTheme="minorHAnsi" w:cstheme="minorHAnsi"/>
      <w:sz w:val="20"/>
      <w:szCs w:val="20"/>
    </w:rPr>
  </w:style>
  <w:style w:type="paragraph" w:styleId="ae">
    <w:name w:val="Date"/>
    <w:basedOn w:val="a"/>
    <w:next w:val="a"/>
    <w:link w:val="af"/>
    <w:qFormat/>
    <w:pPr>
      <w:ind w:leftChars="2500" w:left="100"/>
    </w:pPr>
  </w:style>
  <w:style w:type="paragraph" w:styleId="21">
    <w:name w:val="Body Text Indent 2"/>
    <w:basedOn w:val="a"/>
    <w:link w:val="22"/>
    <w:qFormat/>
    <w:pPr>
      <w:tabs>
        <w:tab w:val="left" w:pos="720"/>
        <w:tab w:val="left" w:pos="1080"/>
        <w:tab w:val="left" w:pos="2880"/>
      </w:tabs>
      <w:ind w:left="360" w:hanging="360"/>
    </w:pPr>
    <w:rPr>
      <w:rFonts w:ascii="Arial" w:hAnsi="Arial"/>
    </w:rPr>
  </w:style>
  <w:style w:type="paragraph" w:styleId="af0">
    <w:name w:val="Balloon Text"/>
    <w:basedOn w:val="a"/>
    <w:link w:val="af1"/>
    <w:semiHidden/>
    <w:qFormat/>
    <w:rPr>
      <w:rFonts w:ascii="Tahoma" w:hAnsi="Tahoma"/>
      <w:sz w:val="16"/>
      <w:szCs w:val="16"/>
    </w:rPr>
  </w:style>
  <w:style w:type="paragraph" w:styleId="af2">
    <w:name w:val="footer"/>
    <w:basedOn w:val="a"/>
    <w:link w:val="af3"/>
    <w:uiPriority w:val="99"/>
    <w:qFormat/>
    <w:pPr>
      <w:tabs>
        <w:tab w:val="center" w:pos="4320"/>
        <w:tab w:val="right" w:pos="8640"/>
      </w:tabs>
    </w:pPr>
    <w:rPr>
      <w:sz w:val="24"/>
    </w:rPr>
  </w:style>
  <w:style w:type="paragraph" w:styleId="af4">
    <w:name w:val="header"/>
    <w:basedOn w:val="a"/>
    <w:link w:val="af5"/>
    <w:qFormat/>
    <w:pPr>
      <w:tabs>
        <w:tab w:val="center" w:pos="4320"/>
        <w:tab w:val="right" w:pos="8640"/>
      </w:tabs>
    </w:pPr>
    <w:rPr>
      <w:sz w:val="24"/>
    </w:rPr>
  </w:style>
  <w:style w:type="paragraph" w:styleId="11">
    <w:name w:val="toc 1"/>
    <w:basedOn w:val="a"/>
    <w:next w:val="a"/>
    <w:uiPriority w:val="39"/>
    <w:qFormat/>
    <w:pPr>
      <w:tabs>
        <w:tab w:val="right" w:leader="dot" w:pos="10197"/>
      </w:tabs>
      <w:spacing w:before="360" w:line="360" w:lineRule="auto"/>
      <w:jc w:val="left"/>
    </w:pPr>
    <w:rPr>
      <w:rFonts w:asciiTheme="minorEastAsia" w:eastAsiaTheme="majorEastAsia" w:hAnsiTheme="minorEastAsia" w:cs="Arial"/>
      <w:b/>
      <w:bCs/>
      <w:caps/>
      <w:color w:val="000000" w:themeColor="text1"/>
      <w:sz w:val="24"/>
      <w:szCs w:val="24"/>
    </w:rPr>
  </w:style>
  <w:style w:type="paragraph" w:styleId="41">
    <w:name w:val="toc 4"/>
    <w:basedOn w:val="a"/>
    <w:next w:val="a"/>
    <w:uiPriority w:val="39"/>
    <w:unhideWhenUsed/>
    <w:qFormat/>
    <w:pPr>
      <w:ind w:left="420"/>
      <w:jc w:val="left"/>
    </w:pPr>
    <w:rPr>
      <w:rFonts w:asciiTheme="minorHAnsi" w:hAnsiTheme="minorHAnsi" w:cstheme="minorHAnsi"/>
      <w:sz w:val="20"/>
      <w:szCs w:val="20"/>
    </w:rPr>
  </w:style>
  <w:style w:type="paragraph" w:styleId="af6">
    <w:name w:val="footnote text"/>
    <w:basedOn w:val="a"/>
    <w:link w:val="af7"/>
    <w:uiPriority w:val="99"/>
    <w:semiHidden/>
    <w:unhideWhenUsed/>
    <w:qFormat/>
    <w:rPr>
      <w:sz w:val="20"/>
      <w:szCs w:val="20"/>
    </w:rPr>
  </w:style>
  <w:style w:type="paragraph" w:styleId="61">
    <w:name w:val="toc 6"/>
    <w:basedOn w:val="a"/>
    <w:next w:val="a"/>
    <w:uiPriority w:val="39"/>
    <w:unhideWhenUsed/>
    <w:qFormat/>
    <w:pPr>
      <w:ind w:left="840"/>
      <w:jc w:val="left"/>
    </w:pPr>
    <w:rPr>
      <w:rFonts w:asciiTheme="minorHAnsi" w:hAnsiTheme="minorHAnsi" w:cstheme="minorHAnsi"/>
      <w:sz w:val="20"/>
      <w:szCs w:val="20"/>
    </w:rPr>
  </w:style>
  <w:style w:type="paragraph" w:styleId="34">
    <w:name w:val="Body Text Indent 3"/>
    <w:basedOn w:val="a"/>
    <w:link w:val="35"/>
    <w:qFormat/>
    <w:pPr>
      <w:tabs>
        <w:tab w:val="left" w:pos="720"/>
        <w:tab w:val="left" w:leader="underscore" w:pos="3600"/>
        <w:tab w:val="left" w:leader="underscore" w:pos="7200"/>
        <w:tab w:val="right" w:leader="underscore" w:pos="9360"/>
      </w:tabs>
      <w:ind w:left="360"/>
    </w:pPr>
    <w:rPr>
      <w:rFonts w:ascii="PMingLiU" w:eastAsia="PMingLiU" w:hAnsi="Arial"/>
      <w:sz w:val="22"/>
    </w:rPr>
  </w:style>
  <w:style w:type="paragraph" w:styleId="23">
    <w:name w:val="toc 2"/>
    <w:basedOn w:val="a"/>
    <w:next w:val="a"/>
    <w:uiPriority w:val="39"/>
    <w:qFormat/>
    <w:pPr>
      <w:spacing w:before="240"/>
      <w:jc w:val="left"/>
    </w:pPr>
    <w:rPr>
      <w:rFonts w:asciiTheme="minorHAnsi" w:hAnsiTheme="minorHAnsi" w:cstheme="minorHAnsi"/>
      <w:b/>
      <w:bCs/>
      <w:sz w:val="20"/>
      <w:szCs w:val="20"/>
    </w:rPr>
  </w:style>
  <w:style w:type="paragraph" w:styleId="91">
    <w:name w:val="toc 9"/>
    <w:basedOn w:val="a"/>
    <w:next w:val="a"/>
    <w:uiPriority w:val="39"/>
    <w:unhideWhenUsed/>
    <w:qFormat/>
    <w:pPr>
      <w:ind w:left="1470"/>
      <w:jc w:val="left"/>
    </w:pPr>
    <w:rPr>
      <w:rFonts w:asciiTheme="minorHAnsi" w:hAnsiTheme="minorHAnsi" w:cstheme="minorHAnsi"/>
      <w:sz w:val="20"/>
      <w:szCs w:val="20"/>
    </w:rPr>
  </w:style>
  <w:style w:type="paragraph" w:styleId="24">
    <w:name w:val="Body Text 2"/>
    <w:basedOn w:val="a"/>
    <w:link w:val="25"/>
    <w:qFormat/>
    <w:pPr>
      <w:tabs>
        <w:tab w:val="left" w:pos="0"/>
        <w:tab w:val="left" w:pos="1080"/>
      </w:tabs>
    </w:pPr>
    <w:rPr>
      <w:rFonts w:ascii="Arial" w:hAnsi="Arial"/>
      <w:b/>
    </w:rPr>
  </w:style>
  <w:style w:type="paragraph" w:styleId="af8">
    <w:name w:val="Title"/>
    <w:basedOn w:val="a"/>
    <w:link w:val="af9"/>
    <w:uiPriority w:val="10"/>
    <w:qFormat/>
    <w:pPr>
      <w:jc w:val="center"/>
    </w:pPr>
    <w:rPr>
      <w:b/>
      <w:sz w:val="66"/>
      <w:lang w:val="de-DE" w:eastAsia="de-DE"/>
    </w:rPr>
  </w:style>
  <w:style w:type="paragraph" w:styleId="afa">
    <w:name w:val="annotation subject"/>
    <w:basedOn w:val="a7"/>
    <w:next w:val="a7"/>
    <w:link w:val="afb"/>
    <w:semiHidden/>
    <w:qFormat/>
    <w:rPr>
      <w:b/>
      <w:bCs/>
    </w:rPr>
  </w:style>
  <w:style w:type="table" w:styleId="afc">
    <w:name w:val="Table Grid"/>
    <w:basedOn w:val="a1"/>
    <w:uiPriority w:val="59"/>
    <w:qFormat/>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1"/>
    <w:qFormat/>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style>
  <w:style w:type="table" w:styleId="afe">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36">
    <w:name w:val="Table 3D effects 3"/>
    <w:basedOn w:val="a1"/>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52">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0"/>
    <w:qFormat/>
  </w:style>
  <w:style w:type="character" w:styleId="aff1">
    <w:name w:val="FollowedHyperlink"/>
    <w:qFormat/>
    <w:rPr>
      <w:color w:val="666699"/>
      <w:u w:val="single"/>
    </w:rPr>
  </w:style>
  <w:style w:type="character" w:styleId="aff2">
    <w:name w:val="Emphasis"/>
    <w:qFormat/>
    <w:rPr>
      <w:color w:val="CC0000"/>
    </w:rPr>
  </w:style>
  <w:style w:type="character" w:styleId="aff3">
    <w:name w:val="Hyperlink"/>
    <w:uiPriority w:val="99"/>
    <w:qFormat/>
    <w:rPr>
      <w:color w:val="3333CC"/>
      <w:u w:val="single"/>
    </w:rPr>
  </w:style>
  <w:style w:type="character" w:styleId="aff4">
    <w:name w:val="annotation reference"/>
    <w:semiHidden/>
    <w:qFormat/>
    <w:rPr>
      <w:sz w:val="21"/>
      <w:szCs w:val="21"/>
    </w:rPr>
  </w:style>
  <w:style w:type="character" w:styleId="aff5">
    <w:name w:val="footnote reference"/>
    <w:basedOn w:val="a0"/>
    <w:uiPriority w:val="99"/>
    <w:semiHidden/>
    <w:unhideWhenUsed/>
    <w:qFormat/>
    <w:rPr>
      <w:vertAlign w:val="superscript"/>
    </w:rPr>
  </w:style>
  <w:style w:type="character" w:customStyle="1" w:styleId="10">
    <w:name w:val="标题 1 字符"/>
    <w:basedOn w:val="a0"/>
    <w:link w:val="1"/>
    <w:qFormat/>
    <w:rPr>
      <w:rFonts w:ascii="宋体" w:eastAsia="宋体" w:hAnsi="宋体" w:cs="Times New Roman"/>
      <w:b/>
      <w:bCs/>
      <w:color w:val="000066"/>
      <w:kern w:val="44"/>
      <w:sz w:val="32"/>
      <w:szCs w:val="32"/>
    </w:rPr>
  </w:style>
  <w:style w:type="character" w:customStyle="1" w:styleId="20">
    <w:name w:val="标题 2 字符"/>
    <w:basedOn w:val="a0"/>
    <w:link w:val="2"/>
    <w:qFormat/>
    <w:rPr>
      <w:rFonts w:ascii="宋体" w:eastAsia="宋体" w:hAnsi="宋体" w:cs="Times New Roman"/>
      <w:color w:val="000066"/>
      <w:kern w:val="2"/>
      <w:sz w:val="28"/>
      <w:szCs w:val="28"/>
    </w:rPr>
  </w:style>
  <w:style w:type="character" w:customStyle="1" w:styleId="30">
    <w:name w:val="标题 3 字符"/>
    <w:basedOn w:val="a0"/>
    <w:link w:val="3"/>
    <w:rPr>
      <w:rFonts w:ascii="宋体" w:eastAsia="宋体" w:hAnsi="宋体" w:cs="Times New Roman"/>
      <w:color w:val="000066"/>
      <w:kern w:val="2"/>
      <w:sz w:val="26"/>
      <w:szCs w:val="26"/>
    </w:rPr>
  </w:style>
  <w:style w:type="character" w:customStyle="1" w:styleId="40">
    <w:name w:val="标题 4 字符"/>
    <w:basedOn w:val="a0"/>
    <w:link w:val="4"/>
    <w:qFormat/>
    <w:rPr>
      <w:rFonts w:ascii="宋体" w:eastAsia="宋体" w:hAnsi="宋体" w:cs="Times New Roman"/>
      <w:color w:val="000066"/>
      <w:kern w:val="2"/>
      <w:sz w:val="28"/>
      <w:szCs w:val="28"/>
    </w:rPr>
  </w:style>
  <w:style w:type="character" w:customStyle="1" w:styleId="50">
    <w:name w:val="标题 5 字符"/>
    <w:basedOn w:val="a0"/>
    <w:link w:val="5"/>
    <w:qFormat/>
    <w:rPr>
      <w:rFonts w:ascii="宋体" w:eastAsia="宋体" w:hAnsi="宋体" w:cs="Times New Roman"/>
      <w:color w:val="000066"/>
      <w:kern w:val="2"/>
      <w:sz w:val="26"/>
      <w:szCs w:val="26"/>
    </w:rPr>
  </w:style>
  <w:style w:type="character" w:customStyle="1" w:styleId="60">
    <w:name w:val="标题 6 字符"/>
    <w:basedOn w:val="a0"/>
    <w:link w:val="6"/>
    <w:qFormat/>
    <w:rPr>
      <w:rFonts w:ascii="宋体" w:eastAsia="宋体" w:hAnsi="宋体" w:cs="Times New Roman"/>
      <w:color w:val="000066"/>
      <w:kern w:val="2"/>
    </w:rPr>
  </w:style>
  <w:style w:type="character" w:customStyle="1" w:styleId="70">
    <w:name w:val="标题 7 字符"/>
    <w:basedOn w:val="a0"/>
    <w:link w:val="7"/>
    <w:qFormat/>
    <w:rPr>
      <w:rFonts w:ascii="Arial" w:eastAsia="宋体" w:hAnsi="Arial" w:cs="Times New Roman"/>
      <w:color w:val="000066"/>
      <w:kern w:val="2"/>
      <w:sz w:val="24"/>
      <w:szCs w:val="21"/>
      <w:u w:val="single"/>
    </w:rPr>
  </w:style>
  <w:style w:type="character" w:customStyle="1" w:styleId="80">
    <w:name w:val="标题 8 字符"/>
    <w:basedOn w:val="a0"/>
    <w:link w:val="8"/>
    <w:qFormat/>
    <w:rPr>
      <w:rFonts w:ascii="Arial" w:eastAsia="黑体" w:hAnsi="Arial" w:cs="Times New Roman"/>
      <w:color w:val="000066"/>
      <w:kern w:val="2"/>
      <w:sz w:val="24"/>
      <w:szCs w:val="24"/>
    </w:rPr>
  </w:style>
  <w:style w:type="character" w:customStyle="1" w:styleId="90">
    <w:name w:val="标题 9 字符"/>
    <w:basedOn w:val="a0"/>
    <w:link w:val="9"/>
    <w:qFormat/>
    <w:rPr>
      <w:rFonts w:ascii="Arial" w:eastAsia="宋体" w:hAnsi="Arial" w:cs="Times New Roman"/>
      <w:b/>
      <w:color w:val="000066"/>
      <w:kern w:val="2"/>
      <w:sz w:val="21"/>
      <w:szCs w:val="21"/>
    </w:rPr>
  </w:style>
  <w:style w:type="character" w:customStyle="1" w:styleId="25">
    <w:name w:val="正文文本 2 字符"/>
    <w:basedOn w:val="a0"/>
    <w:link w:val="24"/>
    <w:qFormat/>
    <w:rPr>
      <w:rFonts w:ascii="Arial" w:eastAsia="宋体" w:hAnsi="Arial" w:cs="Times New Roman"/>
      <w:b/>
      <w:color w:val="000066"/>
      <w:kern w:val="2"/>
      <w:sz w:val="21"/>
      <w:szCs w:val="21"/>
    </w:rPr>
  </w:style>
  <w:style w:type="character" w:customStyle="1" w:styleId="af3">
    <w:name w:val="页脚 字符"/>
    <w:basedOn w:val="a0"/>
    <w:link w:val="af2"/>
    <w:uiPriority w:val="99"/>
    <w:qFormat/>
    <w:rPr>
      <w:rFonts w:ascii="宋体" w:eastAsia="宋体" w:hAnsi="宋体" w:cs="Times New Roman"/>
      <w:color w:val="000066"/>
      <w:kern w:val="2"/>
      <w:sz w:val="24"/>
      <w:szCs w:val="21"/>
    </w:rPr>
  </w:style>
  <w:style w:type="character" w:customStyle="1" w:styleId="22">
    <w:name w:val="正文文本缩进 2 字符"/>
    <w:basedOn w:val="a0"/>
    <w:link w:val="21"/>
    <w:qFormat/>
    <w:rPr>
      <w:rFonts w:ascii="Arial" w:eastAsia="宋体" w:hAnsi="Arial" w:cs="Times New Roman"/>
      <w:color w:val="000066"/>
      <w:kern w:val="2"/>
      <w:sz w:val="21"/>
      <w:szCs w:val="21"/>
    </w:rPr>
  </w:style>
  <w:style w:type="character" w:customStyle="1" w:styleId="ac">
    <w:name w:val="正文文本缩进 字符"/>
    <w:basedOn w:val="a0"/>
    <w:link w:val="ab"/>
    <w:qFormat/>
    <w:rPr>
      <w:rFonts w:ascii="Arial" w:eastAsia="宋体" w:hAnsi="Arial" w:cs="Times New Roman"/>
      <w:color w:val="000066"/>
      <w:kern w:val="2"/>
      <w:sz w:val="21"/>
      <w:szCs w:val="21"/>
    </w:rPr>
  </w:style>
  <w:style w:type="paragraph" w:customStyle="1" w:styleId="12">
    <w:name w:val="手册标题1"/>
    <w:basedOn w:val="1"/>
    <w:link w:val="1Char"/>
    <w:qFormat/>
    <w:pPr>
      <w:jc w:val="center"/>
    </w:pPr>
    <w:rPr>
      <w:rFonts w:eastAsia="Arial" w:cs="Arial"/>
      <w:sz w:val="24"/>
      <w:szCs w:val="24"/>
    </w:rPr>
  </w:style>
  <w:style w:type="character" w:customStyle="1" w:styleId="32">
    <w:name w:val="正文文本 3 字符"/>
    <w:basedOn w:val="a0"/>
    <w:link w:val="31"/>
    <w:qFormat/>
    <w:rPr>
      <w:rFonts w:ascii="Helv 10pt" w:eastAsia="宋体" w:hAnsi="Helv 10pt" w:cs="Times New Roman"/>
      <w:b/>
      <w:color w:val="000066"/>
      <w:spacing w:val="-2"/>
      <w:kern w:val="2"/>
      <w:sz w:val="21"/>
      <w:szCs w:val="21"/>
      <w:lang w:val="en-GB"/>
    </w:rPr>
  </w:style>
  <w:style w:type="character" w:customStyle="1" w:styleId="af5">
    <w:name w:val="页眉 字符"/>
    <w:basedOn w:val="a0"/>
    <w:link w:val="af4"/>
    <w:qFormat/>
    <w:rPr>
      <w:rFonts w:ascii="宋体" w:eastAsia="宋体" w:hAnsi="宋体" w:cs="Times New Roman"/>
      <w:color w:val="000066"/>
      <w:kern w:val="2"/>
      <w:sz w:val="24"/>
      <w:szCs w:val="21"/>
    </w:rPr>
  </w:style>
  <w:style w:type="character" w:customStyle="1" w:styleId="35">
    <w:name w:val="正文文本缩进 3 字符"/>
    <w:basedOn w:val="a0"/>
    <w:link w:val="34"/>
    <w:qFormat/>
    <w:rPr>
      <w:rFonts w:ascii="PMingLiU" w:eastAsia="PMingLiU" w:hAnsi="Arial" w:cs="Times New Roman"/>
      <w:color w:val="000066"/>
      <w:kern w:val="2"/>
      <w:szCs w:val="21"/>
    </w:rPr>
  </w:style>
  <w:style w:type="character" w:customStyle="1" w:styleId="a6">
    <w:name w:val="文档结构图 字符"/>
    <w:basedOn w:val="a0"/>
    <w:link w:val="a5"/>
    <w:semiHidden/>
    <w:qFormat/>
    <w:rPr>
      <w:rFonts w:ascii="Tahoma" w:eastAsia="宋体" w:hAnsi="Tahoma" w:cs="Times New Roman"/>
      <w:color w:val="000066"/>
      <w:kern w:val="2"/>
      <w:sz w:val="21"/>
      <w:szCs w:val="21"/>
      <w:shd w:val="clear" w:color="auto" w:fill="000080"/>
    </w:rPr>
  </w:style>
  <w:style w:type="character" w:customStyle="1" w:styleId="af1">
    <w:name w:val="批注框文本 字符"/>
    <w:basedOn w:val="a0"/>
    <w:link w:val="af0"/>
    <w:semiHidden/>
    <w:qFormat/>
    <w:rPr>
      <w:rFonts w:ascii="Tahoma" w:eastAsia="宋体" w:hAnsi="Tahoma" w:cs="Times New Roman"/>
      <w:color w:val="000066"/>
      <w:kern w:val="2"/>
      <w:sz w:val="16"/>
      <w:szCs w:val="16"/>
    </w:rPr>
  </w:style>
  <w:style w:type="character" w:customStyle="1" w:styleId="af">
    <w:name w:val="日期 字符"/>
    <w:basedOn w:val="a0"/>
    <w:link w:val="ae"/>
    <w:qFormat/>
    <w:rPr>
      <w:rFonts w:ascii="宋体" w:eastAsia="宋体" w:hAnsi="宋体" w:cs="Times New Roman"/>
      <w:color w:val="000066"/>
      <w:kern w:val="2"/>
      <w:sz w:val="21"/>
      <w:szCs w:val="21"/>
    </w:rPr>
  </w:style>
  <w:style w:type="character" w:customStyle="1" w:styleId="af9">
    <w:name w:val="标题 字符"/>
    <w:basedOn w:val="a0"/>
    <w:link w:val="af8"/>
    <w:qFormat/>
    <w:rPr>
      <w:rFonts w:ascii="宋体" w:eastAsia="宋体" w:hAnsi="宋体" w:cs="Times New Roman"/>
      <w:b/>
      <w:color w:val="000066"/>
      <w:kern w:val="2"/>
      <w:sz w:val="66"/>
      <w:szCs w:val="21"/>
      <w:lang w:val="de-DE" w:eastAsia="de-DE"/>
    </w:rPr>
  </w:style>
  <w:style w:type="paragraph" w:customStyle="1" w:styleId="13">
    <w:name w:val="批注框文本1"/>
    <w:basedOn w:val="a"/>
    <w:qFormat/>
    <w:rPr>
      <w:sz w:val="18"/>
      <w:szCs w:val="18"/>
    </w:rPr>
  </w:style>
  <w:style w:type="paragraph" w:customStyle="1" w:styleId="Default">
    <w:name w:val="Default"/>
    <w:qFormat/>
    <w:pPr>
      <w:widowControl w:val="0"/>
      <w:autoSpaceDE w:val="0"/>
      <w:autoSpaceDN w:val="0"/>
      <w:adjustRightInd w:val="0"/>
    </w:pPr>
    <w:rPr>
      <w:rFonts w:ascii="Century Gothic" w:hAnsi="Century Gothic" w:cs="Century Gothic"/>
      <w:color w:val="000000"/>
      <w:sz w:val="24"/>
      <w:szCs w:val="24"/>
    </w:rPr>
  </w:style>
  <w:style w:type="character" w:customStyle="1" w:styleId="a8">
    <w:name w:val="批注文字 字符"/>
    <w:basedOn w:val="a0"/>
    <w:link w:val="a7"/>
    <w:semiHidden/>
    <w:qFormat/>
    <w:rPr>
      <w:rFonts w:ascii="宋体" w:eastAsia="宋体" w:hAnsi="宋体" w:cs="Times New Roman"/>
      <w:color w:val="000066"/>
      <w:kern w:val="2"/>
      <w:sz w:val="21"/>
      <w:szCs w:val="21"/>
    </w:rPr>
  </w:style>
  <w:style w:type="character" w:customStyle="1" w:styleId="afb">
    <w:name w:val="批注主题 字符"/>
    <w:basedOn w:val="a8"/>
    <w:link w:val="afa"/>
    <w:semiHidden/>
    <w:qFormat/>
    <w:rPr>
      <w:rFonts w:ascii="宋体" w:eastAsia="宋体" w:hAnsi="宋体" w:cs="Times New Roman"/>
      <w:b/>
      <w:bCs/>
      <w:color w:val="000066"/>
      <w:kern w:val="2"/>
      <w:sz w:val="21"/>
      <w:szCs w:val="21"/>
    </w:rPr>
  </w:style>
  <w:style w:type="character" w:customStyle="1" w:styleId="1Char">
    <w:name w:val="手册标题1 Char"/>
    <w:link w:val="12"/>
    <w:qFormat/>
    <w:rPr>
      <w:rFonts w:ascii="宋体" w:eastAsia="Arial" w:hAnsi="宋体" w:cs="Arial"/>
      <w:b/>
      <w:bCs/>
      <w:color w:val="000066"/>
      <w:kern w:val="44"/>
      <w:sz w:val="24"/>
      <w:szCs w:val="24"/>
    </w:rPr>
  </w:style>
  <w:style w:type="paragraph" w:customStyle="1" w:styleId="26">
    <w:name w:val="手册标题2"/>
    <w:basedOn w:val="a"/>
    <w:link w:val="2Char"/>
    <w:qFormat/>
    <w:rPr>
      <w:rFonts w:eastAsia="Arial" w:cs="Arial"/>
      <w:b/>
    </w:rPr>
  </w:style>
  <w:style w:type="character" w:customStyle="1" w:styleId="2Char">
    <w:name w:val="手册标题2 Char"/>
    <w:link w:val="26"/>
    <w:qFormat/>
    <w:rPr>
      <w:rFonts w:ascii="宋体" w:eastAsia="Arial" w:hAnsi="宋体" w:cs="Arial"/>
      <w:b/>
      <w:color w:val="000066"/>
      <w:kern w:val="2"/>
      <w:sz w:val="21"/>
      <w:szCs w:val="21"/>
    </w:rPr>
  </w:style>
  <w:style w:type="paragraph" w:customStyle="1" w:styleId="14">
    <w:name w:val="正文1"/>
    <w:basedOn w:val="Default"/>
    <w:next w:val="Default"/>
    <w:qFormat/>
    <w:rPr>
      <w:rFonts w:ascii="宋体" w:hAnsi="Times New Roman" w:cs="Times New Roman"/>
      <w:color w:val="auto"/>
    </w:rPr>
  </w:style>
  <w:style w:type="character" w:customStyle="1" w:styleId="aa">
    <w:name w:val="正文文本 字符"/>
    <w:basedOn w:val="a0"/>
    <w:link w:val="a9"/>
    <w:qFormat/>
    <w:rPr>
      <w:rFonts w:ascii="宋体" w:eastAsia="宋体" w:hAnsi="宋体" w:cs="Times New Roman"/>
      <w:color w:val="000066"/>
      <w:kern w:val="2"/>
      <w:sz w:val="21"/>
      <w:szCs w:val="21"/>
    </w:rPr>
  </w:style>
  <w:style w:type="character" w:customStyle="1" w:styleId="mofont1">
    <w:name w:val="mofont1"/>
    <w:qFormat/>
    <w:rPr>
      <w:rFonts w:ascii="ˎ̥" w:hAnsi="ˎ̥" w:hint="default"/>
      <w:b/>
      <w:bCs/>
      <w:color w:val="00527D"/>
      <w:sz w:val="18"/>
      <w:szCs w:val="18"/>
    </w:rPr>
  </w:style>
  <w:style w:type="character" w:customStyle="1" w:styleId="CharChar">
    <w:name w:val="Char Char"/>
    <w:qFormat/>
    <w:rPr>
      <w:rFonts w:ascii="Arial" w:eastAsia="黑体" w:hAnsi="Arial"/>
      <w:b/>
      <w:bCs/>
      <w:kern w:val="2"/>
      <w:sz w:val="32"/>
      <w:szCs w:val="32"/>
      <w:lang w:val="en-US" w:eastAsia="zh-CN" w:bidi="ar-SA"/>
    </w:rPr>
  </w:style>
  <w:style w:type="paragraph" w:customStyle="1" w:styleId="nplineheight">
    <w:name w:val="n_p_lineheight"/>
    <w:basedOn w:val="a"/>
    <w:qFormat/>
    <w:pPr>
      <w:widowControl/>
      <w:jc w:val="left"/>
    </w:pPr>
    <w:rPr>
      <w:rFonts w:cs="宋体"/>
      <w:color w:val="auto"/>
      <w:kern w:val="0"/>
      <w:sz w:val="24"/>
      <w:szCs w:val="24"/>
    </w:rPr>
  </w:style>
  <w:style w:type="paragraph" w:styleId="aff6">
    <w:name w:val="List Paragraph"/>
    <w:basedOn w:val="a"/>
    <w:uiPriority w:val="34"/>
    <w:qFormat/>
    <w:pPr>
      <w:ind w:left="720"/>
    </w:pPr>
  </w:style>
  <w:style w:type="paragraph" w:customStyle="1" w:styleId="B">
    <w:name w:val="标题B"/>
    <w:basedOn w:val="a"/>
    <w:link w:val="BChar"/>
    <w:qFormat/>
    <w:pPr>
      <w:numPr>
        <w:numId w:val="2"/>
      </w:numPr>
      <w:tabs>
        <w:tab w:val="left" w:pos="720"/>
      </w:tabs>
      <w:autoSpaceDE w:val="0"/>
      <w:autoSpaceDN w:val="0"/>
      <w:adjustRightInd w:val="0"/>
      <w:ind w:right="-1"/>
      <w:jc w:val="left"/>
    </w:pPr>
    <w:rPr>
      <w:rFonts w:ascii="新宋体" w:eastAsia="新宋体" w:hAnsi="新宋体" w:cs="宋体"/>
      <w:b/>
      <w:color w:val="auto"/>
      <w:kern w:val="0"/>
      <w:sz w:val="20"/>
      <w:szCs w:val="20"/>
    </w:rPr>
  </w:style>
  <w:style w:type="character" w:customStyle="1" w:styleId="BChar">
    <w:name w:val="标题B Char"/>
    <w:link w:val="B"/>
    <w:qFormat/>
    <w:rPr>
      <w:rFonts w:ascii="新宋体" w:eastAsia="新宋体" w:hAnsi="新宋体" w:cs="宋体"/>
      <w:b/>
      <w:sz w:val="20"/>
      <w:szCs w:val="20"/>
    </w:rPr>
  </w:style>
  <w:style w:type="paragraph" w:customStyle="1" w:styleId="TOC1">
    <w:name w:val="TOC 标题1"/>
    <w:basedOn w:val="1"/>
    <w:next w:val="a"/>
    <w:uiPriority w:val="39"/>
    <w:unhideWhenUsed/>
    <w:qFormat/>
    <w:pPr>
      <w:keepLines/>
      <w:widowControl/>
      <w:tabs>
        <w:tab w:val="clear" w:pos="720"/>
        <w:tab w:val="clear" w:pos="1440"/>
        <w:tab w:val="clear" w:pos="2880"/>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af7">
    <w:name w:val="脚注文本 字符"/>
    <w:basedOn w:val="a0"/>
    <w:link w:val="af6"/>
    <w:uiPriority w:val="99"/>
    <w:semiHidden/>
    <w:qFormat/>
    <w:rPr>
      <w:rFonts w:ascii="宋体" w:eastAsia="宋体" w:hAnsi="宋体" w:cs="Times New Roman"/>
      <w:color w:val="000066"/>
      <w:kern w:val="2"/>
      <w:sz w:val="20"/>
      <w:szCs w:val="20"/>
    </w:rPr>
  </w:style>
  <w:style w:type="paragraph" w:customStyle="1" w:styleId="Standard">
    <w:name w:val="Standard"/>
    <w:pPr>
      <w:widowControl w:val="0"/>
      <w:suppressAutoHyphens/>
      <w:autoSpaceDN w:val="0"/>
      <w:jc w:val="both"/>
      <w:textAlignment w:val="baseline"/>
    </w:pPr>
    <w:rPr>
      <w:rFonts w:ascii="Calibri" w:hAnsi="Calibri" w:cs="Tahoma"/>
      <w:kern w:val="3"/>
      <w:sz w:val="21"/>
      <w:szCs w:val="22"/>
    </w:rPr>
  </w:style>
  <w:style w:type="paragraph" w:customStyle="1" w:styleId="15">
    <w:name w:val="列表段落1"/>
    <w:basedOn w:val="a"/>
    <w:uiPriority w:val="34"/>
    <w:qFormat/>
    <w:pPr>
      <w:ind w:firstLineChars="200" w:firstLine="420"/>
    </w:pPr>
    <w:rPr>
      <w:rFonts w:asciiTheme="minorHAnsi" w:eastAsiaTheme="minorEastAsia"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1964319849@qq.com" TargetMode="External"/><Relationship Id="rId21" Type="http://schemas.openxmlformats.org/officeDocument/2006/relationships/hyperlink" Target="mailto:hanfeng@bondex.com.cn" TargetMode="External"/><Relationship Id="rId42" Type="http://schemas.openxmlformats.org/officeDocument/2006/relationships/hyperlink" Target="http://www.yzerm.com" TargetMode="External"/><Relationship Id="rId47" Type="http://schemas.openxmlformats.org/officeDocument/2006/relationships/hyperlink" Target="mailto:hanfeng@bondex.com.cn" TargetMode="External"/><Relationship Id="rId63" Type="http://schemas.openxmlformats.org/officeDocument/2006/relationships/image" Target="media/image18.jpeg"/><Relationship Id="rId6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mailto:cda@reedexpo.com.cn" TargetMode="External"/><Relationship Id="rId29" Type="http://schemas.openxmlformats.org/officeDocument/2006/relationships/image" Target="media/image4.jpeg"/><Relationship Id="rId11" Type="http://schemas.openxmlformats.org/officeDocument/2006/relationships/hyperlink" Target="mailto:xu.guo@reedhuabai.com" TargetMode="External"/><Relationship Id="rId24" Type="http://schemas.openxmlformats.org/officeDocument/2006/relationships/hyperlink" Target="mailto:1964319849@qq.com" TargetMode="External"/><Relationship Id="rId32" Type="http://schemas.openxmlformats.org/officeDocument/2006/relationships/hyperlink" Target="mailto:1964319849@qq.com" TargetMode="External"/><Relationship Id="rId37" Type="http://schemas.openxmlformats.org/officeDocument/2006/relationships/image" Target="media/image7.emf"/><Relationship Id="rId40" Type="http://schemas.openxmlformats.org/officeDocument/2006/relationships/hyperlink" Target="http://www.yzerm.com" TargetMode="External"/><Relationship Id="rId45" Type="http://schemas.openxmlformats.org/officeDocument/2006/relationships/hyperlink" Target="mailto:hanfeng@bondex.com.cn" TargetMode="External"/><Relationship Id="rId53" Type="http://schemas.openxmlformats.org/officeDocument/2006/relationships/hyperlink" Target="mailto:gwen.wang@reedhuabai.com" TargetMode="External"/><Relationship Id="rId58" Type="http://schemas.openxmlformats.org/officeDocument/2006/relationships/footer" Target="footer2.xml"/><Relationship Id="rId66" Type="http://schemas.openxmlformats.org/officeDocument/2006/relationships/image" Target="media/image21.jpe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16.jpeg"/><Relationship Id="rId19" Type="http://schemas.openxmlformats.org/officeDocument/2006/relationships/hyperlink" Target="mailto:1964319849@qq.com" TargetMode="External"/><Relationship Id="rId14" Type="http://schemas.openxmlformats.org/officeDocument/2006/relationships/hyperlink" Target="mailto:ellen.yuwen@reedexpo.com.cn" TargetMode="External"/><Relationship Id="rId22" Type="http://schemas.openxmlformats.org/officeDocument/2006/relationships/image" Target="media/image2.jpeg"/><Relationship Id="rId27"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oleObject" Target="embeddings/oleObject1.bin"/><Relationship Id="rId43" Type="http://schemas.openxmlformats.org/officeDocument/2006/relationships/hyperlink" Target="http://www.yzerm.com" TargetMode="External"/><Relationship Id="rId48" Type="http://schemas.openxmlformats.org/officeDocument/2006/relationships/image" Target="media/image8.jpeg"/><Relationship Id="rId56" Type="http://schemas.openxmlformats.org/officeDocument/2006/relationships/image" Target="media/image13.png"/><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reed.infosalons.com.cn/reg/cdatf20mo/invitation/login.aspx" TargetMode="External"/><Relationship Id="rId72"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hyperlink" Target="mailto:mark.zhu@reedhuabai.com" TargetMode="External"/><Relationship Id="rId17" Type="http://schemas.openxmlformats.org/officeDocument/2006/relationships/hyperlink" Target="mailto:ting.he@reedhuabai.com" TargetMode="External"/><Relationship Id="rId25" Type="http://schemas.openxmlformats.org/officeDocument/2006/relationships/image" Target="media/image3.png"/><Relationship Id="rId33" Type="http://schemas.openxmlformats.org/officeDocument/2006/relationships/hyperlink" Target="mailto:1964319849@qq.com" TargetMode="External"/><Relationship Id="rId38" Type="http://schemas.openxmlformats.org/officeDocument/2006/relationships/oleObject" Target="embeddings/oleObject2.bin"/><Relationship Id="rId46" Type="http://schemas.openxmlformats.org/officeDocument/2006/relationships/hyperlink" Target="mailto:maorong@bondex.com.cn" TargetMode="External"/><Relationship Id="rId59" Type="http://schemas.openxmlformats.org/officeDocument/2006/relationships/image" Target="media/image14.jpeg"/><Relationship Id="rId67" Type="http://schemas.openxmlformats.org/officeDocument/2006/relationships/image" Target="media/image22.png"/><Relationship Id="rId20" Type="http://schemas.openxmlformats.org/officeDocument/2006/relationships/hyperlink" Target="mailto:1964319849@qq.com" TargetMode="External"/><Relationship Id="rId41" Type="http://schemas.openxmlformats.org/officeDocument/2006/relationships/hyperlink" Target="http://www.yzerm.com" TargetMode="External"/><Relationship Id="rId54" Type="http://schemas.openxmlformats.org/officeDocument/2006/relationships/image" Target="media/image11.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k.zhu@reedhuabai.com" TargetMode="External"/><Relationship Id="rId23" Type="http://schemas.openxmlformats.org/officeDocument/2006/relationships/hyperlink" Target="mailto:hah@hahchina.com" TargetMode="External"/><Relationship Id="rId28" Type="http://schemas.openxmlformats.org/officeDocument/2006/relationships/hyperlink" Target="mailto:1964319849@qq.com" TargetMode="External"/><Relationship Id="rId36" Type="http://schemas.openxmlformats.org/officeDocument/2006/relationships/hyperlink" Target="mailto:1964319849@qq.com" TargetMode="External"/><Relationship Id="rId49" Type="http://schemas.openxmlformats.org/officeDocument/2006/relationships/image" Target="media/image9.png"/><Relationship Id="rId57" Type="http://schemas.openxmlformats.org/officeDocument/2006/relationships/header" Target="header1.xml"/><Relationship Id="rId10" Type="http://schemas.openxmlformats.org/officeDocument/2006/relationships/hyperlink" Target="mailto:dingyi.li@reedhuabai.com" TargetMode="External"/><Relationship Id="rId31" Type="http://schemas.openxmlformats.org/officeDocument/2006/relationships/hyperlink" Target="mailto:1964319849@qq.com" TargetMode="External"/><Relationship Id="rId44" Type="http://schemas.openxmlformats.org/officeDocument/2006/relationships/hyperlink" Target="mailto:yzerm1@vip.163.com" TargetMode="External"/><Relationship Id="rId52" Type="http://schemas.openxmlformats.org/officeDocument/2006/relationships/hyperlink" Target="https://reed.infosalons.com.cn/reg/cdatf20mo/invitation/login.aspx" TargetMode="External"/><Relationship Id="rId60" Type="http://schemas.openxmlformats.org/officeDocument/2006/relationships/image" Target="media/image15.jpeg"/><Relationship Id="rId65" Type="http://schemas.openxmlformats.org/officeDocument/2006/relationships/image" Target="media/image20.png"/><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mailto:gwen.wang@reedhuabai.com" TargetMode="External"/><Relationship Id="rId18" Type="http://schemas.openxmlformats.org/officeDocument/2006/relationships/hyperlink" Target="mailto:1964319849@qq.com" TargetMode="External"/><Relationship Id="rId39" Type="http://schemas.openxmlformats.org/officeDocument/2006/relationships/hyperlink" Target="mailto:baotu@kastone.com.cn" TargetMode="External"/><Relationship Id="rId34" Type="http://schemas.openxmlformats.org/officeDocument/2006/relationships/image" Target="media/image6.emf"/><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1"/>
    <customShpInfo spid="_x0000_s1038"/>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AEEC49-D804-400F-A16B-242B2739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53</Pages>
  <Words>6164</Words>
  <Characters>35137</Characters>
  <Application>Microsoft Office Word</Application>
  <DocSecurity>0</DocSecurity>
  <Lines>292</Lines>
  <Paragraphs>82</Paragraphs>
  <ScaleCrop>false</ScaleCrop>
  <Company>Reed Exhibitions</Company>
  <LinksUpToDate>false</LinksUpToDate>
  <CharactersWithSpaces>41219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Carina (RX)</dc:creator>
  <cp:lastModifiedBy>Yuwen, Ellen (RX)</cp:lastModifiedBy>
  <cp:revision>6</cp:revision>
  <cp:lastPrinted>2020-05-13T10:06:00Z</cp:lastPrinted>
  <dcterms:created xsi:type="dcterms:W3CDTF">2020-05-13T10:06:00Z</dcterms:created>
  <dcterms:modified xsi:type="dcterms:W3CDTF">2020-05-18T02:42:00Z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